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CA80C" w14:textId="34AC1EB5" w:rsidR="00D275EB" w:rsidRDefault="002D0128">
      <w:pPr>
        <w:pStyle w:val="BodyText"/>
        <w:ind w:left="156"/>
      </w:pPr>
      <w:r>
        <w:rPr>
          <w:noProof/>
        </w:rPr>
        <mc:AlternateContent>
          <mc:Choice Requires="wpg">
            <w:drawing>
              <wp:inline distT="0" distB="0" distL="0" distR="0" wp14:anchorId="76EB0B0C" wp14:editId="379D9D66">
                <wp:extent cx="6409690" cy="191135"/>
                <wp:effectExtent l="6985" t="0" r="3175" b="0"/>
                <wp:docPr id="2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30" name="Freeform 22"/>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1"/>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Text Box 20"/>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089AF" w14:textId="77777777" w:rsidR="00D275EB"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76EB0B0C" id="Group 19"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">
                <v:shape id="Freeform 22"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" path="m9142,l402,,,290r9142,l9142,xe" fillcolor="#2e3092" stroked="f">
                  <v:path arrowok="t" o:connecttype="custom" o:connectlocs="9142,7;402,7;0,297;9142,297;9142,7" o:connectangles="0,0,0,0,0"/>
                </v:shape>
                <v:shape id="Freeform 21"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20"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7C089AF" w14:textId="77777777" w:rsidR="00D275EB" w:rsidRDefault="00000000">
                        <w:pPr>
                          <w:ind w:left="1386"/>
                          <w:rPr>
                            <w:b/>
                            <w:sz w:val="24"/>
                          </w:rPr>
                        </w:pPr>
                        <w:r>
                          <w:rPr>
                            <w:b/>
                            <w:color w:val="FFFFFF"/>
                            <w:sz w:val="24"/>
                          </w:rPr>
                          <w:t>Original Article</w:t>
                        </w:r>
                      </w:p>
                    </w:txbxContent>
                  </v:textbox>
                </v:shape>
                <w10:anchorlock/>
              </v:group>
            </w:pict>
          </mc:Fallback>
        </mc:AlternateContent>
      </w:r>
    </w:p>
    <w:p w14:paraId="2E977E78" w14:textId="77777777" w:rsidR="00D275EB" w:rsidRDefault="00D275EB">
      <w:pPr>
        <w:pStyle w:val="BodyText"/>
        <w:spacing w:before="10"/>
        <w:rPr>
          <w:sz w:val="17"/>
        </w:rPr>
      </w:pPr>
    </w:p>
    <w:p w14:paraId="04DB9E95" w14:textId="77777777" w:rsidR="00D275EB" w:rsidRDefault="00000000">
      <w:pPr>
        <w:pStyle w:val="Title"/>
        <w:spacing w:line="249" w:lineRule="auto"/>
      </w:pPr>
      <w:r>
        <w:rPr>
          <w:color w:val="2E3092"/>
        </w:rPr>
        <w:t>Eye Care Practices, Knowledge, and Attitude of Glaucoma Patients at Community Eye Outreach Screening in Nigeria</w:t>
      </w:r>
    </w:p>
    <w:p w14:paraId="785F7D90" w14:textId="77777777" w:rsidR="00D275EB" w:rsidRDefault="00D275EB">
      <w:pPr>
        <w:pStyle w:val="BodyText"/>
        <w:spacing w:before="10"/>
        <w:rPr>
          <w:rFonts w:ascii="Arial"/>
          <w:b/>
        </w:rPr>
      </w:pPr>
    </w:p>
    <w:p w14:paraId="0260E970" w14:textId="168C4231" w:rsidR="00D275EB" w:rsidRDefault="002D0128">
      <w:pPr>
        <w:pStyle w:val="Heading2"/>
        <w:spacing w:before="101" w:line="247" w:lineRule="auto"/>
        <w:ind w:right="261"/>
      </w:pPr>
      <w:r>
        <w:rPr>
          <w:noProof/>
        </w:rPr>
        <mc:AlternateContent>
          <mc:Choice Requires="wpg">
            <w:drawing>
              <wp:anchor distT="0" distB="0" distL="114300" distR="114300" simplePos="0" relativeHeight="15732224" behindDoc="0" locked="0" layoutInCell="1" allowOverlap="1" wp14:anchorId="3AB1D970" wp14:editId="288BCEE0">
                <wp:simplePos x="0" y="0"/>
                <wp:positionH relativeFrom="page">
                  <wp:posOffset>681990</wp:posOffset>
                </wp:positionH>
                <wp:positionV relativeFrom="paragraph">
                  <wp:posOffset>55245</wp:posOffset>
                </wp:positionV>
                <wp:extent cx="4783455" cy="3647440"/>
                <wp:effectExtent l="0" t="0" r="0" b="0"/>
                <wp:wrapNone/>
                <wp:docPr id="2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3647440"/>
                          <a:chOff x="1074" y="87"/>
                          <a:chExt cx="7533" cy="5744"/>
                        </a:xfrm>
                      </wpg:grpSpPr>
                      <wps:wsp>
                        <wps:cNvPr id="25" name="Rectangle 18"/>
                        <wps:cNvSpPr>
                          <a:spLocks noChangeArrowheads="1"/>
                        </wps:cNvSpPr>
                        <wps:spPr bwMode="auto">
                          <a:xfrm>
                            <a:off x="1073" y="87"/>
                            <a:ext cx="7533" cy="422"/>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17"/>
                        <wps:cNvSpPr>
                          <a:spLocks/>
                        </wps:cNvSpPr>
                        <wps:spPr bwMode="auto">
                          <a:xfrm>
                            <a:off x="1073" y="226"/>
                            <a:ext cx="7533" cy="5605"/>
                          </a:xfrm>
                          <a:custGeom>
                            <a:avLst/>
                            <a:gdLst>
                              <a:gd name="T0" fmla="+- 0 8606 1074"/>
                              <a:gd name="T1" fmla="*/ T0 w 7533"/>
                              <a:gd name="T2" fmla="+- 0 226 226"/>
                              <a:gd name="T3" fmla="*/ 226 h 5605"/>
                              <a:gd name="T4" fmla="+- 0 1074 1074"/>
                              <a:gd name="T5" fmla="*/ T4 w 7533"/>
                              <a:gd name="T6" fmla="+- 0 226 226"/>
                              <a:gd name="T7" fmla="*/ 226 h 5605"/>
                              <a:gd name="T8" fmla="+- 0 1074 1074"/>
                              <a:gd name="T9" fmla="*/ T8 w 7533"/>
                              <a:gd name="T10" fmla="+- 0 5436 226"/>
                              <a:gd name="T11" fmla="*/ 5436 h 5605"/>
                              <a:gd name="T12" fmla="+- 0 1074 1074"/>
                              <a:gd name="T13" fmla="*/ T12 w 7533"/>
                              <a:gd name="T14" fmla="+- 0 5626 226"/>
                              <a:gd name="T15" fmla="*/ 5626 h 5605"/>
                              <a:gd name="T16" fmla="+- 0 1074 1074"/>
                              <a:gd name="T17" fmla="*/ T16 w 7533"/>
                              <a:gd name="T18" fmla="+- 0 5831 226"/>
                              <a:gd name="T19" fmla="*/ 5831 h 5605"/>
                              <a:gd name="T20" fmla="+- 0 8606 1074"/>
                              <a:gd name="T21" fmla="*/ T20 w 7533"/>
                              <a:gd name="T22" fmla="+- 0 5831 226"/>
                              <a:gd name="T23" fmla="*/ 5831 h 5605"/>
                              <a:gd name="T24" fmla="+- 0 8606 1074"/>
                              <a:gd name="T25" fmla="*/ T24 w 7533"/>
                              <a:gd name="T26" fmla="+- 0 5626 226"/>
                              <a:gd name="T27" fmla="*/ 5626 h 5605"/>
                              <a:gd name="T28" fmla="+- 0 8606 1074"/>
                              <a:gd name="T29" fmla="*/ T28 w 7533"/>
                              <a:gd name="T30" fmla="+- 0 5436 226"/>
                              <a:gd name="T31" fmla="*/ 5436 h 5605"/>
                              <a:gd name="T32" fmla="+- 0 8606 1074"/>
                              <a:gd name="T33" fmla="*/ T32 w 7533"/>
                              <a:gd name="T34" fmla="+- 0 226 226"/>
                              <a:gd name="T35" fmla="*/ 226 h 5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33" h="5605">
                                <a:moveTo>
                                  <a:pt x="7532" y="0"/>
                                </a:moveTo>
                                <a:lnTo>
                                  <a:pt x="0" y="0"/>
                                </a:lnTo>
                                <a:lnTo>
                                  <a:pt x="0" y="5210"/>
                                </a:lnTo>
                                <a:lnTo>
                                  <a:pt x="0" y="5400"/>
                                </a:lnTo>
                                <a:lnTo>
                                  <a:pt x="0" y="5605"/>
                                </a:lnTo>
                                <a:lnTo>
                                  <a:pt x="7532" y="5605"/>
                                </a:lnTo>
                                <a:lnTo>
                                  <a:pt x="7532" y="5400"/>
                                </a:lnTo>
                                <a:lnTo>
                                  <a:pt x="7532" y="5210"/>
                                </a:lnTo>
                                <a:lnTo>
                                  <a:pt x="7532"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16"/>
                        <wps:cNvCnPr>
                          <a:cxnSpLocks noChangeShapeType="1"/>
                        </wps:cNvCnPr>
                        <wps:spPr bwMode="auto">
                          <a:xfrm>
                            <a:off x="1130" y="5821"/>
                            <a:ext cx="742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8" name="Text Box 15"/>
                        <wps:cNvSpPr txBox="1">
                          <a:spLocks noChangeArrowheads="1"/>
                        </wps:cNvSpPr>
                        <wps:spPr bwMode="auto">
                          <a:xfrm>
                            <a:off x="1073" y="87"/>
                            <a:ext cx="7533" cy="5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003A9" w14:textId="77777777" w:rsidR="00D275EB" w:rsidRDefault="00000000">
                              <w:pPr>
                                <w:spacing w:before="15"/>
                                <w:ind w:left="59"/>
                                <w:rPr>
                                  <w:b/>
                                  <w:sz w:val="20"/>
                                </w:rPr>
                              </w:pPr>
                              <w:r>
                                <w:rPr>
                                  <w:b/>
                                  <w:color w:val="2E3092"/>
                                  <w:sz w:val="20"/>
                                </w:rPr>
                                <w:t>Abstract</w:t>
                              </w:r>
                            </w:p>
                            <w:p w14:paraId="3FB94702" w14:textId="77777777" w:rsidR="00D275EB" w:rsidRDefault="00000000">
                              <w:pPr>
                                <w:spacing w:before="32" w:line="254" w:lineRule="auto"/>
                                <w:ind w:left="55" w:right="52"/>
                                <w:jc w:val="both"/>
                                <w:rPr>
                                  <w:sz w:val="18"/>
                                </w:rPr>
                              </w:pPr>
                              <w:r>
                                <w:rPr>
                                  <w:b/>
                                  <w:color w:val="231F20"/>
                                  <w:sz w:val="18"/>
                                </w:rPr>
                                <w:t xml:space="preserve">Background: </w:t>
                              </w:r>
                              <w:r>
                                <w:rPr>
                                  <w:color w:val="231F20"/>
                                  <w:sz w:val="18"/>
                                </w:rPr>
                                <w:t xml:space="preserve">Community eye outreach (CEO) screening is an </w:t>
                              </w:r>
                              <w:r>
                                <w:rPr>
                                  <w:color w:val="231F20"/>
                                  <w:spacing w:val="2"/>
                                  <w:sz w:val="18"/>
                                </w:rPr>
                                <w:t xml:space="preserve">important </w:t>
                              </w:r>
                              <w:r>
                                <w:rPr>
                                  <w:color w:val="231F20"/>
                                  <w:sz w:val="18"/>
                                </w:rPr>
                                <w:t>model which has been widely</w:t>
                              </w:r>
                              <w:r>
                                <w:rPr>
                                  <w:color w:val="231F20"/>
                                  <w:spacing w:val="-4"/>
                                  <w:sz w:val="18"/>
                                </w:rPr>
                                <w:t xml:space="preserve"> </w:t>
                              </w:r>
                              <w:r>
                                <w:rPr>
                                  <w:color w:val="231F20"/>
                                  <w:sz w:val="18"/>
                                </w:rPr>
                                <w:t>employed</w:t>
                              </w:r>
                              <w:r>
                                <w:rPr>
                                  <w:color w:val="231F20"/>
                                  <w:spacing w:val="-4"/>
                                  <w:sz w:val="18"/>
                                </w:rPr>
                                <w:t xml:space="preserve"> </w:t>
                              </w:r>
                              <w:r>
                                <w:rPr>
                                  <w:color w:val="231F20"/>
                                  <w:sz w:val="18"/>
                                </w:rPr>
                                <w:t>to</w:t>
                              </w:r>
                              <w:r>
                                <w:rPr>
                                  <w:color w:val="231F20"/>
                                  <w:spacing w:val="-4"/>
                                  <w:sz w:val="18"/>
                                </w:rPr>
                                <w:t xml:space="preserve"> </w:t>
                              </w:r>
                              <w:r>
                                <w:rPr>
                                  <w:color w:val="231F20"/>
                                  <w:sz w:val="18"/>
                                </w:rPr>
                                <w:t>detect</w:t>
                              </w:r>
                              <w:r>
                                <w:rPr>
                                  <w:color w:val="231F20"/>
                                  <w:spacing w:val="-4"/>
                                  <w:sz w:val="18"/>
                                </w:rPr>
                                <w:t xml:space="preserve"> </w:t>
                              </w:r>
                              <w:r>
                                <w:rPr>
                                  <w:color w:val="231F20"/>
                                  <w:sz w:val="18"/>
                                </w:rPr>
                                <w:t>eye</w:t>
                              </w:r>
                              <w:r>
                                <w:rPr>
                                  <w:color w:val="231F20"/>
                                  <w:spacing w:val="-4"/>
                                  <w:sz w:val="18"/>
                                </w:rPr>
                                <w:t xml:space="preserve"> </w:t>
                              </w:r>
                              <w:r>
                                <w:rPr>
                                  <w:color w:val="231F20"/>
                                  <w:sz w:val="18"/>
                                </w:rPr>
                                <w:t>conditions</w:t>
                              </w:r>
                              <w:r>
                                <w:rPr>
                                  <w:color w:val="231F20"/>
                                  <w:spacing w:val="-4"/>
                                  <w:sz w:val="18"/>
                                </w:rPr>
                                <w:t xml:space="preserve"> </w:t>
                              </w:r>
                              <w:r>
                                <w:rPr>
                                  <w:color w:val="231F20"/>
                                  <w:sz w:val="18"/>
                                </w:rPr>
                                <w:t>such</w:t>
                              </w:r>
                              <w:r>
                                <w:rPr>
                                  <w:color w:val="231F20"/>
                                  <w:spacing w:val="-4"/>
                                  <w:sz w:val="18"/>
                                </w:rPr>
                                <w:t xml:space="preserve"> </w:t>
                              </w:r>
                              <w:r>
                                <w:rPr>
                                  <w:color w:val="231F20"/>
                                  <w:sz w:val="18"/>
                                </w:rPr>
                                <w:t>as</w:t>
                              </w:r>
                              <w:r>
                                <w:rPr>
                                  <w:color w:val="231F20"/>
                                  <w:spacing w:val="-3"/>
                                  <w:sz w:val="18"/>
                                </w:rPr>
                                <w:t xml:space="preserve"> </w:t>
                              </w:r>
                              <w:r>
                                <w:rPr>
                                  <w:color w:val="231F20"/>
                                  <w:sz w:val="18"/>
                                </w:rPr>
                                <w:t>cataract</w:t>
                              </w:r>
                              <w:r>
                                <w:rPr>
                                  <w:color w:val="231F20"/>
                                  <w:spacing w:val="-4"/>
                                  <w:sz w:val="18"/>
                                </w:rPr>
                                <w:t xml:space="preserve"> </w:t>
                              </w:r>
                              <w:r>
                                <w:rPr>
                                  <w:color w:val="231F20"/>
                                  <w:sz w:val="18"/>
                                </w:rPr>
                                <w:t>and</w:t>
                              </w:r>
                              <w:r>
                                <w:rPr>
                                  <w:color w:val="231F20"/>
                                  <w:spacing w:val="-4"/>
                                  <w:sz w:val="18"/>
                                </w:rPr>
                                <w:t xml:space="preserve"> </w:t>
                              </w:r>
                              <w:r>
                                <w:rPr>
                                  <w:color w:val="231F20"/>
                                  <w:sz w:val="18"/>
                                </w:rPr>
                                <w:t>glaucoma</w:t>
                              </w:r>
                              <w:r>
                                <w:rPr>
                                  <w:color w:val="231F20"/>
                                  <w:spacing w:val="-4"/>
                                  <w:sz w:val="18"/>
                                </w:rPr>
                                <w:t xml:space="preserve"> </w:t>
                              </w:r>
                              <w:r>
                                <w:rPr>
                                  <w:color w:val="231F20"/>
                                  <w:sz w:val="18"/>
                                </w:rPr>
                                <w:t>in</w:t>
                              </w:r>
                              <w:r>
                                <w:rPr>
                                  <w:color w:val="231F20"/>
                                  <w:spacing w:val="-4"/>
                                  <w:sz w:val="18"/>
                                </w:rPr>
                                <w:t xml:space="preserve"> </w:t>
                              </w:r>
                              <w:r>
                                <w:rPr>
                                  <w:color w:val="231F20"/>
                                  <w:sz w:val="18"/>
                                </w:rPr>
                                <w:t>high-risk</w:t>
                              </w:r>
                              <w:r>
                                <w:rPr>
                                  <w:color w:val="231F20"/>
                                  <w:spacing w:val="-4"/>
                                  <w:sz w:val="18"/>
                                </w:rPr>
                                <w:t xml:space="preserve"> </w:t>
                              </w:r>
                              <w:r>
                                <w:rPr>
                                  <w:color w:val="231F20"/>
                                  <w:sz w:val="18"/>
                                </w:rPr>
                                <w:t>groups.</w:t>
                              </w:r>
                              <w:r>
                                <w:rPr>
                                  <w:color w:val="231F20"/>
                                  <w:spacing w:val="-12"/>
                                  <w:sz w:val="18"/>
                                </w:rPr>
                                <w:t xml:space="preserve"> </w:t>
                              </w:r>
                              <w:r>
                                <w:rPr>
                                  <w:color w:val="231F20"/>
                                  <w:sz w:val="18"/>
                                </w:rPr>
                                <w:t>There</w:t>
                              </w:r>
                              <w:r>
                                <w:rPr>
                                  <w:color w:val="231F20"/>
                                  <w:spacing w:val="-4"/>
                                  <w:sz w:val="18"/>
                                </w:rPr>
                                <w:t xml:space="preserve"> </w:t>
                              </w:r>
                              <w:r>
                                <w:rPr>
                                  <w:color w:val="231F20"/>
                                  <w:sz w:val="18"/>
                                </w:rPr>
                                <w:t>is</w:t>
                              </w:r>
                              <w:r>
                                <w:rPr>
                                  <w:color w:val="231F20"/>
                                  <w:spacing w:val="-4"/>
                                  <w:sz w:val="18"/>
                                </w:rPr>
                                <w:t xml:space="preserve"> </w:t>
                              </w:r>
                              <w:r>
                                <w:rPr>
                                  <w:color w:val="231F20"/>
                                  <w:sz w:val="18"/>
                                </w:rPr>
                                <w:t xml:space="preserve">a dearth of data on the eye care practices of glaucoma patients identified using this model in South </w:t>
                              </w:r>
                              <w:r>
                                <w:rPr>
                                  <w:color w:val="231F20"/>
                                  <w:spacing w:val="-5"/>
                                  <w:sz w:val="18"/>
                                </w:rPr>
                                <w:t xml:space="preserve">West </w:t>
                              </w:r>
                              <w:r>
                                <w:rPr>
                                  <w:color w:val="231F20"/>
                                  <w:sz w:val="18"/>
                                </w:rPr>
                                <w:t>Nigeria.</w:t>
                              </w:r>
                              <w:r>
                                <w:rPr>
                                  <w:color w:val="231F20"/>
                                  <w:spacing w:val="-5"/>
                                  <w:sz w:val="18"/>
                                </w:rPr>
                                <w:t xml:space="preserve"> </w:t>
                              </w:r>
                              <w:r>
                                <w:rPr>
                                  <w:b/>
                                  <w:color w:val="231F20"/>
                                  <w:sz w:val="18"/>
                                </w:rPr>
                                <w:t>Objectives:</w:t>
                              </w:r>
                              <w:r>
                                <w:rPr>
                                  <w:b/>
                                  <w:color w:val="231F20"/>
                                  <w:spacing w:val="-14"/>
                                  <w:sz w:val="18"/>
                                </w:rPr>
                                <w:t xml:space="preserve"> </w:t>
                              </w:r>
                              <w:r>
                                <w:rPr>
                                  <w:color w:val="231F20"/>
                                  <w:sz w:val="18"/>
                                </w:rPr>
                                <w:t>The</w:t>
                              </w:r>
                              <w:r>
                                <w:rPr>
                                  <w:color w:val="231F20"/>
                                  <w:spacing w:val="-5"/>
                                  <w:sz w:val="18"/>
                                </w:rPr>
                                <w:t xml:space="preserve"> </w:t>
                              </w:r>
                              <w:r>
                                <w:rPr>
                                  <w:color w:val="231F20"/>
                                  <w:sz w:val="18"/>
                                </w:rPr>
                                <w:t>aim</w:t>
                              </w:r>
                              <w:r>
                                <w:rPr>
                                  <w:color w:val="231F20"/>
                                  <w:spacing w:val="-4"/>
                                  <w:sz w:val="18"/>
                                </w:rPr>
                                <w:t xml:space="preserve"> </w:t>
                              </w:r>
                              <w:r>
                                <w:rPr>
                                  <w:color w:val="231F20"/>
                                  <w:sz w:val="18"/>
                                </w:rPr>
                                <w:t>of</w:t>
                              </w:r>
                              <w:r>
                                <w:rPr>
                                  <w:color w:val="231F20"/>
                                  <w:spacing w:val="-5"/>
                                  <w:sz w:val="18"/>
                                </w:rPr>
                                <w:t xml:space="preserve"> </w:t>
                              </w:r>
                              <w:r>
                                <w:rPr>
                                  <w:color w:val="231F20"/>
                                  <w:sz w:val="18"/>
                                </w:rPr>
                                <w:t>this</w:t>
                              </w:r>
                              <w:r>
                                <w:rPr>
                                  <w:color w:val="231F20"/>
                                  <w:spacing w:val="-5"/>
                                  <w:sz w:val="18"/>
                                </w:rPr>
                                <w:t xml:space="preserve"> </w:t>
                              </w:r>
                              <w:r>
                                <w:rPr>
                                  <w:color w:val="231F20"/>
                                  <w:sz w:val="18"/>
                                </w:rPr>
                                <w:t>article</w:t>
                              </w:r>
                              <w:r>
                                <w:rPr>
                                  <w:color w:val="231F20"/>
                                  <w:spacing w:val="-5"/>
                                  <w:sz w:val="18"/>
                                </w:rPr>
                                <w:t xml:space="preserve"> </w:t>
                              </w:r>
                              <w:r>
                                <w:rPr>
                                  <w:color w:val="231F20"/>
                                  <w:sz w:val="18"/>
                                </w:rPr>
                                <w:t>is</w:t>
                              </w:r>
                              <w:r>
                                <w:rPr>
                                  <w:color w:val="231F20"/>
                                  <w:spacing w:val="-4"/>
                                  <w:sz w:val="18"/>
                                </w:rPr>
                                <w:t xml:space="preserve"> </w:t>
                              </w:r>
                              <w:r>
                                <w:rPr>
                                  <w:color w:val="231F20"/>
                                  <w:sz w:val="18"/>
                                </w:rPr>
                                <w:t>to</w:t>
                              </w:r>
                              <w:r>
                                <w:rPr>
                                  <w:color w:val="231F20"/>
                                  <w:spacing w:val="-5"/>
                                  <w:sz w:val="18"/>
                                </w:rPr>
                                <w:t xml:space="preserve"> </w:t>
                              </w:r>
                              <w:r>
                                <w:rPr>
                                  <w:color w:val="231F20"/>
                                  <w:sz w:val="18"/>
                                </w:rPr>
                                <w:t>assess</w:t>
                              </w:r>
                              <w:r>
                                <w:rPr>
                                  <w:color w:val="231F20"/>
                                  <w:spacing w:val="-5"/>
                                  <w:sz w:val="18"/>
                                </w:rPr>
                                <w:t xml:space="preserve"> </w:t>
                              </w:r>
                              <w:r>
                                <w:rPr>
                                  <w:color w:val="231F20"/>
                                  <w:sz w:val="18"/>
                                </w:rPr>
                                <w:t>the</w:t>
                              </w:r>
                              <w:r>
                                <w:rPr>
                                  <w:color w:val="231F20"/>
                                  <w:spacing w:val="-5"/>
                                  <w:sz w:val="18"/>
                                </w:rPr>
                                <w:t xml:space="preserve"> </w:t>
                              </w:r>
                              <w:r>
                                <w:rPr>
                                  <w:color w:val="231F20"/>
                                  <w:sz w:val="18"/>
                                </w:rPr>
                                <w:t>eye</w:t>
                              </w:r>
                              <w:r>
                                <w:rPr>
                                  <w:color w:val="231F20"/>
                                  <w:spacing w:val="-4"/>
                                  <w:sz w:val="18"/>
                                </w:rPr>
                                <w:t xml:space="preserve"> </w:t>
                              </w:r>
                              <w:r>
                                <w:rPr>
                                  <w:color w:val="231F20"/>
                                  <w:sz w:val="18"/>
                                </w:rPr>
                                <w:t>care</w:t>
                              </w:r>
                              <w:r>
                                <w:rPr>
                                  <w:color w:val="231F20"/>
                                  <w:spacing w:val="-5"/>
                                  <w:sz w:val="18"/>
                                </w:rPr>
                                <w:t xml:space="preserve"> </w:t>
                              </w:r>
                              <w:r>
                                <w:rPr>
                                  <w:color w:val="231F20"/>
                                  <w:sz w:val="18"/>
                                </w:rPr>
                                <w:t>practices,</w:t>
                              </w:r>
                              <w:r>
                                <w:rPr>
                                  <w:color w:val="231F20"/>
                                  <w:spacing w:val="-5"/>
                                  <w:sz w:val="18"/>
                                </w:rPr>
                                <w:t xml:space="preserve"> </w:t>
                              </w:r>
                              <w:r>
                                <w:rPr>
                                  <w:color w:val="231F20"/>
                                  <w:sz w:val="18"/>
                                </w:rPr>
                                <w:t>knowledge,</w:t>
                              </w:r>
                              <w:r>
                                <w:rPr>
                                  <w:color w:val="231F20"/>
                                  <w:spacing w:val="-4"/>
                                  <w:sz w:val="18"/>
                                </w:rPr>
                                <w:t xml:space="preserve"> </w:t>
                              </w:r>
                              <w:r>
                                <w:rPr>
                                  <w:color w:val="231F20"/>
                                  <w:sz w:val="18"/>
                                </w:rPr>
                                <w:t>and</w:t>
                              </w:r>
                              <w:r>
                                <w:rPr>
                                  <w:color w:val="231F20"/>
                                  <w:spacing w:val="-5"/>
                                  <w:sz w:val="18"/>
                                </w:rPr>
                                <w:t xml:space="preserve"> </w:t>
                              </w:r>
                              <w:r>
                                <w:rPr>
                                  <w:color w:val="231F20"/>
                                  <w:sz w:val="18"/>
                                </w:rPr>
                                <w:t xml:space="preserve">attitudes of glaucoma patients/suspects identified at CEO screenings in Nigeria. </w:t>
                              </w:r>
                              <w:r>
                                <w:rPr>
                                  <w:b/>
                                  <w:color w:val="231F20"/>
                                  <w:sz w:val="18"/>
                                </w:rPr>
                                <w:t xml:space="preserve">Design of the Study: </w:t>
                              </w:r>
                              <w:r>
                                <w:rPr>
                                  <w:color w:val="231F20"/>
                                  <w:sz w:val="18"/>
                                </w:rPr>
                                <w:t xml:space="preserve">This   was a mixed method study with quantitative and qualitative approaches. </w:t>
                              </w:r>
                              <w:r>
                                <w:rPr>
                                  <w:b/>
                                  <w:color w:val="231F20"/>
                                  <w:sz w:val="18"/>
                                </w:rPr>
                                <w:t xml:space="preserve">Setting in Which the Study </w:t>
                              </w:r>
                              <w:r>
                                <w:rPr>
                                  <w:b/>
                                  <w:color w:val="231F20"/>
                                  <w:spacing w:val="-4"/>
                                  <w:sz w:val="18"/>
                                </w:rPr>
                                <w:t xml:space="preserve">Took </w:t>
                              </w:r>
                              <w:r>
                                <w:rPr>
                                  <w:b/>
                                  <w:color w:val="231F20"/>
                                  <w:sz w:val="18"/>
                                </w:rPr>
                                <w:t xml:space="preserve">Place: </w:t>
                              </w:r>
                              <w:r>
                                <w:rPr>
                                  <w:color w:val="231F20"/>
                                  <w:sz w:val="18"/>
                                </w:rPr>
                                <w:t xml:space="preserve">The study was carried out at 24 outreach screening </w:t>
                              </w:r>
                              <w:proofErr w:type="spellStart"/>
                              <w:r>
                                <w:rPr>
                                  <w:color w:val="231F20"/>
                                  <w:sz w:val="18"/>
                                </w:rPr>
                                <w:t>centres</w:t>
                              </w:r>
                              <w:proofErr w:type="spellEnd"/>
                              <w:r>
                                <w:rPr>
                                  <w:color w:val="231F20"/>
                                  <w:sz w:val="18"/>
                                </w:rPr>
                                <w:t xml:space="preserve"> in communities in Oyo and Osun states. </w:t>
                              </w:r>
                              <w:r>
                                <w:rPr>
                                  <w:b/>
                                  <w:color w:val="231F20"/>
                                  <w:sz w:val="18"/>
                                </w:rPr>
                                <w:t xml:space="preserve">Materials and Methods: </w:t>
                              </w:r>
                              <w:r>
                                <w:rPr>
                                  <w:color w:val="231F20"/>
                                  <w:sz w:val="18"/>
                                </w:rPr>
                                <w:t xml:space="preserve">The quantitative component of this study was a cross-sectional survey of patients with suspected glaucoma identified at routine CEO in South </w:t>
                              </w:r>
                              <w:r>
                                <w:rPr>
                                  <w:color w:val="231F20"/>
                                  <w:spacing w:val="-5"/>
                                  <w:sz w:val="18"/>
                                </w:rPr>
                                <w:t xml:space="preserve">West </w:t>
                              </w:r>
                              <w:r>
                                <w:rPr>
                                  <w:color w:val="231F20"/>
                                  <w:sz w:val="18"/>
                                </w:rPr>
                                <w:t xml:space="preserve">Nigeria. Surveys were administered by trained personnel and gathered information on knowledge and attitudes towards glaucoma. The qualitative component consisted of structured interviews with providers to assess their knowledge and perspectives of glaucoma patients’ attitudes and </w:t>
                              </w:r>
                              <w:proofErr w:type="spellStart"/>
                              <w:r>
                                <w:rPr>
                                  <w:color w:val="231F20"/>
                                  <w:sz w:val="18"/>
                                </w:rPr>
                                <w:t>behaviours</w:t>
                              </w:r>
                              <w:proofErr w:type="spellEnd"/>
                              <w:r>
                                <w:rPr>
                                  <w:color w:val="231F20"/>
                                  <w:sz w:val="18"/>
                                </w:rPr>
                                <w:t xml:space="preserve">. </w:t>
                              </w:r>
                              <w:r>
                                <w:rPr>
                                  <w:b/>
                                  <w:color w:val="231F20"/>
                                  <w:sz w:val="18"/>
                                </w:rPr>
                                <w:t xml:space="preserve">Results: </w:t>
                              </w:r>
                              <w:r>
                                <w:rPr>
                                  <w:color w:val="231F20"/>
                                  <w:sz w:val="18"/>
                                </w:rPr>
                                <w:t xml:space="preserve">A total of 1881 patients were screened at 24 outreach screenings in South </w:t>
                              </w:r>
                              <w:r>
                                <w:rPr>
                                  <w:color w:val="231F20"/>
                                  <w:spacing w:val="-5"/>
                                  <w:sz w:val="18"/>
                                </w:rPr>
                                <w:t xml:space="preserve">West </w:t>
                              </w:r>
                              <w:r>
                                <w:rPr>
                                  <w:color w:val="231F20"/>
                                  <w:sz w:val="18"/>
                                </w:rPr>
                                <w:t xml:space="preserve">Nigeria, among which 120 glaucoma cases/suspects were identified. Fifty-six (46.7%) of the glaucoma patients were </w:t>
                              </w:r>
                              <w:r>
                                <w:rPr>
                                  <w:color w:val="231F20"/>
                                  <w:spacing w:val="-3"/>
                                  <w:sz w:val="18"/>
                                </w:rPr>
                                <w:t xml:space="preserve">aware </w:t>
                              </w:r>
                              <w:r>
                                <w:rPr>
                                  <w:color w:val="231F20"/>
                                  <w:sz w:val="18"/>
                                </w:rPr>
                                <w:t xml:space="preserve">of </w:t>
                              </w:r>
                              <w:proofErr w:type="gramStart"/>
                              <w:r>
                                <w:rPr>
                                  <w:color w:val="231F20"/>
                                  <w:sz w:val="18"/>
                                </w:rPr>
                                <w:t>glaucoma,  but</w:t>
                              </w:r>
                              <w:proofErr w:type="gramEnd"/>
                              <w:r>
                                <w:rPr>
                                  <w:color w:val="231F20"/>
                                  <w:sz w:val="18"/>
                                </w:rPr>
                                <w:t xml:space="preserve"> only 39 (32.5%) patients could answer at least one knowledge question correctly. Predictors of awareness of glaucoma were minimum of secondary school education [adjusted odds ratio (OR) 8.76; 95% confidence interval (CI) 3.18–24.13] and having had an eye check-up in the past (adjusted OR 5.87; 95% CI 1.92 – 17.92). Patients said cost and ‘not knowing the disease was serious’ were reasons for</w:t>
                              </w:r>
                              <w:r>
                                <w:rPr>
                                  <w:color w:val="231F20"/>
                                  <w:spacing w:val="-10"/>
                                  <w:sz w:val="18"/>
                                </w:rPr>
                                <w:t xml:space="preserve"> </w:t>
                              </w:r>
                              <w:r>
                                <w:rPr>
                                  <w:color w:val="231F20"/>
                                  <w:sz w:val="18"/>
                                </w:rPr>
                                <w:t>not</w:t>
                              </w:r>
                              <w:r>
                                <w:rPr>
                                  <w:color w:val="231F20"/>
                                  <w:spacing w:val="-9"/>
                                  <w:sz w:val="18"/>
                                </w:rPr>
                                <w:t xml:space="preserve"> </w:t>
                              </w:r>
                              <w:r>
                                <w:rPr>
                                  <w:color w:val="231F20"/>
                                  <w:sz w:val="18"/>
                                </w:rPr>
                                <w:t>following</w:t>
                              </w:r>
                              <w:r>
                                <w:rPr>
                                  <w:color w:val="231F20"/>
                                  <w:spacing w:val="-10"/>
                                  <w:sz w:val="18"/>
                                </w:rPr>
                                <w:t xml:space="preserve"> </w:t>
                              </w:r>
                              <w:r>
                                <w:rPr>
                                  <w:color w:val="231F20"/>
                                  <w:sz w:val="18"/>
                                </w:rPr>
                                <w:t>up</w:t>
                              </w:r>
                              <w:r>
                                <w:rPr>
                                  <w:color w:val="231F20"/>
                                  <w:spacing w:val="-10"/>
                                  <w:sz w:val="18"/>
                                </w:rPr>
                                <w:t xml:space="preserve"> </w:t>
                              </w:r>
                              <w:r>
                                <w:rPr>
                                  <w:color w:val="231F20"/>
                                  <w:sz w:val="18"/>
                                </w:rPr>
                                <w:t>at</w:t>
                              </w:r>
                              <w:r>
                                <w:rPr>
                                  <w:color w:val="231F20"/>
                                  <w:spacing w:val="-9"/>
                                  <w:sz w:val="18"/>
                                </w:rPr>
                                <w:t xml:space="preserve"> </w:t>
                              </w:r>
                              <w:r>
                                <w:rPr>
                                  <w:color w:val="231F20"/>
                                  <w:sz w:val="18"/>
                                </w:rPr>
                                <w:t>the</w:t>
                              </w:r>
                              <w:r>
                                <w:rPr>
                                  <w:color w:val="231F20"/>
                                  <w:spacing w:val="-10"/>
                                  <w:sz w:val="18"/>
                                </w:rPr>
                                <w:t xml:space="preserve"> </w:t>
                              </w:r>
                              <w:r>
                                <w:rPr>
                                  <w:color w:val="231F20"/>
                                  <w:sz w:val="18"/>
                                </w:rPr>
                                <w:t>main</w:t>
                              </w:r>
                              <w:r>
                                <w:rPr>
                                  <w:color w:val="231F20"/>
                                  <w:spacing w:val="-9"/>
                                  <w:sz w:val="18"/>
                                </w:rPr>
                                <w:t xml:space="preserve"> </w:t>
                              </w:r>
                              <w:r>
                                <w:rPr>
                                  <w:color w:val="231F20"/>
                                  <w:sz w:val="18"/>
                                </w:rPr>
                                <w:t>hospital.</w:t>
                              </w:r>
                              <w:r>
                                <w:rPr>
                                  <w:color w:val="231F20"/>
                                  <w:spacing w:val="-10"/>
                                  <w:sz w:val="18"/>
                                </w:rPr>
                                <w:t xml:space="preserve"> </w:t>
                              </w:r>
                              <w:r>
                                <w:rPr>
                                  <w:color w:val="231F20"/>
                                  <w:sz w:val="18"/>
                                </w:rPr>
                                <w:t>Health</w:t>
                              </w:r>
                              <w:r>
                                <w:rPr>
                                  <w:color w:val="231F20"/>
                                  <w:spacing w:val="-9"/>
                                  <w:sz w:val="18"/>
                                </w:rPr>
                                <w:t xml:space="preserve"> </w:t>
                              </w:r>
                              <w:r>
                                <w:rPr>
                                  <w:color w:val="231F20"/>
                                  <w:sz w:val="18"/>
                                </w:rPr>
                                <w:t>workers</w:t>
                              </w:r>
                              <w:r>
                                <w:rPr>
                                  <w:color w:val="231F20"/>
                                  <w:spacing w:val="-10"/>
                                  <w:sz w:val="18"/>
                                </w:rPr>
                                <w:t xml:space="preserve"> </w:t>
                              </w:r>
                              <w:r>
                                <w:rPr>
                                  <w:color w:val="231F20"/>
                                  <w:sz w:val="18"/>
                                </w:rPr>
                                <w:t>interviewed</w:t>
                              </w:r>
                              <w:r>
                                <w:rPr>
                                  <w:color w:val="231F20"/>
                                  <w:spacing w:val="-9"/>
                                  <w:sz w:val="18"/>
                                </w:rPr>
                                <w:t xml:space="preserve"> </w:t>
                              </w:r>
                              <w:r>
                                <w:rPr>
                                  <w:color w:val="231F20"/>
                                  <w:sz w:val="18"/>
                                </w:rPr>
                                <w:t>said</w:t>
                              </w:r>
                              <w:r>
                                <w:rPr>
                                  <w:color w:val="231F20"/>
                                  <w:spacing w:val="-10"/>
                                  <w:sz w:val="18"/>
                                </w:rPr>
                                <w:t xml:space="preserve"> </w:t>
                              </w:r>
                              <w:r>
                                <w:rPr>
                                  <w:color w:val="231F20"/>
                                  <w:sz w:val="18"/>
                                </w:rPr>
                                <w:t>that</w:t>
                              </w:r>
                              <w:r>
                                <w:rPr>
                                  <w:color w:val="231F20"/>
                                  <w:spacing w:val="-9"/>
                                  <w:sz w:val="18"/>
                                </w:rPr>
                                <w:t xml:space="preserve"> </w:t>
                              </w:r>
                              <w:r>
                                <w:rPr>
                                  <w:color w:val="231F20"/>
                                  <w:sz w:val="18"/>
                                </w:rPr>
                                <w:t>cost</w:t>
                              </w:r>
                              <w:r>
                                <w:rPr>
                                  <w:color w:val="231F20"/>
                                  <w:spacing w:val="-10"/>
                                  <w:sz w:val="18"/>
                                </w:rPr>
                                <w:t xml:space="preserve"> </w:t>
                              </w:r>
                              <w:r>
                                <w:rPr>
                                  <w:color w:val="231F20"/>
                                  <w:sz w:val="18"/>
                                </w:rPr>
                                <w:t>and</w:t>
                              </w:r>
                              <w:r>
                                <w:rPr>
                                  <w:color w:val="231F20"/>
                                  <w:spacing w:val="-9"/>
                                  <w:sz w:val="18"/>
                                </w:rPr>
                                <w:t xml:space="preserve"> </w:t>
                              </w:r>
                              <w:r>
                                <w:rPr>
                                  <w:color w:val="231F20"/>
                                  <w:sz w:val="18"/>
                                </w:rPr>
                                <w:t>poor</w:t>
                              </w:r>
                              <w:r>
                                <w:rPr>
                                  <w:color w:val="231F20"/>
                                  <w:spacing w:val="-10"/>
                                  <w:sz w:val="18"/>
                                </w:rPr>
                                <w:t xml:space="preserve"> </w:t>
                              </w:r>
                              <w:r>
                                <w:rPr>
                                  <w:color w:val="231F20"/>
                                  <w:sz w:val="18"/>
                                </w:rPr>
                                <w:t>knowledge were</w:t>
                              </w:r>
                              <w:r>
                                <w:rPr>
                                  <w:color w:val="231F20"/>
                                  <w:spacing w:val="-7"/>
                                  <w:sz w:val="18"/>
                                </w:rPr>
                                <w:t xml:space="preserve"> </w:t>
                              </w:r>
                              <w:r>
                                <w:rPr>
                                  <w:color w:val="231F20"/>
                                  <w:sz w:val="18"/>
                                </w:rPr>
                                <w:t>the</w:t>
                              </w:r>
                              <w:r>
                                <w:rPr>
                                  <w:color w:val="231F20"/>
                                  <w:spacing w:val="-7"/>
                                  <w:sz w:val="18"/>
                                </w:rPr>
                                <w:t xml:space="preserve"> </w:t>
                              </w:r>
                              <w:r>
                                <w:rPr>
                                  <w:color w:val="231F20"/>
                                  <w:sz w:val="18"/>
                                </w:rPr>
                                <w:t>main</w:t>
                              </w:r>
                              <w:r>
                                <w:rPr>
                                  <w:color w:val="231F20"/>
                                  <w:spacing w:val="-7"/>
                                  <w:sz w:val="18"/>
                                </w:rPr>
                                <w:t xml:space="preserve"> </w:t>
                              </w:r>
                              <w:r>
                                <w:rPr>
                                  <w:color w:val="231F20"/>
                                  <w:sz w:val="18"/>
                                </w:rPr>
                                <w:t>reasons</w:t>
                              </w:r>
                              <w:r>
                                <w:rPr>
                                  <w:color w:val="231F20"/>
                                  <w:spacing w:val="-7"/>
                                  <w:sz w:val="18"/>
                                </w:rPr>
                                <w:t xml:space="preserve"> </w:t>
                              </w:r>
                              <w:r>
                                <w:rPr>
                                  <w:color w:val="231F20"/>
                                  <w:sz w:val="18"/>
                                </w:rPr>
                                <w:t>glaucoma</w:t>
                              </w:r>
                              <w:r>
                                <w:rPr>
                                  <w:color w:val="231F20"/>
                                  <w:spacing w:val="-7"/>
                                  <w:sz w:val="18"/>
                                </w:rPr>
                                <w:t xml:space="preserve"> </w:t>
                              </w:r>
                              <w:r>
                                <w:rPr>
                                  <w:color w:val="231F20"/>
                                  <w:sz w:val="18"/>
                                </w:rPr>
                                <w:t>patients</w:t>
                              </w:r>
                              <w:r>
                                <w:rPr>
                                  <w:color w:val="231F20"/>
                                  <w:spacing w:val="-7"/>
                                  <w:sz w:val="18"/>
                                </w:rPr>
                                <w:t xml:space="preserve"> </w:t>
                              </w:r>
                              <w:r>
                                <w:rPr>
                                  <w:color w:val="231F20"/>
                                  <w:sz w:val="18"/>
                                </w:rPr>
                                <w:t>frequently</w:t>
                              </w:r>
                              <w:r>
                                <w:rPr>
                                  <w:color w:val="231F20"/>
                                  <w:spacing w:val="-7"/>
                                  <w:sz w:val="18"/>
                                </w:rPr>
                                <w:t xml:space="preserve"> </w:t>
                              </w:r>
                              <w:r>
                                <w:rPr>
                                  <w:color w:val="231F20"/>
                                  <w:sz w:val="18"/>
                                </w:rPr>
                                <w:t>attended</w:t>
                              </w:r>
                              <w:r>
                                <w:rPr>
                                  <w:color w:val="231F20"/>
                                  <w:spacing w:val="-7"/>
                                  <w:sz w:val="18"/>
                                </w:rPr>
                                <w:t xml:space="preserve"> </w:t>
                              </w:r>
                              <w:r>
                                <w:rPr>
                                  <w:color w:val="231F20"/>
                                  <w:sz w:val="18"/>
                                </w:rPr>
                                <w:t>free</w:t>
                              </w:r>
                              <w:r>
                                <w:rPr>
                                  <w:color w:val="231F20"/>
                                  <w:spacing w:val="-7"/>
                                  <w:sz w:val="18"/>
                                </w:rPr>
                                <w:t xml:space="preserve"> </w:t>
                              </w:r>
                              <w:r>
                                <w:rPr>
                                  <w:color w:val="231F20"/>
                                  <w:sz w:val="18"/>
                                </w:rPr>
                                <w:t>outreach</w:t>
                              </w:r>
                              <w:r>
                                <w:rPr>
                                  <w:color w:val="231F20"/>
                                  <w:spacing w:val="-7"/>
                                  <w:sz w:val="18"/>
                                </w:rPr>
                                <w:t xml:space="preserve"> </w:t>
                              </w:r>
                              <w:r>
                                <w:rPr>
                                  <w:color w:val="231F20"/>
                                  <w:sz w:val="18"/>
                                </w:rPr>
                                <w:t>screening</w:t>
                              </w:r>
                              <w:r>
                                <w:rPr>
                                  <w:color w:val="231F20"/>
                                  <w:spacing w:val="-7"/>
                                  <w:sz w:val="18"/>
                                </w:rPr>
                                <w:t xml:space="preserve"> </w:t>
                              </w:r>
                              <w:r>
                                <w:rPr>
                                  <w:color w:val="231F20"/>
                                  <w:sz w:val="18"/>
                                </w:rPr>
                                <w:t>events</w:t>
                              </w:r>
                              <w:r>
                                <w:rPr>
                                  <w:color w:val="231F20"/>
                                  <w:spacing w:val="-7"/>
                                  <w:sz w:val="18"/>
                                </w:rPr>
                                <w:t xml:space="preserve"> </w:t>
                              </w:r>
                              <w:r>
                                <w:rPr>
                                  <w:color w:val="231F20"/>
                                  <w:sz w:val="18"/>
                                </w:rPr>
                                <w:t>rather</w:t>
                              </w:r>
                              <w:r>
                                <w:rPr>
                                  <w:color w:val="231F20"/>
                                  <w:spacing w:val="-7"/>
                                  <w:sz w:val="18"/>
                                </w:rPr>
                                <w:t xml:space="preserve"> </w:t>
                              </w:r>
                              <w:r>
                                <w:rPr>
                                  <w:color w:val="231F20"/>
                                  <w:sz w:val="18"/>
                                </w:rPr>
                                <w:t xml:space="preserve">than seeking definitive care. </w:t>
                              </w:r>
                              <w:r>
                                <w:rPr>
                                  <w:b/>
                                  <w:color w:val="231F20"/>
                                  <w:sz w:val="18"/>
                                </w:rPr>
                                <w:t xml:space="preserve">Conclusion: </w:t>
                              </w:r>
                              <w:r>
                                <w:rPr>
                                  <w:color w:val="231F20"/>
                                  <w:sz w:val="18"/>
                                </w:rPr>
                                <w:t>Although CEO screenings improve access to eye care, provision of appropriate health education programs and strengthening of the health insurance scheme are needed to improve its impact in glaucoma</w:t>
                              </w:r>
                              <w:r>
                                <w:rPr>
                                  <w:color w:val="231F20"/>
                                  <w:spacing w:val="5"/>
                                  <w:sz w:val="18"/>
                                </w:rPr>
                                <w:t xml:space="preserve"> </w:t>
                              </w:r>
                              <w:r>
                                <w:rPr>
                                  <w:color w:val="231F20"/>
                                  <w:sz w:val="18"/>
                                </w:rPr>
                                <w:t>care.</w:t>
                              </w:r>
                            </w:p>
                            <w:p w14:paraId="41E5EA2F" w14:textId="77777777" w:rsidR="00D275EB" w:rsidRDefault="00D275EB">
                              <w:pPr>
                                <w:spacing w:before="10"/>
                                <w:rPr>
                                  <w:sz w:val="15"/>
                                </w:rPr>
                              </w:pPr>
                            </w:p>
                            <w:p w14:paraId="2C55F620" w14:textId="77777777" w:rsidR="00D275EB" w:rsidRDefault="00000000">
                              <w:pPr>
                                <w:ind w:left="55"/>
                                <w:rPr>
                                  <w:i/>
                                  <w:sz w:val="18"/>
                                </w:rPr>
                              </w:pPr>
                              <w:r>
                                <w:rPr>
                                  <w:b/>
                                  <w:color w:val="2E3092"/>
                                  <w:sz w:val="18"/>
                                </w:rPr>
                                <w:t xml:space="preserve">Keywords: </w:t>
                              </w:r>
                              <w:r>
                                <w:rPr>
                                  <w:i/>
                                  <w:color w:val="231F20"/>
                                  <w:sz w:val="18"/>
                                </w:rPr>
                                <w:t>Community eye outreach, eye care practices, glaucoma, knowledge of glaucoma, Nigeria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1D970" id="Group 14" o:spid="_x0000_s1030" style="position:absolute;left:0;text-align:left;margin-left:53.7pt;margin-top:4.35pt;width:376.65pt;height:287.2pt;z-index:15732224;mso-position-horizontal-relative:page;mso-position-vertical-relative:text" coordorigin="1074,87" coordsize="7533,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">
                <v:rect id="Rectangle 18" o:spid="_x0000_s1031" style="position:absolute;left:1073;top:87;width:753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" fillcolor="#e0def0" stroked="f"/>
                <v:shape id="Freeform 17" o:spid="_x0000_s1032" style="position:absolute;left:1073;top:226;width:7533;height:5605;visibility:visible;mso-wrap-style:square;v-text-anchor:top" coordsize="7533,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" path="m7532,l,,,5210r,190l,5605r7532,l7532,5400r,-190l7532,xe" fillcolor="#e0def0" stroked="f">
                  <v:path arrowok="t" o:connecttype="custom" o:connectlocs="7532,226;0,226;0,5436;0,5626;0,5831;7532,5831;7532,5626;7532,5436;7532,226" o:connectangles="0,0,0,0,0,0,0,0,0"/>
                </v:shape>
                <v:line id="Line 16" o:spid="_x0000_s1033" style="position:absolute;visibility:visible;mso-wrap-style:square" from="1130,5821" to="8550,5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" strokecolor="#2e3092" strokeweight=".5pt"/>
                <v:shape id="Text Box 15" o:spid="_x0000_s1034" type="#_x0000_t202" style="position:absolute;left:1073;top:87;width:7533;height:5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2A003A9" w14:textId="77777777" w:rsidR="00D275EB" w:rsidRDefault="00000000">
                        <w:pPr>
                          <w:spacing w:before="15"/>
                          <w:ind w:left="59"/>
                          <w:rPr>
                            <w:b/>
                            <w:sz w:val="20"/>
                          </w:rPr>
                        </w:pPr>
                        <w:r>
                          <w:rPr>
                            <w:b/>
                            <w:color w:val="2E3092"/>
                            <w:sz w:val="20"/>
                          </w:rPr>
                          <w:t>Abstract</w:t>
                        </w:r>
                      </w:p>
                      <w:p w14:paraId="3FB94702" w14:textId="77777777" w:rsidR="00D275EB" w:rsidRDefault="00000000">
                        <w:pPr>
                          <w:spacing w:before="32" w:line="254" w:lineRule="auto"/>
                          <w:ind w:left="55" w:right="52"/>
                          <w:jc w:val="both"/>
                          <w:rPr>
                            <w:sz w:val="18"/>
                          </w:rPr>
                        </w:pPr>
                        <w:r>
                          <w:rPr>
                            <w:b/>
                            <w:color w:val="231F20"/>
                            <w:sz w:val="18"/>
                          </w:rPr>
                          <w:t xml:space="preserve">Background: </w:t>
                        </w:r>
                        <w:r>
                          <w:rPr>
                            <w:color w:val="231F20"/>
                            <w:sz w:val="18"/>
                          </w:rPr>
                          <w:t xml:space="preserve">Community eye outreach (CEO) screening is an </w:t>
                        </w:r>
                        <w:r>
                          <w:rPr>
                            <w:color w:val="231F20"/>
                            <w:spacing w:val="2"/>
                            <w:sz w:val="18"/>
                          </w:rPr>
                          <w:t xml:space="preserve">important </w:t>
                        </w:r>
                        <w:r>
                          <w:rPr>
                            <w:color w:val="231F20"/>
                            <w:sz w:val="18"/>
                          </w:rPr>
                          <w:t>model which has been widely</w:t>
                        </w:r>
                        <w:r>
                          <w:rPr>
                            <w:color w:val="231F20"/>
                            <w:spacing w:val="-4"/>
                            <w:sz w:val="18"/>
                          </w:rPr>
                          <w:t xml:space="preserve"> </w:t>
                        </w:r>
                        <w:r>
                          <w:rPr>
                            <w:color w:val="231F20"/>
                            <w:sz w:val="18"/>
                          </w:rPr>
                          <w:t>employed</w:t>
                        </w:r>
                        <w:r>
                          <w:rPr>
                            <w:color w:val="231F20"/>
                            <w:spacing w:val="-4"/>
                            <w:sz w:val="18"/>
                          </w:rPr>
                          <w:t xml:space="preserve"> </w:t>
                        </w:r>
                        <w:r>
                          <w:rPr>
                            <w:color w:val="231F20"/>
                            <w:sz w:val="18"/>
                          </w:rPr>
                          <w:t>to</w:t>
                        </w:r>
                        <w:r>
                          <w:rPr>
                            <w:color w:val="231F20"/>
                            <w:spacing w:val="-4"/>
                            <w:sz w:val="18"/>
                          </w:rPr>
                          <w:t xml:space="preserve"> </w:t>
                        </w:r>
                        <w:r>
                          <w:rPr>
                            <w:color w:val="231F20"/>
                            <w:sz w:val="18"/>
                          </w:rPr>
                          <w:t>detect</w:t>
                        </w:r>
                        <w:r>
                          <w:rPr>
                            <w:color w:val="231F20"/>
                            <w:spacing w:val="-4"/>
                            <w:sz w:val="18"/>
                          </w:rPr>
                          <w:t xml:space="preserve"> </w:t>
                        </w:r>
                        <w:r>
                          <w:rPr>
                            <w:color w:val="231F20"/>
                            <w:sz w:val="18"/>
                          </w:rPr>
                          <w:t>eye</w:t>
                        </w:r>
                        <w:r>
                          <w:rPr>
                            <w:color w:val="231F20"/>
                            <w:spacing w:val="-4"/>
                            <w:sz w:val="18"/>
                          </w:rPr>
                          <w:t xml:space="preserve"> </w:t>
                        </w:r>
                        <w:r>
                          <w:rPr>
                            <w:color w:val="231F20"/>
                            <w:sz w:val="18"/>
                          </w:rPr>
                          <w:t>conditions</w:t>
                        </w:r>
                        <w:r>
                          <w:rPr>
                            <w:color w:val="231F20"/>
                            <w:spacing w:val="-4"/>
                            <w:sz w:val="18"/>
                          </w:rPr>
                          <w:t xml:space="preserve"> </w:t>
                        </w:r>
                        <w:r>
                          <w:rPr>
                            <w:color w:val="231F20"/>
                            <w:sz w:val="18"/>
                          </w:rPr>
                          <w:t>such</w:t>
                        </w:r>
                        <w:r>
                          <w:rPr>
                            <w:color w:val="231F20"/>
                            <w:spacing w:val="-4"/>
                            <w:sz w:val="18"/>
                          </w:rPr>
                          <w:t xml:space="preserve"> </w:t>
                        </w:r>
                        <w:r>
                          <w:rPr>
                            <w:color w:val="231F20"/>
                            <w:sz w:val="18"/>
                          </w:rPr>
                          <w:t>as</w:t>
                        </w:r>
                        <w:r>
                          <w:rPr>
                            <w:color w:val="231F20"/>
                            <w:spacing w:val="-3"/>
                            <w:sz w:val="18"/>
                          </w:rPr>
                          <w:t xml:space="preserve"> </w:t>
                        </w:r>
                        <w:r>
                          <w:rPr>
                            <w:color w:val="231F20"/>
                            <w:sz w:val="18"/>
                          </w:rPr>
                          <w:t>cataract</w:t>
                        </w:r>
                        <w:r>
                          <w:rPr>
                            <w:color w:val="231F20"/>
                            <w:spacing w:val="-4"/>
                            <w:sz w:val="18"/>
                          </w:rPr>
                          <w:t xml:space="preserve"> </w:t>
                        </w:r>
                        <w:r>
                          <w:rPr>
                            <w:color w:val="231F20"/>
                            <w:sz w:val="18"/>
                          </w:rPr>
                          <w:t>and</w:t>
                        </w:r>
                        <w:r>
                          <w:rPr>
                            <w:color w:val="231F20"/>
                            <w:spacing w:val="-4"/>
                            <w:sz w:val="18"/>
                          </w:rPr>
                          <w:t xml:space="preserve"> </w:t>
                        </w:r>
                        <w:r>
                          <w:rPr>
                            <w:color w:val="231F20"/>
                            <w:sz w:val="18"/>
                          </w:rPr>
                          <w:t>glaucoma</w:t>
                        </w:r>
                        <w:r>
                          <w:rPr>
                            <w:color w:val="231F20"/>
                            <w:spacing w:val="-4"/>
                            <w:sz w:val="18"/>
                          </w:rPr>
                          <w:t xml:space="preserve"> </w:t>
                        </w:r>
                        <w:r>
                          <w:rPr>
                            <w:color w:val="231F20"/>
                            <w:sz w:val="18"/>
                          </w:rPr>
                          <w:t>in</w:t>
                        </w:r>
                        <w:r>
                          <w:rPr>
                            <w:color w:val="231F20"/>
                            <w:spacing w:val="-4"/>
                            <w:sz w:val="18"/>
                          </w:rPr>
                          <w:t xml:space="preserve"> </w:t>
                        </w:r>
                        <w:r>
                          <w:rPr>
                            <w:color w:val="231F20"/>
                            <w:sz w:val="18"/>
                          </w:rPr>
                          <w:t>high-risk</w:t>
                        </w:r>
                        <w:r>
                          <w:rPr>
                            <w:color w:val="231F20"/>
                            <w:spacing w:val="-4"/>
                            <w:sz w:val="18"/>
                          </w:rPr>
                          <w:t xml:space="preserve"> </w:t>
                        </w:r>
                        <w:r>
                          <w:rPr>
                            <w:color w:val="231F20"/>
                            <w:sz w:val="18"/>
                          </w:rPr>
                          <w:t>groups.</w:t>
                        </w:r>
                        <w:r>
                          <w:rPr>
                            <w:color w:val="231F20"/>
                            <w:spacing w:val="-12"/>
                            <w:sz w:val="18"/>
                          </w:rPr>
                          <w:t xml:space="preserve"> </w:t>
                        </w:r>
                        <w:r>
                          <w:rPr>
                            <w:color w:val="231F20"/>
                            <w:sz w:val="18"/>
                          </w:rPr>
                          <w:t>There</w:t>
                        </w:r>
                        <w:r>
                          <w:rPr>
                            <w:color w:val="231F20"/>
                            <w:spacing w:val="-4"/>
                            <w:sz w:val="18"/>
                          </w:rPr>
                          <w:t xml:space="preserve"> </w:t>
                        </w:r>
                        <w:r>
                          <w:rPr>
                            <w:color w:val="231F20"/>
                            <w:sz w:val="18"/>
                          </w:rPr>
                          <w:t>is</w:t>
                        </w:r>
                        <w:r>
                          <w:rPr>
                            <w:color w:val="231F20"/>
                            <w:spacing w:val="-4"/>
                            <w:sz w:val="18"/>
                          </w:rPr>
                          <w:t xml:space="preserve"> </w:t>
                        </w:r>
                        <w:r>
                          <w:rPr>
                            <w:color w:val="231F20"/>
                            <w:sz w:val="18"/>
                          </w:rPr>
                          <w:t xml:space="preserve">a dearth of data on the eye care practices of glaucoma patients identified using this model in South </w:t>
                        </w:r>
                        <w:r>
                          <w:rPr>
                            <w:color w:val="231F20"/>
                            <w:spacing w:val="-5"/>
                            <w:sz w:val="18"/>
                          </w:rPr>
                          <w:t xml:space="preserve">West </w:t>
                        </w:r>
                        <w:r>
                          <w:rPr>
                            <w:color w:val="231F20"/>
                            <w:sz w:val="18"/>
                          </w:rPr>
                          <w:t>Nigeria.</w:t>
                        </w:r>
                        <w:r>
                          <w:rPr>
                            <w:color w:val="231F20"/>
                            <w:spacing w:val="-5"/>
                            <w:sz w:val="18"/>
                          </w:rPr>
                          <w:t xml:space="preserve"> </w:t>
                        </w:r>
                        <w:r>
                          <w:rPr>
                            <w:b/>
                            <w:color w:val="231F20"/>
                            <w:sz w:val="18"/>
                          </w:rPr>
                          <w:t>Objectives:</w:t>
                        </w:r>
                        <w:r>
                          <w:rPr>
                            <w:b/>
                            <w:color w:val="231F20"/>
                            <w:spacing w:val="-14"/>
                            <w:sz w:val="18"/>
                          </w:rPr>
                          <w:t xml:space="preserve"> </w:t>
                        </w:r>
                        <w:r>
                          <w:rPr>
                            <w:color w:val="231F20"/>
                            <w:sz w:val="18"/>
                          </w:rPr>
                          <w:t>The</w:t>
                        </w:r>
                        <w:r>
                          <w:rPr>
                            <w:color w:val="231F20"/>
                            <w:spacing w:val="-5"/>
                            <w:sz w:val="18"/>
                          </w:rPr>
                          <w:t xml:space="preserve"> </w:t>
                        </w:r>
                        <w:r>
                          <w:rPr>
                            <w:color w:val="231F20"/>
                            <w:sz w:val="18"/>
                          </w:rPr>
                          <w:t>aim</w:t>
                        </w:r>
                        <w:r>
                          <w:rPr>
                            <w:color w:val="231F20"/>
                            <w:spacing w:val="-4"/>
                            <w:sz w:val="18"/>
                          </w:rPr>
                          <w:t xml:space="preserve"> </w:t>
                        </w:r>
                        <w:r>
                          <w:rPr>
                            <w:color w:val="231F20"/>
                            <w:sz w:val="18"/>
                          </w:rPr>
                          <w:t>of</w:t>
                        </w:r>
                        <w:r>
                          <w:rPr>
                            <w:color w:val="231F20"/>
                            <w:spacing w:val="-5"/>
                            <w:sz w:val="18"/>
                          </w:rPr>
                          <w:t xml:space="preserve"> </w:t>
                        </w:r>
                        <w:r>
                          <w:rPr>
                            <w:color w:val="231F20"/>
                            <w:sz w:val="18"/>
                          </w:rPr>
                          <w:t>this</w:t>
                        </w:r>
                        <w:r>
                          <w:rPr>
                            <w:color w:val="231F20"/>
                            <w:spacing w:val="-5"/>
                            <w:sz w:val="18"/>
                          </w:rPr>
                          <w:t xml:space="preserve"> </w:t>
                        </w:r>
                        <w:r>
                          <w:rPr>
                            <w:color w:val="231F20"/>
                            <w:sz w:val="18"/>
                          </w:rPr>
                          <w:t>article</w:t>
                        </w:r>
                        <w:r>
                          <w:rPr>
                            <w:color w:val="231F20"/>
                            <w:spacing w:val="-5"/>
                            <w:sz w:val="18"/>
                          </w:rPr>
                          <w:t xml:space="preserve"> </w:t>
                        </w:r>
                        <w:r>
                          <w:rPr>
                            <w:color w:val="231F20"/>
                            <w:sz w:val="18"/>
                          </w:rPr>
                          <w:t>is</w:t>
                        </w:r>
                        <w:r>
                          <w:rPr>
                            <w:color w:val="231F20"/>
                            <w:spacing w:val="-4"/>
                            <w:sz w:val="18"/>
                          </w:rPr>
                          <w:t xml:space="preserve"> </w:t>
                        </w:r>
                        <w:r>
                          <w:rPr>
                            <w:color w:val="231F20"/>
                            <w:sz w:val="18"/>
                          </w:rPr>
                          <w:t>to</w:t>
                        </w:r>
                        <w:r>
                          <w:rPr>
                            <w:color w:val="231F20"/>
                            <w:spacing w:val="-5"/>
                            <w:sz w:val="18"/>
                          </w:rPr>
                          <w:t xml:space="preserve"> </w:t>
                        </w:r>
                        <w:r>
                          <w:rPr>
                            <w:color w:val="231F20"/>
                            <w:sz w:val="18"/>
                          </w:rPr>
                          <w:t>assess</w:t>
                        </w:r>
                        <w:r>
                          <w:rPr>
                            <w:color w:val="231F20"/>
                            <w:spacing w:val="-5"/>
                            <w:sz w:val="18"/>
                          </w:rPr>
                          <w:t xml:space="preserve"> </w:t>
                        </w:r>
                        <w:r>
                          <w:rPr>
                            <w:color w:val="231F20"/>
                            <w:sz w:val="18"/>
                          </w:rPr>
                          <w:t>the</w:t>
                        </w:r>
                        <w:r>
                          <w:rPr>
                            <w:color w:val="231F20"/>
                            <w:spacing w:val="-5"/>
                            <w:sz w:val="18"/>
                          </w:rPr>
                          <w:t xml:space="preserve"> </w:t>
                        </w:r>
                        <w:r>
                          <w:rPr>
                            <w:color w:val="231F20"/>
                            <w:sz w:val="18"/>
                          </w:rPr>
                          <w:t>eye</w:t>
                        </w:r>
                        <w:r>
                          <w:rPr>
                            <w:color w:val="231F20"/>
                            <w:spacing w:val="-4"/>
                            <w:sz w:val="18"/>
                          </w:rPr>
                          <w:t xml:space="preserve"> </w:t>
                        </w:r>
                        <w:r>
                          <w:rPr>
                            <w:color w:val="231F20"/>
                            <w:sz w:val="18"/>
                          </w:rPr>
                          <w:t>care</w:t>
                        </w:r>
                        <w:r>
                          <w:rPr>
                            <w:color w:val="231F20"/>
                            <w:spacing w:val="-5"/>
                            <w:sz w:val="18"/>
                          </w:rPr>
                          <w:t xml:space="preserve"> </w:t>
                        </w:r>
                        <w:r>
                          <w:rPr>
                            <w:color w:val="231F20"/>
                            <w:sz w:val="18"/>
                          </w:rPr>
                          <w:t>practices,</w:t>
                        </w:r>
                        <w:r>
                          <w:rPr>
                            <w:color w:val="231F20"/>
                            <w:spacing w:val="-5"/>
                            <w:sz w:val="18"/>
                          </w:rPr>
                          <w:t xml:space="preserve"> </w:t>
                        </w:r>
                        <w:r>
                          <w:rPr>
                            <w:color w:val="231F20"/>
                            <w:sz w:val="18"/>
                          </w:rPr>
                          <w:t>knowledge,</w:t>
                        </w:r>
                        <w:r>
                          <w:rPr>
                            <w:color w:val="231F20"/>
                            <w:spacing w:val="-4"/>
                            <w:sz w:val="18"/>
                          </w:rPr>
                          <w:t xml:space="preserve"> </w:t>
                        </w:r>
                        <w:r>
                          <w:rPr>
                            <w:color w:val="231F20"/>
                            <w:sz w:val="18"/>
                          </w:rPr>
                          <w:t>and</w:t>
                        </w:r>
                        <w:r>
                          <w:rPr>
                            <w:color w:val="231F20"/>
                            <w:spacing w:val="-5"/>
                            <w:sz w:val="18"/>
                          </w:rPr>
                          <w:t xml:space="preserve"> </w:t>
                        </w:r>
                        <w:r>
                          <w:rPr>
                            <w:color w:val="231F20"/>
                            <w:sz w:val="18"/>
                          </w:rPr>
                          <w:t xml:space="preserve">attitudes of glaucoma patients/suspects identified at CEO screenings in Nigeria. </w:t>
                        </w:r>
                        <w:r>
                          <w:rPr>
                            <w:b/>
                            <w:color w:val="231F20"/>
                            <w:sz w:val="18"/>
                          </w:rPr>
                          <w:t xml:space="preserve">Design of the Study: </w:t>
                        </w:r>
                        <w:r>
                          <w:rPr>
                            <w:color w:val="231F20"/>
                            <w:sz w:val="18"/>
                          </w:rPr>
                          <w:t xml:space="preserve">This   was a mixed method study with quantitative and qualitative approaches. </w:t>
                        </w:r>
                        <w:r>
                          <w:rPr>
                            <w:b/>
                            <w:color w:val="231F20"/>
                            <w:sz w:val="18"/>
                          </w:rPr>
                          <w:t xml:space="preserve">Setting in Which the Study </w:t>
                        </w:r>
                        <w:r>
                          <w:rPr>
                            <w:b/>
                            <w:color w:val="231F20"/>
                            <w:spacing w:val="-4"/>
                            <w:sz w:val="18"/>
                          </w:rPr>
                          <w:t xml:space="preserve">Took </w:t>
                        </w:r>
                        <w:r>
                          <w:rPr>
                            <w:b/>
                            <w:color w:val="231F20"/>
                            <w:sz w:val="18"/>
                          </w:rPr>
                          <w:t xml:space="preserve">Place: </w:t>
                        </w:r>
                        <w:r>
                          <w:rPr>
                            <w:color w:val="231F20"/>
                            <w:sz w:val="18"/>
                          </w:rPr>
                          <w:t xml:space="preserve">The study was carried out at 24 outreach screening </w:t>
                        </w:r>
                        <w:proofErr w:type="spellStart"/>
                        <w:r>
                          <w:rPr>
                            <w:color w:val="231F20"/>
                            <w:sz w:val="18"/>
                          </w:rPr>
                          <w:t>centres</w:t>
                        </w:r>
                        <w:proofErr w:type="spellEnd"/>
                        <w:r>
                          <w:rPr>
                            <w:color w:val="231F20"/>
                            <w:sz w:val="18"/>
                          </w:rPr>
                          <w:t xml:space="preserve"> in communities in Oyo and Osun states. </w:t>
                        </w:r>
                        <w:r>
                          <w:rPr>
                            <w:b/>
                            <w:color w:val="231F20"/>
                            <w:sz w:val="18"/>
                          </w:rPr>
                          <w:t xml:space="preserve">Materials and Methods: </w:t>
                        </w:r>
                        <w:r>
                          <w:rPr>
                            <w:color w:val="231F20"/>
                            <w:sz w:val="18"/>
                          </w:rPr>
                          <w:t xml:space="preserve">The quantitative component of this study was a cross-sectional survey of patients with suspected glaucoma identified at routine CEO in South </w:t>
                        </w:r>
                        <w:r>
                          <w:rPr>
                            <w:color w:val="231F20"/>
                            <w:spacing w:val="-5"/>
                            <w:sz w:val="18"/>
                          </w:rPr>
                          <w:t xml:space="preserve">West </w:t>
                        </w:r>
                        <w:r>
                          <w:rPr>
                            <w:color w:val="231F20"/>
                            <w:sz w:val="18"/>
                          </w:rPr>
                          <w:t xml:space="preserve">Nigeria. Surveys were administered by trained personnel and gathered information on knowledge and attitudes towards glaucoma. The qualitative component consisted of structured interviews with providers to assess their knowledge and perspectives of glaucoma patients’ attitudes and </w:t>
                        </w:r>
                        <w:proofErr w:type="spellStart"/>
                        <w:r>
                          <w:rPr>
                            <w:color w:val="231F20"/>
                            <w:sz w:val="18"/>
                          </w:rPr>
                          <w:t>behaviours</w:t>
                        </w:r>
                        <w:proofErr w:type="spellEnd"/>
                        <w:r>
                          <w:rPr>
                            <w:color w:val="231F20"/>
                            <w:sz w:val="18"/>
                          </w:rPr>
                          <w:t xml:space="preserve">. </w:t>
                        </w:r>
                        <w:r>
                          <w:rPr>
                            <w:b/>
                            <w:color w:val="231F20"/>
                            <w:sz w:val="18"/>
                          </w:rPr>
                          <w:t xml:space="preserve">Results: </w:t>
                        </w:r>
                        <w:r>
                          <w:rPr>
                            <w:color w:val="231F20"/>
                            <w:sz w:val="18"/>
                          </w:rPr>
                          <w:t xml:space="preserve">A total of 1881 patients were screened at 24 outreach screenings in South </w:t>
                        </w:r>
                        <w:r>
                          <w:rPr>
                            <w:color w:val="231F20"/>
                            <w:spacing w:val="-5"/>
                            <w:sz w:val="18"/>
                          </w:rPr>
                          <w:t xml:space="preserve">West </w:t>
                        </w:r>
                        <w:r>
                          <w:rPr>
                            <w:color w:val="231F20"/>
                            <w:sz w:val="18"/>
                          </w:rPr>
                          <w:t xml:space="preserve">Nigeria, among which 120 glaucoma cases/suspects were identified. Fifty-six (46.7%) of the glaucoma patients were </w:t>
                        </w:r>
                        <w:r>
                          <w:rPr>
                            <w:color w:val="231F20"/>
                            <w:spacing w:val="-3"/>
                            <w:sz w:val="18"/>
                          </w:rPr>
                          <w:t xml:space="preserve">aware </w:t>
                        </w:r>
                        <w:r>
                          <w:rPr>
                            <w:color w:val="231F20"/>
                            <w:sz w:val="18"/>
                          </w:rPr>
                          <w:t xml:space="preserve">of </w:t>
                        </w:r>
                        <w:proofErr w:type="gramStart"/>
                        <w:r>
                          <w:rPr>
                            <w:color w:val="231F20"/>
                            <w:sz w:val="18"/>
                          </w:rPr>
                          <w:t>glaucoma,  but</w:t>
                        </w:r>
                        <w:proofErr w:type="gramEnd"/>
                        <w:r>
                          <w:rPr>
                            <w:color w:val="231F20"/>
                            <w:sz w:val="18"/>
                          </w:rPr>
                          <w:t xml:space="preserve"> only 39 (32.5%) patients could answer at least one knowledge question correctly. Predictors of awareness of glaucoma were minimum of secondary school education [adjusted odds ratio (OR) 8.76; 95% confidence interval (CI) 3.18–24.13] and having had an eye check-up in the past (adjusted OR 5.87; 95% CI 1.92 – 17.92). Patients said cost and ‘not knowing the disease was serious’ were reasons for</w:t>
                        </w:r>
                        <w:r>
                          <w:rPr>
                            <w:color w:val="231F20"/>
                            <w:spacing w:val="-10"/>
                            <w:sz w:val="18"/>
                          </w:rPr>
                          <w:t xml:space="preserve"> </w:t>
                        </w:r>
                        <w:r>
                          <w:rPr>
                            <w:color w:val="231F20"/>
                            <w:sz w:val="18"/>
                          </w:rPr>
                          <w:t>not</w:t>
                        </w:r>
                        <w:r>
                          <w:rPr>
                            <w:color w:val="231F20"/>
                            <w:spacing w:val="-9"/>
                            <w:sz w:val="18"/>
                          </w:rPr>
                          <w:t xml:space="preserve"> </w:t>
                        </w:r>
                        <w:r>
                          <w:rPr>
                            <w:color w:val="231F20"/>
                            <w:sz w:val="18"/>
                          </w:rPr>
                          <w:t>following</w:t>
                        </w:r>
                        <w:r>
                          <w:rPr>
                            <w:color w:val="231F20"/>
                            <w:spacing w:val="-10"/>
                            <w:sz w:val="18"/>
                          </w:rPr>
                          <w:t xml:space="preserve"> </w:t>
                        </w:r>
                        <w:r>
                          <w:rPr>
                            <w:color w:val="231F20"/>
                            <w:sz w:val="18"/>
                          </w:rPr>
                          <w:t>up</w:t>
                        </w:r>
                        <w:r>
                          <w:rPr>
                            <w:color w:val="231F20"/>
                            <w:spacing w:val="-10"/>
                            <w:sz w:val="18"/>
                          </w:rPr>
                          <w:t xml:space="preserve"> </w:t>
                        </w:r>
                        <w:r>
                          <w:rPr>
                            <w:color w:val="231F20"/>
                            <w:sz w:val="18"/>
                          </w:rPr>
                          <w:t>at</w:t>
                        </w:r>
                        <w:r>
                          <w:rPr>
                            <w:color w:val="231F20"/>
                            <w:spacing w:val="-9"/>
                            <w:sz w:val="18"/>
                          </w:rPr>
                          <w:t xml:space="preserve"> </w:t>
                        </w:r>
                        <w:r>
                          <w:rPr>
                            <w:color w:val="231F20"/>
                            <w:sz w:val="18"/>
                          </w:rPr>
                          <w:t>the</w:t>
                        </w:r>
                        <w:r>
                          <w:rPr>
                            <w:color w:val="231F20"/>
                            <w:spacing w:val="-10"/>
                            <w:sz w:val="18"/>
                          </w:rPr>
                          <w:t xml:space="preserve"> </w:t>
                        </w:r>
                        <w:r>
                          <w:rPr>
                            <w:color w:val="231F20"/>
                            <w:sz w:val="18"/>
                          </w:rPr>
                          <w:t>main</w:t>
                        </w:r>
                        <w:r>
                          <w:rPr>
                            <w:color w:val="231F20"/>
                            <w:spacing w:val="-9"/>
                            <w:sz w:val="18"/>
                          </w:rPr>
                          <w:t xml:space="preserve"> </w:t>
                        </w:r>
                        <w:r>
                          <w:rPr>
                            <w:color w:val="231F20"/>
                            <w:sz w:val="18"/>
                          </w:rPr>
                          <w:t>hospital.</w:t>
                        </w:r>
                        <w:r>
                          <w:rPr>
                            <w:color w:val="231F20"/>
                            <w:spacing w:val="-10"/>
                            <w:sz w:val="18"/>
                          </w:rPr>
                          <w:t xml:space="preserve"> </w:t>
                        </w:r>
                        <w:r>
                          <w:rPr>
                            <w:color w:val="231F20"/>
                            <w:sz w:val="18"/>
                          </w:rPr>
                          <w:t>Health</w:t>
                        </w:r>
                        <w:r>
                          <w:rPr>
                            <w:color w:val="231F20"/>
                            <w:spacing w:val="-9"/>
                            <w:sz w:val="18"/>
                          </w:rPr>
                          <w:t xml:space="preserve"> </w:t>
                        </w:r>
                        <w:r>
                          <w:rPr>
                            <w:color w:val="231F20"/>
                            <w:sz w:val="18"/>
                          </w:rPr>
                          <w:t>workers</w:t>
                        </w:r>
                        <w:r>
                          <w:rPr>
                            <w:color w:val="231F20"/>
                            <w:spacing w:val="-10"/>
                            <w:sz w:val="18"/>
                          </w:rPr>
                          <w:t xml:space="preserve"> </w:t>
                        </w:r>
                        <w:r>
                          <w:rPr>
                            <w:color w:val="231F20"/>
                            <w:sz w:val="18"/>
                          </w:rPr>
                          <w:t>interviewed</w:t>
                        </w:r>
                        <w:r>
                          <w:rPr>
                            <w:color w:val="231F20"/>
                            <w:spacing w:val="-9"/>
                            <w:sz w:val="18"/>
                          </w:rPr>
                          <w:t xml:space="preserve"> </w:t>
                        </w:r>
                        <w:r>
                          <w:rPr>
                            <w:color w:val="231F20"/>
                            <w:sz w:val="18"/>
                          </w:rPr>
                          <w:t>said</w:t>
                        </w:r>
                        <w:r>
                          <w:rPr>
                            <w:color w:val="231F20"/>
                            <w:spacing w:val="-10"/>
                            <w:sz w:val="18"/>
                          </w:rPr>
                          <w:t xml:space="preserve"> </w:t>
                        </w:r>
                        <w:r>
                          <w:rPr>
                            <w:color w:val="231F20"/>
                            <w:sz w:val="18"/>
                          </w:rPr>
                          <w:t>that</w:t>
                        </w:r>
                        <w:r>
                          <w:rPr>
                            <w:color w:val="231F20"/>
                            <w:spacing w:val="-9"/>
                            <w:sz w:val="18"/>
                          </w:rPr>
                          <w:t xml:space="preserve"> </w:t>
                        </w:r>
                        <w:r>
                          <w:rPr>
                            <w:color w:val="231F20"/>
                            <w:sz w:val="18"/>
                          </w:rPr>
                          <w:t>cost</w:t>
                        </w:r>
                        <w:r>
                          <w:rPr>
                            <w:color w:val="231F20"/>
                            <w:spacing w:val="-10"/>
                            <w:sz w:val="18"/>
                          </w:rPr>
                          <w:t xml:space="preserve"> </w:t>
                        </w:r>
                        <w:r>
                          <w:rPr>
                            <w:color w:val="231F20"/>
                            <w:sz w:val="18"/>
                          </w:rPr>
                          <w:t>and</w:t>
                        </w:r>
                        <w:r>
                          <w:rPr>
                            <w:color w:val="231F20"/>
                            <w:spacing w:val="-9"/>
                            <w:sz w:val="18"/>
                          </w:rPr>
                          <w:t xml:space="preserve"> </w:t>
                        </w:r>
                        <w:r>
                          <w:rPr>
                            <w:color w:val="231F20"/>
                            <w:sz w:val="18"/>
                          </w:rPr>
                          <w:t>poor</w:t>
                        </w:r>
                        <w:r>
                          <w:rPr>
                            <w:color w:val="231F20"/>
                            <w:spacing w:val="-10"/>
                            <w:sz w:val="18"/>
                          </w:rPr>
                          <w:t xml:space="preserve"> </w:t>
                        </w:r>
                        <w:r>
                          <w:rPr>
                            <w:color w:val="231F20"/>
                            <w:sz w:val="18"/>
                          </w:rPr>
                          <w:t>knowledge were</w:t>
                        </w:r>
                        <w:r>
                          <w:rPr>
                            <w:color w:val="231F20"/>
                            <w:spacing w:val="-7"/>
                            <w:sz w:val="18"/>
                          </w:rPr>
                          <w:t xml:space="preserve"> </w:t>
                        </w:r>
                        <w:r>
                          <w:rPr>
                            <w:color w:val="231F20"/>
                            <w:sz w:val="18"/>
                          </w:rPr>
                          <w:t>the</w:t>
                        </w:r>
                        <w:r>
                          <w:rPr>
                            <w:color w:val="231F20"/>
                            <w:spacing w:val="-7"/>
                            <w:sz w:val="18"/>
                          </w:rPr>
                          <w:t xml:space="preserve"> </w:t>
                        </w:r>
                        <w:r>
                          <w:rPr>
                            <w:color w:val="231F20"/>
                            <w:sz w:val="18"/>
                          </w:rPr>
                          <w:t>main</w:t>
                        </w:r>
                        <w:r>
                          <w:rPr>
                            <w:color w:val="231F20"/>
                            <w:spacing w:val="-7"/>
                            <w:sz w:val="18"/>
                          </w:rPr>
                          <w:t xml:space="preserve"> </w:t>
                        </w:r>
                        <w:r>
                          <w:rPr>
                            <w:color w:val="231F20"/>
                            <w:sz w:val="18"/>
                          </w:rPr>
                          <w:t>reasons</w:t>
                        </w:r>
                        <w:r>
                          <w:rPr>
                            <w:color w:val="231F20"/>
                            <w:spacing w:val="-7"/>
                            <w:sz w:val="18"/>
                          </w:rPr>
                          <w:t xml:space="preserve"> </w:t>
                        </w:r>
                        <w:r>
                          <w:rPr>
                            <w:color w:val="231F20"/>
                            <w:sz w:val="18"/>
                          </w:rPr>
                          <w:t>glaucoma</w:t>
                        </w:r>
                        <w:r>
                          <w:rPr>
                            <w:color w:val="231F20"/>
                            <w:spacing w:val="-7"/>
                            <w:sz w:val="18"/>
                          </w:rPr>
                          <w:t xml:space="preserve"> </w:t>
                        </w:r>
                        <w:r>
                          <w:rPr>
                            <w:color w:val="231F20"/>
                            <w:sz w:val="18"/>
                          </w:rPr>
                          <w:t>patients</w:t>
                        </w:r>
                        <w:r>
                          <w:rPr>
                            <w:color w:val="231F20"/>
                            <w:spacing w:val="-7"/>
                            <w:sz w:val="18"/>
                          </w:rPr>
                          <w:t xml:space="preserve"> </w:t>
                        </w:r>
                        <w:r>
                          <w:rPr>
                            <w:color w:val="231F20"/>
                            <w:sz w:val="18"/>
                          </w:rPr>
                          <w:t>frequently</w:t>
                        </w:r>
                        <w:r>
                          <w:rPr>
                            <w:color w:val="231F20"/>
                            <w:spacing w:val="-7"/>
                            <w:sz w:val="18"/>
                          </w:rPr>
                          <w:t xml:space="preserve"> </w:t>
                        </w:r>
                        <w:r>
                          <w:rPr>
                            <w:color w:val="231F20"/>
                            <w:sz w:val="18"/>
                          </w:rPr>
                          <w:t>attended</w:t>
                        </w:r>
                        <w:r>
                          <w:rPr>
                            <w:color w:val="231F20"/>
                            <w:spacing w:val="-7"/>
                            <w:sz w:val="18"/>
                          </w:rPr>
                          <w:t xml:space="preserve"> </w:t>
                        </w:r>
                        <w:r>
                          <w:rPr>
                            <w:color w:val="231F20"/>
                            <w:sz w:val="18"/>
                          </w:rPr>
                          <w:t>free</w:t>
                        </w:r>
                        <w:r>
                          <w:rPr>
                            <w:color w:val="231F20"/>
                            <w:spacing w:val="-7"/>
                            <w:sz w:val="18"/>
                          </w:rPr>
                          <w:t xml:space="preserve"> </w:t>
                        </w:r>
                        <w:r>
                          <w:rPr>
                            <w:color w:val="231F20"/>
                            <w:sz w:val="18"/>
                          </w:rPr>
                          <w:t>outreach</w:t>
                        </w:r>
                        <w:r>
                          <w:rPr>
                            <w:color w:val="231F20"/>
                            <w:spacing w:val="-7"/>
                            <w:sz w:val="18"/>
                          </w:rPr>
                          <w:t xml:space="preserve"> </w:t>
                        </w:r>
                        <w:r>
                          <w:rPr>
                            <w:color w:val="231F20"/>
                            <w:sz w:val="18"/>
                          </w:rPr>
                          <w:t>screening</w:t>
                        </w:r>
                        <w:r>
                          <w:rPr>
                            <w:color w:val="231F20"/>
                            <w:spacing w:val="-7"/>
                            <w:sz w:val="18"/>
                          </w:rPr>
                          <w:t xml:space="preserve"> </w:t>
                        </w:r>
                        <w:r>
                          <w:rPr>
                            <w:color w:val="231F20"/>
                            <w:sz w:val="18"/>
                          </w:rPr>
                          <w:t>events</w:t>
                        </w:r>
                        <w:r>
                          <w:rPr>
                            <w:color w:val="231F20"/>
                            <w:spacing w:val="-7"/>
                            <w:sz w:val="18"/>
                          </w:rPr>
                          <w:t xml:space="preserve"> </w:t>
                        </w:r>
                        <w:r>
                          <w:rPr>
                            <w:color w:val="231F20"/>
                            <w:sz w:val="18"/>
                          </w:rPr>
                          <w:t>rather</w:t>
                        </w:r>
                        <w:r>
                          <w:rPr>
                            <w:color w:val="231F20"/>
                            <w:spacing w:val="-7"/>
                            <w:sz w:val="18"/>
                          </w:rPr>
                          <w:t xml:space="preserve"> </w:t>
                        </w:r>
                        <w:r>
                          <w:rPr>
                            <w:color w:val="231F20"/>
                            <w:sz w:val="18"/>
                          </w:rPr>
                          <w:t xml:space="preserve">than seeking definitive care. </w:t>
                        </w:r>
                        <w:r>
                          <w:rPr>
                            <w:b/>
                            <w:color w:val="231F20"/>
                            <w:sz w:val="18"/>
                          </w:rPr>
                          <w:t xml:space="preserve">Conclusion: </w:t>
                        </w:r>
                        <w:r>
                          <w:rPr>
                            <w:color w:val="231F20"/>
                            <w:sz w:val="18"/>
                          </w:rPr>
                          <w:t>Although CEO screenings improve access to eye care, provision of appropriate health education programs and strengthening of the health insurance scheme are needed to improve its impact in glaucoma</w:t>
                        </w:r>
                        <w:r>
                          <w:rPr>
                            <w:color w:val="231F20"/>
                            <w:spacing w:val="5"/>
                            <w:sz w:val="18"/>
                          </w:rPr>
                          <w:t xml:space="preserve"> </w:t>
                        </w:r>
                        <w:r>
                          <w:rPr>
                            <w:color w:val="231F20"/>
                            <w:sz w:val="18"/>
                          </w:rPr>
                          <w:t>care.</w:t>
                        </w:r>
                      </w:p>
                      <w:p w14:paraId="41E5EA2F" w14:textId="77777777" w:rsidR="00D275EB" w:rsidRDefault="00D275EB">
                        <w:pPr>
                          <w:spacing w:before="10"/>
                          <w:rPr>
                            <w:sz w:val="15"/>
                          </w:rPr>
                        </w:pPr>
                      </w:p>
                      <w:p w14:paraId="2C55F620" w14:textId="77777777" w:rsidR="00D275EB" w:rsidRDefault="00000000">
                        <w:pPr>
                          <w:ind w:left="55"/>
                          <w:rPr>
                            <w:i/>
                            <w:sz w:val="18"/>
                          </w:rPr>
                        </w:pPr>
                        <w:r>
                          <w:rPr>
                            <w:b/>
                            <w:color w:val="2E3092"/>
                            <w:sz w:val="18"/>
                          </w:rPr>
                          <w:t xml:space="preserve">Keywords: </w:t>
                        </w:r>
                        <w:r>
                          <w:rPr>
                            <w:i/>
                            <w:color w:val="231F20"/>
                            <w:sz w:val="18"/>
                          </w:rPr>
                          <w:t>Community eye outreach, eye care practices, glaucoma, knowledge of glaucoma, Nigeria</w:t>
                        </w:r>
                      </w:p>
                    </w:txbxContent>
                  </v:textbox>
                </v:shape>
                <w10:wrap anchorx="page"/>
              </v:group>
            </w:pict>
          </mc:Fallback>
        </mc:AlternateContent>
      </w:r>
      <w:r>
        <w:rPr>
          <w:color w:val="231F20"/>
        </w:rPr>
        <w:t xml:space="preserve">Olusola </w:t>
      </w:r>
      <w:proofErr w:type="spellStart"/>
      <w:r>
        <w:rPr>
          <w:color w:val="231F20"/>
        </w:rPr>
        <w:t>Olawoye</w:t>
      </w:r>
      <w:proofErr w:type="spellEnd"/>
      <w:r>
        <w:rPr>
          <w:color w:val="231F20"/>
          <w:position w:val="7"/>
          <w:sz w:val="13"/>
        </w:rPr>
        <w:t>1,2</w:t>
      </w:r>
      <w:r>
        <w:rPr>
          <w:color w:val="231F20"/>
        </w:rPr>
        <w:t xml:space="preserve">, Olufunmilayo I. </w:t>
      </w:r>
      <w:proofErr w:type="spellStart"/>
      <w:r>
        <w:rPr>
          <w:color w:val="231F20"/>
        </w:rPr>
        <w:t>Fawole</w:t>
      </w:r>
      <w:proofErr w:type="spellEnd"/>
      <w:r>
        <w:rPr>
          <w:color w:val="231F20"/>
          <w:position w:val="7"/>
          <w:sz w:val="13"/>
        </w:rPr>
        <w:t>2</w:t>
      </w:r>
      <w:r>
        <w:rPr>
          <w:color w:val="231F20"/>
        </w:rPr>
        <w:t>,</w:t>
      </w:r>
    </w:p>
    <w:p w14:paraId="5AE8255C" w14:textId="77777777" w:rsidR="00D275EB" w:rsidRDefault="00000000">
      <w:pPr>
        <w:spacing w:line="247" w:lineRule="auto"/>
        <w:ind w:left="8065" w:right="246"/>
        <w:rPr>
          <w:rFonts w:ascii="Arial"/>
          <w:b/>
          <w:sz w:val="13"/>
        </w:rPr>
      </w:pPr>
      <w:r>
        <w:rPr>
          <w:rFonts w:ascii="Arial"/>
          <w:b/>
          <w:color w:val="231F20"/>
        </w:rPr>
        <w:t xml:space="preserve">Henrietta I. </w:t>
      </w:r>
      <w:proofErr w:type="spellStart"/>
      <w:r>
        <w:rPr>
          <w:rFonts w:ascii="Arial"/>
          <w:b/>
          <w:color w:val="231F20"/>
        </w:rPr>
        <w:t>Monye</w:t>
      </w:r>
      <w:proofErr w:type="spellEnd"/>
      <w:r>
        <w:rPr>
          <w:rFonts w:ascii="Arial"/>
          <w:b/>
          <w:color w:val="231F20"/>
          <w:position w:val="7"/>
          <w:sz w:val="13"/>
        </w:rPr>
        <w:t>3</w:t>
      </w:r>
      <w:r>
        <w:rPr>
          <w:rFonts w:ascii="Arial"/>
          <w:b/>
          <w:color w:val="231F20"/>
        </w:rPr>
        <w:t xml:space="preserve">, Adeyinka </w:t>
      </w:r>
      <w:proofErr w:type="spellStart"/>
      <w:r>
        <w:rPr>
          <w:rFonts w:ascii="Arial"/>
          <w:b/>
          <w:color w:val="231F20"/>
        </w:rPr>
        <w:t>Ashaye</w:t>
      </w:r>
      <w:proofErr w:type="spellEnd"/>
      <w:r>
        <w:rPr>
          <w:rFonts w:ascii="Arial"/>
          <w:b/>
          <w:color w:val="231F20"/>
          <w:position w:val="7"/>
          <w:sz w:val="13"/>
        </w:rPr>
        <w:t>1</w:t>
      </w:r>
    </w:p>
    <w:p w14:paraId="16EE12B1" w14:textId="77777777" w:rsidR="00D275EB" w:rsidRDefault="00000000">
      <w:pPr>
        <w:spacing w:before="41" w:line="247" w:lineRule="auto"/>
        <w:ind w:left="8065" w:right="155"/>
        <w:rPr>
          <w:i/>
          <w:sz w:val="16"/>
        </w:rPr>
      </w:pPr>
      <w:r>
        <w:rPr>
          <w:i/>
          <w:color w:val="231F20"/>
          <w:sz w:val="16"/>
          <w:vertAlign w:val="superscript"/>
        </w:rPr>
        <w:t>1</w:t>
      </w:r>
      <w:r>
        <w:rPr>
          <w:i/>
          <w:color w:val="231F20"/>
          <w:sz w:val="16"/>
        </w:rPr>
        <w:t xml:space="preserve">Department of Ophthalmology, College of Medicine, University of Ibadan, Ibadan, </w:t>
      </w:r>
      <w:r>
        <w:rPr>
          <w:i/>
          <w:color w:val="231F20"/>
          <w:sz w:val="16"/>
          <w:vertAlign w:val="superscript"/>
        </w:rPr>
        <w:t>2</w:t>
      </w:r>
      <w:r>
        <w:rPr>
          <w:i/>
          <w:color w:val="231F20"/>
          <w:sz w:val="16"/>
        </w:rPr>
        <w:t xml:space="preserve">Department of Epidemiology and Medical Biostatistics, College of Medicine, University of Ibadan, </w:t>
      </w:r>
      <w:r>
        <w:rPr>
          <w:i/>
          <w:color w:val="231F20"/>
          <w:sz w:val="16"/>
          <w:vertAlign w:val="superscript"/>
        </w:rPr>
        <w:t>3</w:t>
      </w:r>
      <w:r>
        <w:rPr>
          <w:i/>
          <w:color w:val="231F20"/>
          <w:sz w:val="16"/>
        </w:rPr>
        <w:t>Department of Ophthalmology, University College Hospital, Ibadan, Nigeria</w:t>
      </w:r>
    </w:p>
    <w:p w14:paraId="464FD9BB" w14:textId="77777777" w:rsidR="00D275EB" w:rsidRDefault="00D275EB">
      <w:pPr>
        <w:pStyle w:val="BodyText"/>
        <w:rPr>
          <w:i/>
        </w:rPr>
      </w:pPr>
    </w:p>
    <w:p w14:paraId="0060B514" w14:textId="77777777" w:rsidR="00D275EB" w:rsidRDefault="00D275EB">
      <w:pPr>
        <w:pStyle w:val="BodyText"/>
        <w:rPr>
          <w:i/>
        </w:rPr>
      </w:pPr>
    </w:p>
    <w:p w14:paraId="190F6116" w14:textId="77777777" w:rsidR="00D275EB" w:rsidRDefault="00D275EB">
      <w:pPr>
        <w:pStyle w:val="BodyText"/>
        <w:rPr>
          <w:i/>
        </w:rPr>
      </w:pPr>
    </w:p>
    <w:p w14:paraId="7E0C51E5" w14:textId="77777777" w:rsidR="00D275EB" w:rsidRDefault="00D275EB">
      <w:pPr>
        <w:pStyle w:val="BodyText"/>
        <w:rPr>
          <w:i/>
        </w:rPr>
      </w:pPr>
    </w:p>
    <w:p w14:paraId="39AEC2A6" w14:textId="77777777" w:rsidR="00D275EB" w:rsidRDefault="00D275EB">
      <w:pPr>
        <w:pStyle w:val="BodyText"/>
        <w:rPr>
          <w:i/>
        </w:rPr>
      </w:pPr>
    </w:p>
    <w:p w14:paraId="006E1B1F" w14:textId="77777777" w:rsidR="00D275EB" w:rsidRDefault="00D275EB">
      <w:pPr>
        <w:pStyle w:val="BodyText"/>
        <w:rPr>
          <w:i/>
        </w:rPr>
      </w:pPr>
    </w:p>
    <w:p w14:paraId="1B132C50" w14:textId="77777777" w:rsidR="00D275EB" w:rsidRDefault="00D275EB">
      <w:pPr>
        <w:pStyle w:val="BodyText"/>
        <w:rPr>
          <w:i/>
        </w:rPr>
      </w:pPr>
    </w:p>
    <w:p w14:paraId="4997A772" w14:textId="77777777" w:rsidR="00D275EB" w:rsidRDefault="00D275EB">
      <w:pPr>
        <w:pStyle w:val="BodyText"/>
        <w:rPr>
          <w:i/>
        </w:rPr>
      </w:pPr>
    </w:p>
    <w:p w14:paraId="59FF9019" w14:textId="77777777" w:rsidR="00D275EB" w:rsidRDefault="00D275EB">
      <w:pPr>
        <w:pStyle w:val="BodyText"/>
        <w:rPr>
          <w:i/>
        </w:rPr>
      </w:pPr>
    </w:p>
    <w:p w14:paraId="3C4802C6" w14:textId="77777777" w:rsidR="00D275EB" w:rsidRDefault="00D275EB">
      <w:pPr>
        <w:pStyle w:val="BodyText"/>
        <w:rPr>
          <w:i/>
        </w:rPr>
      </w:pPr>
    </w:p>
    <w:p w14:paraId="319F2ACA" w14:textId="77777777" w:rsidR="00D275EB" w:rsidRDefault="00D275EB">
      <w:pPr>
        <w:pStyle w:val="BodyText"/>
        <w:rPr>
          <w:i/>
        </w:rPr>
      </w:pPr>
    </w:p>
    <w:p w14:paraId="42395E73" w14:textId="77777777" w:rsidR="00D275EB" w:rsidRDefault="00D275EB">
      <w:pPr>
        <w:pStyle w:val="BodyText"/>
        <w:rPr>
          <w:i/>
        </w:rPr>
      </w:pPr>
    </w:p>
    <w:p w14:paraId="2DE93E2A" w14:textId="77777777" w:rsidR="00D275EB" w:rsidRDefault="00D275EB">
      <w:pPr>
        <w:sectPr w:rsidR="00D275EB">
          <w:headerReference w:type="even" r:id="rId7"/>
          <w:headerReference w:type="default" r:id="rId8"/>
          <w:footerReference w:type="even" r:id="rId9"/>
          <w:footerReference w:type="default" r:id="rId10"/>
          <w:headerReference w:type="first" r:id="rId11"/>
          <w:footerReference w:type="first" r:id="rId12"/>
          <w:type w:val="continuous"/>
          <w:pgSz w:w="12240" w:h="15840"/>
          <w:pgMar w:top="900" w:right="960" w:bottom="280" w:left="920" w:header="194" w:footer="720" w:gutter="0"/>
          <w:cols w:space="720"/>
        </w:sectPr>
      </w:pPr>
    </w:p>
    <w:p w14:paraId="6802A9AC" w14:textId="77777777" w:rsidR="00D275EB" w:rsidRDefault="00D275EB">
      <w:pPr>
        <w:pStyle w:val="BodyText"/>
        <w:spacing w:before="2"/>
        <w:rPr>
          <w:i/>
          <w:sz w:val="21"/>
        </w:rPr>
      </w:pPr>
    </w:p>
    <w:p w14:paraId="49341236" w14:textId="77777777" w:rsidR="00D275EB" w:rsidRDefault="00000000">
      <w:pPr>
        <w:pStyle w:val="Heading1"/>
        <w:ind w:left="153"/>
      </w:pPr>
      <w:r>
        <w:rPr>
          <w:color w:val="2E3092"/>
        </w:rPr>
        <w:t>Introduction</w:t>
      </w:r>
    </w:p>
    <w:p w14:paraId="6DAB7C94" w14:textId="77777777" w:rsidR="00D275EB" w:rsidRDefault="00000000">
      <w:pPr>
        <w:pStyle w:val="BodyText"/>
        <w:spacing w:before="116" w:line="249" w:lineRule="auto"/>
        <w:ind w:left="153" w:right="41"/>
        <w:jc w:val="both"/>
      </w:pPr>
      <w:r>
        <w:rPr>
          <w:color w:val="231F20"/>
        </w:rPr>
        <w:t>Glaucoma is the leading cause of</w:t>
      </w:r>
      <w:r>
        <w:rPr>
          <w:color w:val="231F20"/>
          <w:spacing w:val="-36"/>
        </w:rPr>
        <w:t xml:space="preserve"> </w:t>
      </w:r>
      <w:r>
        <w:rPr>
          <w:color w:val="231F20"/>
        </w:rPr>
        <w:t xml:space="preserve">irreversible blindness </w:t>
      </w:r>
      <w:proofErr w:type="gramStart"/>
      <w:r>
        <w:rPr>
          <w:color w:val="231F20"/>
        </w:rPr>
        <w:t>globally</w:t>
      </w:r>
      <w:r>
        <w:rPr>
          <w:color w:val="231F20"/>
          <w:vertAlign w:val="superscript"/>
        </w:rPr>
        <w:t>[</w:t>
      </w:r>
      <w:proofErr w:type="gramEnd"/>
      <w:r>
        <w:rPr>
          <w:color w:val="231F20"/>
          <w:vertAlign w:val="superscript"/>
        </w:rPr>
        <w:t>1]</w:t>
      </w:r>
      <w:r>
        <w:rPr>
          <w:color w:val="231F20"/>
        </w:rPr>
        <w:t xml:space="preserve"> and in Nigeria.</w:t>
      </w:r>
      <w:r>
        <w:rPr>
          <w:color w:val="231F20"/>
          <w:vertAlign w:val="superscript"/>
        </w:rPr>
        <w:t>[2]</w:t>
      </w:r>
      <w:r>
        <w:rPr>
          <w:color w:val="231F20"/>
        </w:rPr>
        <w:t xml:space="preserve"> </w:t>
      </w:r>
      <w:proofErr w:type="spellStart"/>
      <w:r>
        <w:rPr>
          <w:color w:val="231F20"/>
          <w:spacing w:val="-25"/>
        </w:rPr>
        <w:t>Tham</w:t>
      </w:r>
      <w:proofErr w:type="spellEnd"/>
      <w:r>
        <w:rPr>
          <w:color w:val="231F20"/>
          <w:spacing w:val="-25"/>
        </w:rPr>
        <w:t xml:space="preserve">  </w:t>
      </w:r>
      <w:r>
        <w:rPr>
          <w:i/>
          <w:color w:val="231F20"/>
        </w:rPr>
        <w:t>et al.</w:t>
      </w:r>
      <w:r>
        <w:rPr>
          <w:color w:val="231F20"/>
          <w:vertAlign w:val="superscript"/>
        </w:rPr>
        <w:t>[3]</w:t>
      </w:r>
      <w:r>
        <w:rPr>
          <w:color w:val="231F20"/>
        </w:rPr>
        <w:t xml:space="preserve"> projected that </w:t>
      </w:r>
      <w:r>
        <w:rPr>
          <w:color w:val="231F20"/>
          <w:spacing w:val="-3"/>
        </w:rPr>
        <w:t xml:space="preserve">by </w:t>
      </w:r>
      <w:r>
        <w:rPr>
          <w:color w:val="231F20"/>
        </w:rPr>
        <w:t xml:space="preserve">the year 2040, </w:t>
      </w:r>
      <w:r>
        <w:rPr>
          <w:color w:val="231F20"/>
          <w:spacing w:val="-12"/>
        </w:rPr>
        <w:t xml:space="preserve">118.8 </w:t>
      </w:r>
      <w:r>
        <w:rPr>
          <w:color w:val="231F20"/>
        </w:rPr>
        <w:t>million people will be living with glaucoma, and this will disproportionately affect Africa and Asia. The prevalence and incidence of glaucoma</w:t>
      </w:r>
      <w:r>
        <w:rPr>
          <w:color w:val="231F20"/>
          <w:spacing w:val="-21"/>
        </w:rPr>
        <w:t xml:space="preserve"> </w:t>
      </w:r>
      <w:r>
        <w:rPr>
          <w:color w:val="231F20"/>
        </w:rPr>
        <w:t>are</w:t>
      </w:r>
      <w:r>
        <w:rPr>
          <w:color w:val="231F20"/>
          <w:spacing w:val="-20"/>
        </w:rPr>
        <w:t xml:space="preserve"> </w:t>
      </w:r>
      <w:r>
        <w:rPr>
          <w:color w:val="231F20"/>
        </w:rPr>
        <w:t>highest</w:t>
      </w:r>
      <w:r>
        <w:rPr>
          <w:color w:val="231F20"/>
          <w:spacing w:val="-20"/>
        </w:rPr>
        <w:t xml:space="preserve"> </w:t>
      </w:r>
      <w:r>
        <w:rPr>
          <w:color w:val="231F20"/>
        </w:rPr>
        <w:t>in</w:t>
      </w:r>
      <w:r>
        <w:rPr>
          <w:color w:val="231F20"/>
          <w:spacing w:val="-30"/>
        </w:rPr>
        <w:t xml:space="preserve"> </w:t>
      </w:r>
      <w:r>
        <w:rPr>
          <w:color w:val="231F20"/>
        </w:rPr>
        <w:t>Africa.</w:t>
      </w:r>
      <w:r>
        <w:rPr>
          <w:color w:val="231F20"/>
          <w:vertAlign w:val="superscript"/>
        </w:rPr>
        <w:t>[1]</w:t>
      </w:r>
      <w:r>
        <w:rPr>
          <w:color w:val="231F20"/>
          <w:spacing w:val="-28"/>
        </w:rPr>
        <w:t xml:space="preserve"> </w:t>
      </w:r>
      <w:r>
        <w:rPr>
          <w:color w:val="231F20"/>
        </w:rPr>
        <w:t>The</w:t>
      </w:r>
      <w:r>
        <w:rPr>
          <w:color w:val="231F20"/>
          <w:spacing w:val="-20"/>
        </w:rPr>
        <w:t xml:space="preserve"> </w:t>
      </w:r>
      <w:r>
        <w:rPr>
          <w:color w:val="231F20"/>
          <w:spacing w:val="-8"/>
        </w:rPr>
        <w:t xml:space="preserve">Nigerian </w:t>
      </w:r>
      <w:r>
        <w:rPr>
          <w:color w:val="231F20"/>
        </w:rPr>
        <w:t xml:space="preserve">National Blindness Survey, a country-wide </w:t>
      </w:r>
      <w:r>
        <w:rPr>
          <w:color w:val="231F20"/>
          <w:spacing w:val="-3"/>
        </w:rPr>
        <w:t xml:space="preserve">study, </w:t>
      </w:r>
      <w:r>
        <w:rPr>
          <w:color w:val="231F20"/>
        </w:rPr>
        <w:t>reported a prevalence of 5.02</w:t>
      </w:r>
      <w:proofErr w:type="gramStart"/>
      <w:r>
        <w:rPr>
          <w:color w:val="231F20"/>
        </w:rPr>
        <w:t>%</w:t>
      </w:r>
      <w:r>
        <w:rPr>
          <w:color w:val="231F20"/>
          <w:vertAlign w:val="superscript"/>
        </w:rPr>
        <w:t>[</w:t>
      </w:r>
      <w:proofErr w:type="gramEnd"/>
      <w:r>
        <w:rPr>
          <w:color w:val="231F20"/>
          <w:vertAlign w:val="superscript"/>
        </w:rPr>
        <w:t>2]</w:t>
      </w:r>
      <w:r>
        <w:rPr>
          <w:color w:val="231F20"/>
        </w:rPr>
        <w:t xml:space="preserve"> </w:t>
      </w:r>
      <w:r>
        <w:rPr>
          <w:color w:val="231F20"/>
          <w:spacing w:val="-18"/>
        </w:rPr>
        <w:t xml:space="preserve">and  </w:t>
      </w:r>
      <w:r>
        <w:rPr>
          <w:color w:val="231F20"/>
        </w:rPr>
        <w:t xml:space="preserve">a glaucoma blindness prevalence of </w:t>
      </w:r>
      <w:r>
        <w:rPr>
          <w:color w:val="231F20"/>
          <w:spacing w:val="-8"/>
        </w:rPr>
        <w:t>0.7%.</w:t>
      </w:r>
      <w:r>
        <w:rPr>
          <w:color w:val="231F20"/>
          <w:spacing w:val="-8"/>
          <w:vertAlign w:val="superscript"/>
        </w:rPr>
        <w:t>[4]</w:t>
      </w:r>
      <w:r>
        <w:rPr>
          <w:color w:val="231F20"/>
          <w:spacing w:val="-8"/>
        </w:rPr>
        <w:t xml:space="preserve"> </w:t>
      </w:r>
      <w:r>
        <w:rPr>
          <w:color w:val="231F20"/>
        </w:rPr>
        <w:t xml:space="preserve">A study carried out in South </w:t>
      </w:r>
      <w:r>
        <w:rPr>
          <w:color w:val="231F20"/>
          <w:spacing w:val="-5"/>
        </w:rPr>
        <w:t xml:space="preserve">West </w:t>
      </w:r>
      <w:r>
        <w:rPr>
          <w:color w:val="231F20"/>
        </w:rPr>
        <w:t xml:space="preserve">Nigeria </w:t>
      </w:r>
      <w:r>
        <w:rPr>
          <w:color w:val="231F20"/>
          <w:spacing w:val="3"/>
        </w:rPr>
        <w:t xml:space="preserve">reported </w:t>
      </w:r>
      <w:r>
        <w:rPr>
          <w:color w:val="231F20"/>
        </w:rPr>
        <w:t xml:space="preserve">a </w:t>
      </w:r>
      <w:r>
        <w:rPr>
          <w:color w:val="231F20"/>
          <w:spacing w:val="2"/>
        </w:rPr>
        <w:t xml:space="preserve">higher glaucoma </w:t>
      </w:r>
      <w:r>
        <w:rPr>
          <w:color w:val="231F20"/>
        </w:rPr>
        <w:t xml:space="preserve">prevalence </w:t>
      </w:r>
      <w:r>
        <w:rPr>
          <w:color w:val="231F20"/>
          <w:spacing w:val="3"/>
        </w:rPr>
        <w:t xml:space="preserve">of </w:t>
      </w:r>
      <w:r>
        <w:rPr>
          <w:color w:val="231F20"/>
        </w:rPr>
        <w:t>6.9% in the</w:t>
      </w:r>
      <w:r>
        <w:rPr>
          <w:color w:val="231F20"/>
          <w:spacing w:val="1"/>
        </w:rPr>
        <w:t xml:space="preserve"> </w:t>
      </w:r>
      <w:r>
        <w:rPr>
          <w:color w:val="231F20"/>
        </w:rPr>
        <w:t>region.</w:t>
      </w:r>
      <w:r>
        <w:rPr>
          <w:color w:val="231F20"/>
          <w:vertAlign w:val="superscript"/>
        </w:rPr>
        <w:t>[5]</w:t>
      </w:r>
    </w:p>
    <w:p w14:paraId="66D7273C" w14:textId="77777777" w:rsidR="00D275EB" w:rsidRDefault="00000000">
      <w:pPr>
        <w:pStyle w:val="BodyText"/>
        <w:spacing w:before="131" w:line="249" w:lineRule="auto"/>
        <w:ind w:left="153" w:right="45"/>
        <w:jc w:val="both"/>
      </w:pPr>
      <w:r>
        <w:rPr>
          <w:color w:val="231F20"/>
        </w:rPr>
        <w:t xml:space="preserve">About 90% of people with glaucoma </w:t>
      </w:r>
      <w:r>
        <w:rPr>
          <w:color w:val="231F20"/>
          <w:spacing w:val="-3"/>
        </w:rPr>
        <w:t xml:space="preserve">remain </w:t>
      </w:r>
      <w:r>
        <w:rPr>
          <w:color w:val="231F20"/>
        </w:rPr>
        <w:t>undiagnosed</w:t>
      </w:r>
      <w:r>
        <w:rPr>
          <w:color w:val="231F20"/>
          <w:spacing w:val="-12"/>
        </w:rPr>
        <w:t xml:space="preserve"> </w:t>
      </w:r>
      <w:r>
        <w:rPr>
          <w:color w:val="231F20"/>
        </w:rPr>
        <w:t>in</w:t>
      </w:r>
      <w:r>
        <w:rPr>
          <w:color w:val="231F20"/>
          <w:spacing w:val="-11"/>
        </w:rPr>
        <w:t xml:space="preserve"> </w:t>
      </w:r>
      <w:r>
        <w:rPr>
          <w:color w:val="231F20"/>
        </w:rPr>
        <w:t>most</w:t>
      </w:r>
      <w:r>
        <w:rPr>
          <w:color w:val="231F20"/>
          <w:spacing w:val="-11"/>
        </w:rPr>
        <w:t xml:space="preserve"> </w:t>
      </w:r>
      <w:r>
        <w:rPr>
          <w:color w:val="231F20"/>
        </w:rPr>
        <w:t>developing</w:t>
      </w:r>
      <w:r>
        <w:rPr>
          <w:color w:val="231F20"/>
          <w:spacing w:val="-11"/>
        </w:rPr>
        <w:t xml:space="preserve"> </w:t>
      </w:r>
      <w:r>
        <w:rPr>
          <w:color w:val="231F20"/>
        </w:rPr>
        <w:t>countries.</w:t>
      </w:r>
      <w:r>
        <w:rPr>
          <w:color w:val="231F20"/>
          <w:spacing w:val="-11"/>
        </w:rPr>
        <w:t xml:space="preserve"> </w:t>
      </w:r>
      <w:r>
        <w:rPr>
          <w:color w:val="231F20"/>
          <w:spacing w:val="-9"/>
        </w:rPr>
        <w:t>In</w:t>
      </w:r>
    </w:p>
    <w:p w14:paraId="6709112C" w14:textId="77777777" w:rsidR="00D275EB" w:rsidRDefault="00D275EB">
      <w:pPr>
        <w:pStyle w:val="BodyText"/>
      </w:pPr>
    </w:p>
    <w:p w14:paraId="61E49FCC" w14:textId="74C52C24" w:rsidR="00D275EB" w:rsidRDefault="002D0128">
      <w:pPr>
        <w:pStyle w:val="BodyText"/>
        <w:rPr>
          <w:sz w:val="15"/>
        </w:rPr>
      </w:pPr>
      <w:r>
        <w:rPr>
          <w:noProof/>
        </w:rPr>
        <mc:AlternateContent>
          <mc:Choice Requires="wps">
            <w:drawing>
              <wp:anchor distT="0" distB="0" distL="0" distR="0" simplePos="0" relativeHeight="487588864" behindDoc="1" locked="0" layoutInCell="1" allowOverlap="1" wp14:anchorId="53EF7FD8" wp14:editId="105A56EB">
                <wp:simplePos x="0" y="0"/>
                <wp:positionH relativeFrom="page">
                  <wp:posOffset>684530</wp:posOffset>
                </wp:positionH>
                <wp:positionV relativeFrom="paragraph">
                  <wp:posOffset>137795</wp:posOffset>
                </wp:positionV>
                <wp:extent cx="2279015" cy="1270"/>
                <wp:effectExtent l="0" t="0" r="0" b="0"/>
                <wp:wrapTopAndBottom/>
                <wp:docPr id="2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564A8" id="Freeform 13" o:spid="_x0000_s1026" style="position:absolute;margin-left:53.9pt;margin-top:10.85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1AD334A5" w14:textId="77777777" w:rsidR="00D275EB" w:rsidRDefault="00000000">
      <w:pPr>
        <w:spacing w:before="40" w:line="235" w:lineRule="auto"/>
        <w:ind w:left="157" w:right="38"/>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8"/>
          <w:sz w:val="14"/>
        </w:rPr>
        <w:t xml:space="preserve"> </w:t>
      </w:r>
      <w:r>
        <w:rPr>
          <w:rFonts w:ascii="Carlito"/>
          <w:color w:val="231F20"/>
          <w:sz w:val="14"/>
        </w:rPr>
        <w:t>an</w:t>
      </w:r>
      <w:r>
        <w:rPr>
          <w:rFonts w:ascii="Carlito"/>
          <w:color w:val="231F20"/>
          <w:spacing w:val="-7"/>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w:t>
      </w:r>
      <w:proofErr w:type="spellStart"/>
      <w:r>
        <w:rPr>
          <w:rFonts w:ascii="Carlito"/>
          <w:color w:val="231F20"/>
          <w:sz w:val="14"/>
        </w:rPr>
        <w:t>NonCommercial</w:t>
      </w:r>
      <w:proofErr w:type="spellEnd"/>
      <w:r>
        <w:rPr>
          <w:rFonts w:ascii="Carlito"/>
          <w:color w:val="231F20"/>
          <w:sz w:val="14"/>
        </w:rPr>
        <w:t xml:space="preserve">- </w:t>
      </w:r>
      <w:proofErr w:type="spellStart"/>
      <w:r>
        <w:rPr>
          <w:rFonts w:ascii="Carlito"/>
          <w:color w:val="231F20"/>
          <w:sz w:val="14"/>
        </w:rPr>
        <w:t>ShareAlike</w:t>
      </w:r>
      <w:proofErr w:type="spellEnd"/>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3397681F" w14:textId="77777777" w:rsidR="00D275EB" w:rsidRDefault="00D275EB">
      <w:pPr>
        <w:pStyle w:val="BodyText"/>
        <w:spacing w:before="10"/>
        <w:rPr>
          <w:rFonts w:ascii="Carlito"/>
          <w:sz w:val="18"/>
        </w:rPr>
      </w:pPr>
    </w:p>
    <w:p w14:paraId="5282405B" w14:textId="77777777" w:rsidR="00D275EB" w:rsidRDefault="00000000">
      <w:pPr>
        <w:spacing w:before="1"/>
        <w:ind w:left="157"/>
        <w:jc w:val="both"/>
        <w:rPr>
          <w:rFonts w:ascii="Carlito"/>
          <w:sz w:val="14"/>
        </w:rPr>
      </w:pPr>
      <w:r>
        <w:rPr>
          <w:rFonts w:ascii="Carlito"/>
          <w:b/>
          <w:color w:val="231F20"/>
          <w:sz w:val="14"/>
        </w:rPr>
        <w:t xml:space="preserve">For reprints contact: </w:t>
      </w:r>
      <w:hyperlink r:id="rId13">
        <w:r>
          <w:rPr>
            <w:rFonts w:ascii="Carlito"/>
            <w:color w:val="231F20"/>
            <w:sz w:val="14"/>
          </w:rPr>
          <w:t>reprints@medknow.com</w:t>
        </w:r>
      </w:hyperlink>
    </w:p>
    <w:p w14:paraId="69EBCDC1" w14:textId="77777777" w:rsidR="00D275EB" w:rsidRDefault="00000000">
      <w:pPr>
        <w:pStyle w:val="BodyText"/>
        <w:spacing w:before="9"/>
        <w:rPr>
          <w:rFonts w:ascii="Carlito"/>
          <w:sz w:val="19"/>
        </w:rPr>
      </w:pPr>
      <w:r>
        <w:br w:type="column"/>
      </w:r>
    </w:p>
    <w:p w14:paraId="16415822" w14:textId="77777777" w:rsidR="00D275EB" w:rsidRDefault="00000000">
      <w:pPr>
        <w:pStyle w:val="BodyText"/>
        <w:spacing w:line="249" w:lineRule="auto"/>
        <w:ind w:left="153" w:right="38"/>
        <w:jc w:val="both"/>
      </w:pPr>
      <w:r>
        <w:rPr>
          <w:color w:val="231F20"/>
        </w:rPr>
        <w:t>Nigeria,</w:t>
      </w:r>
      <w:r>
        <w:rPr>
          <w:color w:val="231F20"/>
          <w:spacing w:val="-8"/>
        </w:rPr>
        <w:t xml:space="preserve"> </w:t>
      </w:r>
      <w:r>
        <w:rPr>
          <w:color w:val="231F20"/>
        </w:rPr>
        <w:t>the</w:t>
      </w:r>
      <w:r>
        <w:rPr>
          <w:color w:val="231F20"/>
          <w:spacing w:val="-7"/>
        </w:rPr>
        <w:t xml:space="preserve"> </w:t>
      </w:r>
      <w:r>
        <w:rPr>
          <w:color w:val="231F20"/>
        </w:rPr>
        <w:t>rate</w:t>
      </w:r>
      <w:r>
        <w:rPr>
          <w:color w:val="231F20"/>
          <w:spacing w:val="-7"/>
        </w:rPr>
        <w:t xml:space="preserve"> </w:t>
      </w:r>
      <w:r>
        <w:rPr>
          <w:color w:val="231F20"/>
        </w:rPr>
        <w:t>of</w:t>
      </w:r>
      <w:r>
        <w:rPr>
          <w:color w:val="231F20"/>
          <w:spacing w:val="-8"/>
        </w:rPr>
        <w:t xml:space="preserve"> </w:t>
      </w:r>
      <w:r>
        <w:rPr>
          <w:color w:val="231F20"/>
        </w:rPr>
        <w:t>previous</w:t>
      </w:r>
      <w:r>
        <w:rPr>
          <w:color w:val="231F20"/>
          <w:spacing w:val="-7"/>
        </w:rPr>
        <w:t xml:space="preserve"> </w:t>
      </w:r>
      <w:r>
        <w:rPr>
          <w:color w:val="231F20"/>
        </w:rPr>
        <w:t>diagnosis</w:t>
      </w:r>
      <w:r>
        <w:rPr>
          <w:color w:val="231F20"/>
          <w:spacing w:val="-8"/>
        </w:rPr>
        <w:t xml:space="preserve"> </w:t>
      </w:r>
      <w:r>
        <w:rPr>
          <w:color w:val="231F20"/>
        </w:rPr>
        <w:t>was</w:t>
      </w:r>
      <w:r>
        <w:rPr>
          <w:color w:val="231F20"/>
          <w:spacing w:val="-7"/>
        </w:rPr>
        <w:t xml:space="preserve"> </w:t>
      </w:r>
      <w:r>
        <w:rPr>
          <w:color w:val="231F20"/>
        </w:rPr>
        <w:t xml:space="preserve">as </w:t>
      </w:r>
      <w:r>
        <w:rPr>
          <w:color w:val="231F20"/>
          <w:spacing w:val="-3"/>
        </w:rPr>
        <w:t xml:space="preserve">low </w:t>
      </w:r>
      <w:r>
        <w:rPr>
          <w:color w:val="231F20"/>
        </w:rPr>
        <w:t>as 5.6%.</w:t>
      </w:r>
      <w:r>
        <w:rPr>
          <w:color w:val="231F20"/>
          <w:vertAlign w:val="superscript"/>
        </w:rPr>
        <w:t>[2]</w:t>
      </w:r>
      <w:r>
        <w:rPr>
          <w:color w:val="231F20"/>
        </w:rPr>
        <w:t xml:space="preserve"> Glaucoma in Africans </w:t>
      </w:r>
      <w:r>
        <w:rPr>
          <w:color w:val="231F20"/>
          <w:spacing w:val="-10"/>
        </w:rPr>
        <w:t xml:space="preserve">often </w:t>
      </w:r>
      <w:r>
        <w:rPr>
          <w:color w:val="231F20"/>
          <w:spacing w:val="-3"/>
        </w:rPr>
        <w:t>occurs</w:t>
      </w:r>
      <w:r>
        <w:rPr>
          <w:color w:val="231F20"/>
          <w:spacing w:val="-11"/>
        </w:rPr>
        <w:t xml:space="preserve"> </w:t>
      </w:r>
      <w:r>
        <w:rPr>
          <w:color w:val="231F20"/>
        </w:rPr>
        <w:t>at</w:t>
      </w:r>
      <w:r>
        <w:rPr>
          <w:color w:val="231F20"/>
          <w:spacing w:val="-11"/>
        </w:rPr>
        <w:t xml:space="preserve"> </w:t>
      </w:r>
      <w:r>
        <w:rPr>
          <w:color w:val="231F20"/>
        </w:rPr>
        <w:t>an</w:t>
      </w:r>
      <w:r>
        <w:rPr>
          <w:color w:val="231F20"/>
          <w:spacing w:val="-11"/>
        </w:rPr>
        <w:t xml:space="preserve"> </w:t>
      </w:r>
      <w:r>
        <w:rPr>
          <w:color w:val="231F20"/>
          <w:spacing w:val="-4"/>
        </w:rPr>
        <w:t>early</w:t>
      </w:r>
      <w:r>
        <w:rPr>
          <w:color w:val="231F20"/>
          <w:spacing w:val="-11"/>
        </w:rPr>
        <w:t xml:space="preserve"> </w:t>
      </w:r>
      <w:proofErr w:type="gramStart"/>
      <w:r>
        <w:rPr>
          <w:color w:val="231F20"/>
          <w:spacing w:val="-3"/>
        </w:rPr>
        <w:t>age</w:t>
      </w:r>
      <w:r>
        <w:rPr>
          <w:color w:val="231F20"/>
          <w:spacing w:val="-3"/>
          <w:vertAlign w:val="superscript"/>
        </w:rPr>
        <w:t>[</w:t>
      </w:r>
      <w:proofErr w:type="gramEnd"/>
      <w:r>
        <w:rPr>
          <w:color w:val="231F20"/>
          <w:spacing w:val="-3"/>
          <w:vertAlign w:val="superscript"/>
        </w:rPr>
        <w:t>6,7]</w:t>
      </w:r>
      <w:r>
        <w:rPr>
          <w:color w:val="231F20"/>
          <w:spacing w:val="-10"/>
        </w:rPr>
        <w:t xml:space="preserve"> </w:t>
      </w:r>
      <w:r>
        <w:rPr>
          <w:color w:val="231F20"/>
        </w:rPr>
        <w:t>and</w:t>
      </w:r>
      <w:r>
        <w:rPr>
          <w:color w:val="231F20"/>
          <w:spacing w:val="-11"/>
        </w:rPr>
        <w:t xml:space="preserve"> </w:t>
      </w:r>
      <w:r>
        <w:rPr>
          <w:color w:val="231F20"/>
          <w:spacing w:val="-3"/>
        </w:rPr>
        <w:t>often</w:t>
      </w:r>
      <w:r>
        <w:rPr>
          <w:color w:val="231F20"/>
          <w:spacing w:val="-11"/>
        </w:rPr>
        <w:t xml:space="preserve"> </w:t>
      </w:r>
      <w:r>
        <w:rPr>
          <w:color w:val="231F20"/>
          <w:spacing w:val="-3"/>
        </w:rPr>
        <w:t>presents</w:t>
      </w:r>
      <w:r>
        <w:rPr>
          <w:color w:val="231F20"/>
          <w:spacing w:val="-11"/>
        </w:rPr>
        <w:t xml:space="preserve"> </w:t>
      </w:r>
      <w:r>
        <w:rPr>
          <w:color w:val="231F20"/>
          <w:spacing w:val="-17"/>
        </w:rPr>
        <w:t xml:space="preserve">late </w:t>
      </w:r>
      <w:r>
        <w:rPr>
          <w:color w:val="231F20"/>
        </w:rPr>
        <w:t>in its clinical course.</w:t>
      </w:r>
      <w:r>
        <w:rPr>
          <w:color w:val="231F20"/>
          <w:vertAlign w:val="superscript"/>
        </w:rPr>
        <w:t>[8-10]</w:t>
      </w:r>
      <w:r>
        <w:rPr>
          <w:color w:val="231F20"/>
        </w:rPr>
        <w:t xml:space="preserve"> The high </w:t>
      </w:r>
      <w:r>
        <w:rPr>
          <w:color w:val="231F20"/>
          <w:spacing w:val="-12"/>
        </w:rPr>
        <w:t xml:space="preserve">prevalence </w:t>
      </w:r>
      <w:r>
        <w:rPr>
          <w:color w:val="231F20"/>
          <w:spacing w:val="2"/>
        </w:rPr>
        <w:t xml:space="preserve">of </w:t>
      </w:r>
      <w:r>
        <w:rPr>
          <w:color w:val="231F20"/>
          <w:spacing w:val="4"/>
        </w:rPr>
        <w:t xml:space="preserve">glaucoma </w:t>
      </w:r>
      <w:r>
        <w:rPr>
          <w:color w:val="231F20"/>
          <w:spacing w:val="3"/>
        </w:rPr>
        <w:t xml:space="preserve">with </w:t>
      </w:r>
      <w:r>
        <w:rPr>
          <w:color w:val="231F20"/>
          <w:spacing w:val="4"/>
        </w:rPr>
        <w:t xml:space="preserve">associated </w:t>
      </w:r>
      <w:r>
        <w:rPr>
          <w:color w:val="231F20"/>
          <w:spacing w:val="3"/>
        </w:rPr>
        <w:t xml:space="preserve">early </w:t>
      </w:r>
      <w:r>
        <w:rPr>
          <w:color w:val="231F20"/>
          <w:spacing w:val="5"/>
        </w:rPr>
        <w:t xml:space="preserve">onset, </w:t>
      </w:r>
      <w:r>
        <w:rPr>
          <w:color w:val="231F20"/>
        </w:rPr>
        <w:t xml:space="preserve">aggressive course, and lack of resources </w:t>
      </w:r>
      <w:r>
        <w:rPr>
          <w:color w:val="231F20"/>
          <w:spacing w:val="-4"/>
        </w:rPr>
        <w:t xml:space="preserve">for </w:t>
      </w:r>
      <w:r>
        <w:rPr>
          <w:color w:val="231F20"/>
        </w:rPr>
        <w:t>management</w:t>
      </w:r>
      <w:r>
        <w:rPr>
          <w:color w:val="231F20"/>
          <w:spacing w:val="-8"/>
        </w:rPr>
        <w:t xml:space="preserve"> </w:t>
      </w:r>
      <w:r>
        <w:rPr>
          <w:color w:val="231F20"/>
        </w:rPr>
        <w:t>leads</w:t>
      </w:r>
      <w:r>
        <w:rPr>
          <w:color w:val="231F20"/>
          <w:spacing w:val="-7"/>
        </w:rPr>
        <w:t xml:space="preserve"> </w:t>
      </w:r>
      <w:r>
        <w:rPr>
          <w:color w:val="231F20"/>
        </w:rPr>
        <w:t>to</w:t>
      </w:r>
      <w:r>
        <w:rPr>
          <w:color w:val="231F20"/>
          <w:spacing w:val="-8"/>
        </w:rPr>
        <w:t xml:space="preserve"> </w:t>
      </w:r>
      <w:r>
        <w:rPr>
          <w:color w:val="231F20"/>
        </w:rPr>
        <w:t>a</w:t>
      </w:r>
      <w:r>
        <w:rPr>
          <w:color w:val="231F20"/>
          <w:spacing w:val="-7"/>
        </w:rPr>
        <w:t xml:space="preserve"> </w:t>
      </w:r>
      <w:r>
        <w:rPr>
          <w:color w:val="231F20"/>
        </w:rPr>
        <w:t>high</w:t>
      </w:r>
      <w:r>
        <w:rPr>
          <w:color w:val="231F20"/>
          <w:spacing w:val="-8"/>
        </w:rPr>
        <w:t xml:space="preserve"> </w:t>
      </w:r>
      <w:r>
        <w:rPr>
          <w:color w:val="231F20"/>
        </w:rPr>
        <w:t>rate</w:t>
      </w:r>
      <w:r>
        <w:rPr>
          <w:color w:val="231F20"/>
          <w:spacing w:val="-7"/>
        </w:rPr>
        <w:t xml:space="preserve"> </w:t>
      </w:r>
      <w:r>
        <w:rPr>
          <w:color w:val="231F20"/>
        </w:rPr>
        <w:t>of</w:t>
      </w:r>
      <w:r>
        <w:rPr>
          <w:color w:val="231F20"/>
          <w:spacing w:val="-8"/>
        </w:rPr>
        <w:t xml:space="preserve"> </w:t>
      </w:r>
      <w:r>
        <w:rPr>
          <w:color w:val="231F20"/>
        </w:rPr>
        <w:t>glaucoma blindness in much of sub-Saharan</w:t>
      </w:r>
      <w:r>
        <w:rPr>
          <w:color w:val="231F20"/>
          <w:spacing w:val="-14"/>
        </w:rPr>
        <w:t xml:space="preserve"> </w:t>
      </w:r>
      <w:r>
        <w:rPr>
          <w:color w:val="231F20"/>
        </w:rPr>
        <w:t>Africa.</w:t>
      </w:r>
    </w:p>
    <w:p w14:paraId="63DEBCDB" w14:textId="77777777" w:rsidR="00D275EB" w:rsidRDefault="00000000">
      <w:pPr>
        <w:pStyle w:val="BodyText"/>
        <w:spacing w:before="127" w:line="249" w:lineRule="auto"/>
        <w:ind w:left="153" w:right="38"/>
        <w:jc w:val="both"/>
      </w:pPr>
      <w:r>
        <w:rPr>
          <w:noProof/>
        </w:rPr>
        <w:drawing>
          <wp:anchor distT="0" distB="0" distL="0" distR="0" simplePos="0" relativeHeight="487027712" behindDoc="1" locked="0" layoutInCell="1" allowOverlap="1" wp14:anchorId="2608595D" wp14:editId="2958FABC">
            <wp:simplePos x="0" y="0"/>
            <wp:positionH relativeFrom="page">
              <wp:posOffset>3200400</wp:posOffset>
            </wp:positionH>
            <wp:positionV relativeFrom="paragraph">
              <wp:posOffset>-2284768</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371600" cy="1333500"/>
                    </a:xfrm>
                    <a:prstGeom prst="rect">
                      <a:avLst/>
                    </a:prstGeom>
                  </pic:spPr>
                </pic:pic>
              </a:graphicData>
            </a:graphic>
          </wp:anchor>
        </w:drawing>
      </w:r>
      <w:r>
        <w:rPr>
          <w:color w:val="231F20"/>
        </w:rPr>
        <w:t xml:space="preserve">Population-based screenings have not been </w:t>
      </w:r>
      <w:r>
        <w:rPr>
          <w:color w:val="231F20"/>
          <w:spacing w:val="2"/>
        </w:rPr>
        <w:t xml:space="preserve">found </w:t>
      </w:r>
      <w:r>
        <w:rPr>
          <w:color w:val="231F20"/>
        </w:rPr>
        <w:t xml:space="preserve">to be cost-effective in </w:t>
      </w:r>
      <w:r>
        <w:rPr>
          <w:color w:val="231F20"/>
          <w:spacing w:val="3"/>
        </w:rPr>
        <w:t xml:space="preserve">high-income </w:t>
      </w:r>
      <w:proofErr w:type="gramStart"/>
      <w:r>
        <w:rPr>
          <w:color w:val="231F20"/>
          <w:spacing w:val="2"/>
        </w:rPr>
        <w:t>countries.</w:t>
      </w:r>
      <w:r>
        <w:rPr>
          <w:color w:val="231F20"/>
          <w:spacing w:val="2"/>
          <w:vertAlign w:val="superscript"/>
        </w:rPr>
        <w:t>[</w:t>
      </w:r>
      <w:proofErr w:type="gramEnd"/>
      <w:r>
        <w:rPr>
          <w:color w:val="231F20"/>
          <w:spacing w:val="2"/>
          <w:vertAlign w:val="superscript"/>
        </w:rPr>
        <w:t>11,12]</w:t>
      </w:r>
      <w:r>
        <w:rPr>
          <w:color w:val="231F20"/>
          <w:spacing w:val="2"/>
        </w:rPr>
        <w:t xml:space="preserve"> </w:t>
      </w:r>
      <w:r>
        <w:rPr>
          <w:color w:val="231F20"/>
        </w:rPr>
        <w:t xml:space="preserve">Targeted </w:t>
      </w:r>
      <w:r>
        <w:rPr>
          <w:color w:val="231F20"/>
          <w:spacing w:val="2"/>
        </w:rPr>
        <w:t xml:space="preserve">screening </w:t>
      </w:r>
      <w:r>
        <w:rPr>
          <w:color w:val="231F20"/>
        </w:rPr>
        <w:t xml:space="preserve">of </w:t>
      </w:r>
      <w:r>
        <w:rPr>
          <w:color w:val="231F20"/>
          <w:spacing w:val="-13"/>
        </w:rPr>
        <w:t xml:space="preserve">first- </w:t>
      </w:r>
      <w:r>
        <w:rPr>
          <w:color w:val="231F20"/>
        </w:rPr>
        <w:t xml:space="preserve">degree </w:t>
      </w:r>
      <w:r>
        <w:rPr>
          <w:color w:val="231F20"/>
          <w:spacing w:val="-3"/>
        </w:rPr>
        <w:t xml:space="preserve">relatives </w:t>
      </w:r>
      <w:r>
        <w:rPr>
          <w:color w:val="231F20"/>
        </w:rPr>
        <w:t xml:space="preserve">of glaucoma patients and </w:t>
      </w:r>
      <w:r>
        <w:rPr>
          <w:color w:val="231F20"/>
          <w:spacing w:val="-2"/>
        </w:rPr>
        <w:t xml:space="preserve">the </w:t>
      </w:r>
      <w:r>
        <w:rPr>
          <w:color w:val="231F20"/>
        </w:rPr>
        <w:t xml:space="preserve">integration of glaucoma screening into other </w:t>
      </w:r>
      <w:r>
        <w:rPr>
          <w:color w:val="231F20"/>
          <w:spacing w:val="-6"/>
        </w:rPr>
        <w:t>eye</w:t>
      </w:r>
      <w:r>
        <w:rPr>
          <w:color w:val="231F20"/>
          <w:spacing w:val="-20"/>
        </w:rPr>
        <w:t xml:space="preserve"> </w:t>
      </w:r>
      <w:r>
        <w:rPr>
          <w:color w:val="231F20"/>
          <w:spacing w:val="-5"/>
        </w:rPr>
        <w:t>screening</w:t>
      </w:r>
      <w:r>
        <w:rPr>
          <w:color w:val="231F20"/>
          <w:spacing w:val="-19"/>
        </w:rPr>
        <w:t xml:space="preserve"> </w:t>
      </w:r>
      <w:r>
        <w:rPr>
          <w:color w:val="231F20"/>
          <w:spacing w:val="-5"/>
        </w:rPr>
        <w:t>programs</w:t>
      </w:r>
      <w:r>
        <w:rPr>
          <w:color w:val="231F20"/>
          <w:spacing w:val="-20"/>
        </w:rPr>
        <w:t xml:space="preserve"> </w:t>
      </w:r>
      <w:r>
        <w:rPr>
          <w:color w:val="231F20"/>
          <w:spacing w:val="-3"/>
        </w:rPr>
        <w:t>in</w:t>
      </w:r>
      <w:r>
        <w:rPr>
          <w:color w:val="231F20"/>
          <w:spacing w:val="-19"/>
        </w:rPr>
        <w:t xml:space="preserve"> </w:t>
      </w:r>
      <w:r>
        <w:rPr>
          <w:color w:val="231F20"/>
          <w:spacing w:val="-5"/>
        </w:rPr>
        <w:t>high-risk</w:t>
      </w:r>
      <w:r>
        <w:rPr>
          <w:color w:val="231F20"/>
          <w:spacing w:val="-20"/>
        </w:rPr>
        <w:t xml:space="preserve"> </w:t>
      </w:r>
      <w:r>
        <w:rPr>
          <w:color w:val="231F20"/>
          <w:spacing w:val="-5"/>
        </w:rPr>
        <w:t xml:space="preserve">populations </w:t>
      </w:r>
      <w:r>
        <w:rPr>
          <w:color w:val="231F20"/>
          <w:spacing w:val="-6"/>
        </w:rPr>
        <w:t>have</w:t>
      </w:r>
      <w:r>
        <w:rPr>
          <w:color w:val="231F20"/>
          <w:spacing w:val="-21"/>
        </w:rPr>
        <w:t xml:space="preserve"> </w:t>
      </w:r>
      <w:r>
        <w:rPr>
          <w:color w:val="231F20"/>
          <w:spacing w:val="-3"/>
        </w:rPr>
        <w:t>been</w:t>
      </w:r>
      <w:r>
        <w:rPr>
          <w:color w:val="231F20"/>
          <w:spacing w:val="-21"/>
        </w:rPr>
        <w:t xml:space="preserve"> </w:t>
      </w:r>
      <w:r>
        <w:rPr>
          <w:color w:val="231F20"/>
          <w:spacing w:val="-3"/>
        </w:rPr>
        <w:t>reported</w:t>
      </w:r>
      <w:r>
        <w:rPr>
          <w:color w:val="231F20"/>
          <w:spacing w:val="-20"/>
        </w:rPr>
        <w:t xml:space="preserve"> </w:t>
      </w:r>
      <w:r>
        <w:rPr>
          <w:color w:val="231F20"/>
        </w:rPr>
        <w:t>to</w:t>
      </w:r>
      <w:r>
        <w:rPr>
          <w:color w:val="231F20"/>
          <w:spacing w:val="-21"/>
        </w:rPr>
        <w:t xml:space="preserve"> </w:t>
      </w:r>
      <w:r>
        <w:rPr>
          <w:color w:val="231F20"/>
        </w:rPr>
        <w:t>be</w:t>
      </w:r>
      <w:r>
        <w:rPr>
          <w:color w:val="231F20"/>
          <w:spacing w:val="-20"/>
        </w:rPr>
        <w:t xml:space="preserve"> </w:t>
      </w:r>
      <w:r>
        <w:rPr>
          <w:color w:val="231F20"/>
        </w:rPr>
        <w:t>a</w:t>
      </w:r>
      <w:r>
        <w:rPr>
          <w:color w:val="231F20"/>
          <w:spacing w:val="-21"/>
        </w:rPr>
        <w:t xml:space="preserve"> </w:t>
      </w:r>
      <w:r>
        <w:rPr>
          <w:color w:val="231F20"/>
          <w:spacing w:val="-3"/>
        </w:rPr>
        <w:t>more</w:t>
      </w:r>
      <w:r>
        <w:rPr>
          <w:color w:val="231F20"/>
          <w:spacing w:val="-21"/>
        </w:rPr>
        <w:t xml:space="preserve"> </w:t>
      </w:r>
      <w:r>
        <w:rPr>
          <w:color w:val="231F20"/>
          <w:spacing w:val="-4"/>
        </w:rPr>
        <w:t>feasible</w:t>
      </w:r>
      <w:r>
        <w:rPr>
          <w:color w:val="231F20"/>
          <w:spacing w:val="-20"/>
        </w:rPr>
        <w:t xml:space="preserve"> </w:t>
      </w:r>
      <w:r>
        <w:rPr>
          <w:color w:val="231F20"/>
          <w:spacing w:val="-4"/>
        </w:rPr>
        <w:t xml:space="preserve">control </w:t>
      </w:r>
      <w:r>
        <w:rPr>
          <w:color w:val="231F20"/>
          <w:spacing w:val="2"/>
        </w:rPr>
        <w:t xml:space="preserve">strategy </w:t>
      </w:r>
      <w:r>
        <w:rPr>
          <w:color w:val="231F20"/>
        </w:rPr>
        <w:t xml:space="preserve">for </w:t>
      </w:r>
      <w:r>
        <w:rPr>
          <w:color w:val="231F20"/>
          <w:spacing w:val="2"/>
        </w:rPr>
        <w:t>glaucoma.</w:t>
      </w:r>
      <w:r>
        <w:rPr>
          <w:color w:val="231F20"/>
          <w:spacing w:val="2"/>
          <w:vertAlign w:val="superscript"/>
        </w:rPr>
        <w:t>[11]</w:t>
      </w:r>
      <w:r>
        <w:rPr>
          <w:color w:val="231F20"/>
          <w:spacing w:val="2"/>
        </w:rPr>
        <w:t xml:space="preserve"> These </w:t>
      </w:r>
      <w:r>
        <w:rPr>
          <w:color w:val="231F20"/>
          <w:spacing w:val="-3"/>
        </w:rPr>
        <w:t>screening programs</w:t>
      </w:r>
      <w:r>
        <w:rPr>
          <w:color w:val="231F20"/>
          <w:spacing w:val="-15"/>
        </w:rPr>
        <w:t xml:space="preserve"> </w:t>
      </w:r>
      <w:r>
        <w:rPr>
          <w:color w:val="231F20"/>
          <w:spacing w:val="-3"/>
        </w:rPr>
        <w:t>could</w:t>
      </w:r>
      <w:r>
        <w:rPr>
          <w:color w:val="231F20"/>
          <w:spacing w:val="-15"/>
        </w:rPr>
        <w:t xml:space="preserve"> </w:t>
      </w:r>
      <w:r>
        <w:rPr>
          <w:color w:val="231F20"/>
          <w:spacing w:val="-4"/>
        </w:rPr>
        <w:t>provide</w:t>
      </w:r>
      <w:r>
        <w:rPr>
          <w:color w:val="231F20"/>
          <w:spacing w:val="-15"/>
        </w:rPr>
        <w:t xml:space="preserve"> </w:t>
      </w:r>
      <w:r>
        <w:rPr>
          <w:color w:val="231F20"/>
          <w:spacing w:val="-3"/>
        </w:rPr>
        <w:t>opportunities</w:t>
      </w:r>
      <w:r>
        <w:rPr>
          <w:color w:val="231F20"/>
          <w:spacing w:val="-15"/>
        </w:rPr>
        <w:t xml:space="preserve"> </w:t>
      </w:r>
      <w:r>
        <w:rPr>
          <w:color w:val="231F20"/>
        </w:rPr>
        <w:t>to</w:t>
      </w:r>
      <w:r>
        <w:rPr>
          <w:color w:val="231F20"/>
          <w:spacing w:val="-15"/>
        </w:rPr>
        <w:t xml:space="preserve"> </w:t>
      </w:r>
      <w:r>
        <w:rPr>
          <w:color w:val="231F20"/>
          <w:spacing w:val="-3"/>
        </w:rPr>
        <w:t xml:space="preserve">create </w:t>
      </w:r>
      <w:r>
        <w:rPr>
          <w:color w:val="231F20"/>
          <w:spacing w:val="-5"/>
        </w:rPr>
        <w:t>awareness</w:t>
      </w:r>
      <w:r>
        <w:rPr>
          <w:color w:val="231F20"/>
          <w:spacing w:val="-15"/>
        </w:rPr>
        <w:t xml:space="preserve"> </w:t>
      </w:r>
      <w:r>
        <w:rPr>
          <w:color w:val="231F20"/>
          <w:spacing w:val="-3"/>
        </w:rPr>
        <w:t>about</w:t>
      </w:r>
      <w:r>
        <w:rPr>
          <w:color w:val="231F20"/>
          <w:spacing w:val="-14"/>
        </w:rPr>
        <w:t xml:space="preserve"> </w:t>
      </w:r>
      <w:r>
        <w:rPr>
          <w:color w:val="231F20"/>
          <w:spacing w:val="-3"/>
        </w:rPr>
        <w:t>glaucoma,</w:t>
      </w:r>
      <w:r>
        <w:rPr>
          <w:color w:val="231F20"/>
          <w:spacing w:val="-15"/>
        </w:rPr>
        <w:t xml:space="preserve"> </w:t>
      </w:r>
      <w:r>
        <w:rPr>
          <w:color w:val="231F20"/>
          <w:spacing w:val="-4"/>
        </w:rPr>
        <w:t>provide</w:t>
      </w:r>
      <w:r>
        <w:rPr>
          <w:color w:val="231F20"/>
          <w:spacing w:val="-14"/>
        </w:rPr>
        <w:t xml:space="preserve"> </w:t>
      </w:r>
      <w:r>
        <w:rPr>
          <w:color w:val="231F20"/>
          <w:spacing w:val="-4"/>
        </w:rPr>
        <w:t xml:space="preserve">knowledge </w:t>
      </w:r>
      <w:r>
        <w:rPr>
          <w:color w:val="231F20"/>
        </w:rPr>
        <w:t>on its care, and identify</w:t>
      </w:r>
      <w:r>
        <w:rPr>
          <w:color w:val="231F20"/>
          <w:spacing w:val="-35"/>
        </w:rPr>
        <w:t xml:space="preserve"> </w:t>
      </w:r>
      <w:r>
        <w:rPr>
          <w:color w:val="231F20"/>
          <w:spacing w:val="-3"/>
        </w:rPr>
        <w:t xml:space="preserve">early </w:t>
      </w:r>
      <w:r>
        <w:rPr>
          <w:color w:val="231F20"/>
        </w:rPr>
        <w:t>disease.</w:t>
      </w:r>
    </w:p>
    <w:p w14:paraId="730019B6" w14:textId="77777777" w:rsidR="00D275EB" w:rsidRDefault="00D275EB">
      <w:pPr>
        <w:pStyle w:val="BodyText"/>
        <w:spacing w:before="9" w:after="40"/>
        <w:rPr>
          <w:sz w:val="25"/>
        </w:rPr>
      </w:pPr>
    </w:p>
    <w:p w14:paraId="65E75A7E" w14:textId="5F58F206" w:rsidR="00D275EB" w:rsidRDefault="002D0128">
      <w:pPr>
        <w:pStyle w:val="BodyText"/>
        <w:ind w:left="156" w:right="-29"/>
      </w:pPr>
      <w:r>
        <w:rPr>
          <w:noProof/>
        </w:rPr>
        <mc:AlternateContent>
          <mc:Choice Requires="wps">
            <w:drawing>
              <wp:inline distT="0" distB="0" distL="0" distR="0" wp14:anchorId="5597CFBE" wp14:editId="57D9F355">
                <wp:extent cx="2272030" cy="621030"/>
                <wp:effectExtent l="7620" t="10160" r="6350" b="6985"/>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21030"/>
                        </a:xfrm>
                        <a:prstGeom prst="rect">
                          <a:avLst/>
                        </a:prstGeom>
                        <a:solidFill>
                          <a:srgbClr val="E0DEF0"/>
                        </a:solidFill>
                        <a:ln w="3810">
                          <a:solidFill>
                            <a:srgbClr val="231F20"/>
                          </a:solidFill>
                          <a:prstDash val="solid"/>
                          <a:miter lim="800000"/>
                          <a:headEnd/>
                          <a:tailEnd/>
                        </a:ln>
                      </wps:spPr>
                      <wps:txbx>
                        <w:txbxContent>
                          <w:p w14:paraId="5D2D9467" w14:textId="77777777" w:rsidR="00D275EB" w:rsidRDefault="00000000">
                            <w:pPr>
                              <w:spacing w:before="39" w:line="249" w:lineRule="auto"/>
                              <w:ind w:left="72" w:right="69"/>
                              <w:jc w:val="both"/>
                              <w:rPr>
                                <w:rFonts w:ascii="Arial"/>
                                <w:sz w:val="15"/>
                              </w:rPr>
                            </w:pPr>
                            <w:r>
                              <w:rPr>
                                <w:rFonts w:ascii="Arial"/>
                                <w:b/>
                                <w:color w:val="231F20"/>
                                <w:sz w:val="15"/>
                              </w:rPr>
                              <w:t xml:space="preserve">How to cite this article: </w:t>
                            </w:r>
                            <w:proofErr w:type="spellStart"/>
                            <w:r>
                              <w:rPr>
                                <w:rFonts w:ascii="Arial"/>
                                <w:color w:val="231F20"/>
                                <w:sz w:val="15"/>
                              </w:rPr>
                              <w:t>Olawoye</w:t>
                            </w:r>
                            <w:proofErr w:type="spellEnd"/>
                            <w:r>
                              <w:rPr>
                                <w:rFonts w:ascii="Arial"/>
                                <w:color w:val="231F20"/>
                                <w:sz w:val="15"/>
                              </w:rPr>
                              <w:t xml:space="preserve"> </w:t>
                            </w:r>
                            <w:r>
                              <w:rPr>
                                <w:rFonts w:ascii="Arial"/>
                                <w:color w:val="231F20"/>
                                <w:spacing w:val="-3"/>
                                <w:sz w:val="15"/>
                              </w:rPr>
                              <w:t xml:space="preserve">O, </w:t>
                            </w:r>
                            <w:proofErr w:type="spellStart"/>
                            <w:r>
                              <w:rPr>
                                <w:rFonts w:ascii="Arial"/>
                                <w:color w:val="231F20"/>
                                <w:sz w:val="15"/>
                              </w:rPr>
                              <w:t>Fawole</w:t>
                            </w:r>
                            <w:proofErr w:type="spellEnd"/>
                            <w:r>
                              <w:rPr>
                                <w:rFonts w:ascii="Arial"/>
                                <w:color w:val="231F20"/>
                                <w:sz w:val="15"/>
                              </w:rPr>
                              <w:t xml:space="preserve"> OI, </w:t>
                            </w:r>
                            <w:proofErr w:type="spellStart"/>
                            <w:r>
                              <w:rPr>
                                <w:rFonts w:ascii="Arial"/>
                                <w:color w:val="231F20"/>
                                <w:sz w:val="15"/>
                              </w:rPr>
                              <w:t>Monye</w:t>
                            </w:r>
                            <w:proofErr w:type="spellEnd"/>
                            <w:r>
                              <w:rPr>
                                <w:rFonts w:ascii="Arial"/>
                                <w:color w:val="231F20"/>
                                <w:spacing w:val="-9"/>
                                <w:sz w:val="15"/>
                              </w:rPr>
                              <w:t xml:space="preserve"> </w:t>
                            </w:r>
                            <w:r>
                              <w:rPr>
                                <w:rFonts w:ascii="Arial"/>
                                <w:color w:val="231F20"/>
                                <w:sz w:val="15"/>
                              </w:rPr>
                              <w:t>HI,</w:t>
                            </w:r>
                            <w:r>
                              <w:rPr>
                                <w:rFonts w:ascii="Arial"/>
                                <w:color w:val="231F20"/>
                                <w:spacing w:val="-17"/>
                                <w:sz w:val="15"/>
                              </w:rPr>
                              <w:t xml:space="preserve"> </w:t>
                            </w:r>
                            <w:proofErr w:type="spellStart"/>
                            <w:r>
                              <w:rPr>
                                <w:rFonts w:ascii="Arial"/>
                                <w:color w:val="231F20"/>
                                <w:sz w:val="15"/>
                              </w:rPr>
                              <w:t>Ashaye</w:t>
                            </w:r>
                            <w:proofErr w:type="spellEnd"/>
                            <w:r>
                              <w:rPr>
                                <w:rFonts w:ascii="Arial"/>
                                <w:color w:val="231F20"/>
                                <w:spacing w:val="-16"/>
                                <w:sz w:val="15"/>
                              </w:rPr>
                              <w:t xml:space="preserve"> </w:t>
                            </w:r>
                            <w:r>
                              <w:rPr>
                                <w:rFonts w:ascii="Arial"/>
                                <w:color w:val="231F20"/>
                                <w:sz w:val="15"/>
                              </w:rPr>
                              <w:t>A.</w:t>
                            </w:r>
                            <w:r>
                              <w:rPr>
                                <w:rFonts w:ascii="Arial"/>
                                <w:color w:val="231F20"/>
                                <w:spacing w:val="-17"/>
                                <w:sz w:val="15"/>
                              </w:rPr>
                              <w:t xml:space="preserve"> </w:t>
                            </w:r>
                            <w:r>
                              <w:rPr>
                                <w:rFonts w:ascii="Arial"/>
                                <w:color w:val="231F20"/>
                                <w:sz w:val="15"/>
                              </w:rPr>
                              <w:t>Eye</w:t>
                            </w:r>
                            <w:r>
                              <w:rPr>
                                <w:rFonts w:ascii="Arial"/>
                                <w:color w:val="231F20"/>
                                <w:spacing w:val="-9"/>
                                <w:sz w:val="15"/>
                              </w:rPr>
                              <w:t xml:space="preserve"> </w:t>
                            </w:r>
                            <w:r>
                              <w:rPr>
                                <w:rFonts w:ascii="Arial"/>
                                <w:color w:val="231F20"/>
                                <w:sz w:val="15"/>
                              </w:rPr>
                              <w:t>care</w:t>
                            </w:r>
                            <w:r>
                              <w:rPr>
                                <w:rFonts w:ascii="Arial"/>
                                <w:color w:val="231F20"/>
                                <w:spacing w:val="-9"/>
                                <w:sz w:val="15"/>
                              </w:rPr>
                              <w:t xml:space="preserve"> </w:t>
                            </w:r>
                            <w:r>
                              <w:rPr>
                                <w:rFonts w:ascii="Arial"/>
                                <w:color w:val="231F20"/>
                                <w:sz w:val="15"/>
                              </w:rPr>
                              <w:t>practices,</w:t>
                            </w:r>
                            <w:r>
                              <w:rPr>
                                <w:rFonts w:ascii="Arial"/>
                                <w:color w:val="231F20"/>
                                <w:spacing w:val="-9"/>
                                <w:sz w:val="15"/>
                              </w:rPr>
                              <w:t xml:space="preserve"> </w:t>
                            </w:r>
                            <w:r>
                              <w:rPr>
                                <w:rFonts w:ascii="Arial"/>
                                <w:color w:val="231F20"/>
                                <w:spacing w:val="-3"/>
                                <w:sz w:val="15"/>
                              </w:rPr>
                              <w:t xml:space="preserve">knowledge, </w:t>
                            </w:r>
                            <w:r>
                              <w:rPr>
                                <w:rFonts w:ascii="Arial"/>
                                <w:color w:val="231F20"/>
                                <w:sz w:val="15"/>
                              </w:rPr>
                              <w:t xml:space="preserve">and attitude of glaucoma patients at community </w:t>
                            </w:r>
                            <w:r>
                              <w:rPr>
                                <w:rFonts w:ascii="Arial"/>
                                <w:color w:val="231F20"/>
                                <w:spacing w:val="-6"/>
                                <w:sz w:val="15"/>
                              </w:rPr>
                              <w:t xml:space="preserve">eye </w:t>
                            </w:r>
                            <w:r>
                              <w:rPr>
                                <w:rFonts w:ascii="Arial"/>
                                <w:color w:val="231F20"/>
                                <w:sz w:val="15"/>
                              </w:rPr>
                              <w:t xml:space="preserve">outreach screening in Nigeria. J West </w:t>
                            </w:r>
                            <w:proofErr w:type="spellStart"/>
                            <w:r>
                              <w:rPr>
                                <w:rFonts w:ascii="Arial"/>
                                <w:color w:val="231F20"/>
                                <w:sz w:val="15"/>
                              </w:rPr>
                              <w:t>Afr</w:t>
                            </w:r>
                            <w:proofErr w:type="spellEnd"/>
                            <w:r>
                              <w:rPr>
                                <w:rFonts w:ascii="Arial"/>
                                <w:color w:val="231F20"/>
                                <w:sz w:val="15"/>
                              </w:rPr>
                              <w:t xml:space="preserve"> Coll Surg </w:t>
                            </w:r>
                            <w:proofErr w:type="gramStart"/>
                            <w:r>
                              <w:rPr>
                                <w:rFonts w:ascii="BPG Sans Modern GPL&amp;GNU"/>
                                <w:color w:val="231F20"/>
                                <w:sz w:val="15"/>
                              </w:rPr>
                              <w:t>2020</w:t>
                            </w:r>
                            <w:r>
                              <w:rPr>
                                <w:rFonts w:ascii="Arial"/>
                                <w:color w:val="231F20"/>
                                <w:sz w:val="15"/>
                              </w:rPr>
                              <w:t>;</w:t>
                            </w:r>
                            <w:r>
                              <w:rPr>
                                <w:rFonts w:ascii="BPG Sans Modern GPL&amp;GNU"/>
                                <w:color w:val="231F20"/>
                                <w:sz w:val="15"/>
                              </w:rPr>
                              <w:t>10</w:t>
                            </w:r>
                            <w:r>
                              <w:rPr>
                                <w:rFonts w:ascii="Arial"/>
                                <w:color w:val="231F20"/>
                                <w:sz w:val="15"/>
                              </w:rPr>
                              <w:t>:16</w:t>
                            </w:r>
                            <w:proofErr w:type="gramEnd"/>
                            <w:r>
                              <w:rPr>
                                <w:rFonts w:ascii="Arial"/>
                                <w:color w:val="231F20"/>
                                <w:sz w:val="15"/>
                              </w:rPr>
                              <w:t>-22.</w:t>
                            </w:r>
                          </w:p>
                        </w:txbxContent>
                      </wps:txbx>
                      <wps:bodyPr rot="0" vert="horz" wrap="square" lIns="0" tIns="0" rIns="0" bIns="0" anchor="t" anchorCtr="0" upright="1">
                        <a:noAutofit/>
                      </wps:bodyPr>
                    </wps:wsp>
                  </a:graphicData>
                </a:graphic>
              </wp:inline>
            </w:drawing>
          </mc:Choice>
          <mc:Fallback>
            <w:pict>
              <v:shape w14:anchorId="5597CFBE" id="Text Box 12" o:spid="_x0000_s1035" type="#_x0000_t202" style="width:178.9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" fillcolor="#e0def0" strokecolor="#231f20" strokeweight=".3pt">
                <v:textbox inset="0,0,0,0">
                  <w:txbxContent>
                    <w:p w14:paraId="5D2D9467" w14:textId="77777777" w:rsidR="00D275EB" w:rsidRDefault="00000000">
                      <w:pPr>
                        <w:spacing w:before="39" w:line="249" w:lineRule="auto"/>
                        <w:ind w:left="72" w:right="69"/>
                        <w:jc w:val="both"/>
                        <w:rPr>
                          <w:rFonts w:ascii="Arial"/>
                          <w:sz w:val="15"/>
                        </w:rPr>
                      </w:pPr>
                      <w:r>
                        <w:rPr>
                          <w:rFonts w:ascii="Arial"/>
                          <w:b/>
                          <w:color w:val="231F20"/>
                          <w:sz w:val="15"/>
                        </w:rPr>
                        <w:t xml:space="preserve">How to cite this article: </w:t>
                      </w:r>
                      <w:proofErr w:type="spellStart"/>
                      <w:r>
                        <w:rPr>
                          <w:rFonts w:ascii="Arial"/>
                          <w:color w:val="231F20"/>
                          <w:sz w:val="15"/>
                        </w:rPr>
                        <w:t>Olawoye</w:t>
                      </w:r>
                      <w:proofErr w:type="spellEnd"/>
                      <w:r>
                        <w:rPr>
                          <w:rFonts w:ascii="Arial"/>
                          <w:color w:val="231F20"/>
                          <w:sz w:val="15"/>
                        </w:rPr>
                        <w:t xml:space="preserve"> </w:t>
                      </w:r>
                      <w:r>
                        <w:rPr>
                          <w:rFonts w:ascii="Arial"/>
                          <w:color w:val="231F20"/>
                          <w:spacing w:val="-3"/>
                          <w:sz w:val="15"/>
                        </w:rPr>
                        <w:t xml:space="preserve">O, </w:t>
                      </w:r>
                      <w:proofErr w:type="spellStart"/>
                      <w:r>
                        <w:rPr>
                          <w:rFonts w:ascii="Arial"/>
                          <w:color w:val="231F20"/>
                          <w:sz w:val="15"/>
                        </w:rPr>
                        <w:t>Fawole</w:t>
                      </w:r>
                      <w:proofErr w:type="spellEnd"/>
                      <w:r>
                        <w:rPr>
                          <w:rFonts w:ascii="Arial"/>
                          <w:color w:val="231F20"/>
                          <w:sz w:val="15"/>
                        </w:rPr>
                        <w:t xml:space="preserve"> OI, </w:t>
                      </w:r>
                      <w:proofErr w:type="spellStart"/>
                      <w:r>
                        <w:rPr>
                          <w:rFonts w:ascii="Arial"/>
                          <w:color w:val="231F20"/>
                          <w:sz w:val="15"/>
                        </w:rPr>
                        <w:t>Monye</w:t>
                      </w:r>
                      <w:proofErr w:type="spellEnd"/>
                      <w:r>
                        <w:rPr>
                          <w:rFonts w:ascii="Arial"/>
                          <w:color w:val="231F20"/>
                          <w:spacing w:val="-9"/>
                          <w:sz w:val="15"/>
                        </w:rPr>
                        <w:t xml:space="preserve"> </w:t>
                      </w:r>
                      <w:r>
                        <w:rPr>
                          <w:rFonts w:ascii="Arial"/>
                          <w:color w:val="231F20"/>
                          <w:sz w:val="15"/>
                        </w:rPr>
                        <w:t>HI,</w:t>
                      </w:r>
                      <w:r>
                        <w:rPr>
                          <w:rFonts w:ascii="Arial"/>
                          <w:color w:val="231F20"/>
                          <w:spacing w:val="-17"/>
                          <w:sz w:val="15"/>
                        </w:rPr>
                        <w:t xml:space="preserve"> </w:t>
                      </w:r>
                      <w:proofErr w:type="spellStart"/>
                      <w:r>
                        <w:rPr>
                          <w:rFonts w:ascii="Arial"/>
                          <w:color w:val="231F20"/>
                          <w:sz w:val="15"/>
                        </w:rPr>
                        <w:t>Ashaye</w:t>
                      </w:r>
                      <w:proofErr w:type="spellEnd"/>
                      <w:r>
                        <w:rPr>
                          <w:rFonts w:ascii="Arial"/>
                          <w:color w:val="231F20"/>
                          <w:spacing w:val="-16"/>
                          <w:sz w:val="15"/>
                        </w:rPr>
                        <w:t xml:space="preserve"> </w:t>
                      </w:r>
                      <w:r>
                        <w:rPr>
                          <w:rFonts w:ascii="Arial"/>
                          <w:color w:val="231F20"/>
                          <w:sz w:val="15"/>
                        </w:rPr>
                        <w:t>A.</w:t>
                      </w:r>
                      <w:r>
                        <w:rPr>
                          <w:rFonts w:ascii="Arial"/>
                          <w:color w:val="231F20"/>
                          <w:spacing w:val="-17"/>
                          <w:sz w:val="15"/>
                        </w:rPr>
                        <w:t xml:space="preserve"> </w:t>
                      </w:r>
                      <w:r>
                        <w:rPr>
                          <w:rFonts w:ascii="Arial"/>
                          <w:color w:val="231F20"/>
                          <w:sz w:val="15"/>
                        </w:rPr>
                        <w:t>Eye</w:t>
                      </w:r>
                      <w:r>
                        <w:rPr>
                          <w:rFonts w:ascii="Arial"/>
                          <w:color w:val="231F20"/>
                          <w:spacing w:val="-9"/>
                          <w:sz w:val="15"/>
                        </w:rPr>
                        <w:t xml:space="preserve"> </w:t>
                      </w:r>
                      <w:r>
                        <w:rPr>
                          <w:rFonts w:ascii="Arial"/>
                          <w:color w:val="231F20"/>
                          <w:sz w:val="15"/>
                        </w:rPr>
                        <w:t>care</w:t>
                      </w:r>
                      <w:r>
                        <w:rPr>
                          <w:rFonts w:ascii="Arial"/>
                          <w:color w:val="231F20"/>
                          <w:spacing w:val="-9"/>
                          <w:sz w:val="15"/>
                        </w:rPr>
                        <w:t xml:space="preserve"> </w:t>
                      </w:r>
                      <w:r>
                        <w:rPr>
                          <w:rFonts w:ascii="Arial"/>
                          <w:color w:val="231F20"/>
                          <w:sz w:val="15"/>
                        </w:rPr>
                        <w:t>practices,</w:t>
                      </w:r>
                      <w:r>
                        <w:rPr>
                          <w:rFonts w:ascii="Arial"/>
                          <w:color w:val="231F20"/>
                          <w:spacing w:val="-9"/>
                          <w:sz w:val="15"/>
                        </w:rPr>
                        <w:t xml:space="preserve"> </w:t>
                      </w:r>
                      <w:r>
                        <w:rPr>
                          <w:rFonts w:ascii="Arial"/>
                          <w:color w:val="231F20"/>
                          <w:spacing w:val="-3"/>
                          <w:sz w:val="15"/>
                        </w:rPr>
                        <w:t xml:space="preserve">knowledge, </w:t>
                      </w:r>
                      <w:r>
                        <w:rPr>
                          <w:rFonts w:ascii="Arial"/>
                          <w:color w:val="231F20"/>
                          <w:sz w:val="15"/>
                        </w:rPr>
                        <w:t xml:space="preserve">and attitude of glaucoma patients at community </w:t>
                      </w:r>
                      <w:r>
                        <w:rPr>
                          <w:rFonts w:ascii="Arial"/>
                          <w:color w:val="231F20"/>
                          <w:spacing w:val="-6"/>
                          <w:sz w:val="15"/>
                        </w:rPr>
                        <w:t xml:space="preserve">eye </w:t>
                      </w:r>
                      <w:r>
                        <w:rPr>
                          <w:rFonts w:ascii="Arial"/>
                          <w:color w:val="231F20"/>
                          <w:sz w:val="15"/>
                        </w:rPr>
                        <w:t xml:space="preserve">outreach screening in Nigeria. J West </w:t>
                      </w:r>
                      <w:proofErr w:type="spellStart"/>
                      <w:r>
                        <w:rPr>
                          <w:rFonts w:ascii="Arial"/>
                          <w:color w:val="231F20"/>
                          <w:sz w:val="15"/>
                        </w:rPr>
                        <w:t>Afr</w:t>
                      </w:r>
                      <w:proofErr w:type="spellEnd"/>
                      <w:r>
                        <w:rPr>
                          <w:rFonts w:ascii="Arial"/>
                          <w:color w:val="231F20"/>
                          <w:sz w:val="15"/>
                        </w:rPr>
                        <w:t xml:space="preserve"> Coll Surg </w:t>
                      </w:r>
                      <w:proofErr w:type="gramStart"/>
                      <w:r>
                        <w:rPr>
                          <w:rFonts w:ascii="BPG Sans Modern GPL&amp;GNU"/>
                          <w:color w:val="231F20"/>
                          <w:sz w:val="15"/>
                        </w:rPr>
                        <w:t>2020</w:t>
                      </w:r>
                      <w:r>
                        <w:rPr>
                          <w:rFonts w:ascii="Arial"/>
                          <w:color w:val="231F20"/>
                          <w:sz w:val="15"/>
                        </w:rPr>
                        <w:t>;</w:t>
                      </w:r>
                      <w:r>
                        <w:rPr>
                          <w:rFonts w:ascii="BPG Sans Modern GPL&amp;GNU"/>
                          <w:color w:val="231F20"/>
                          <w:sz w:val="15"/>
                        </w:rPr>
                        <w:t>10</w:t>
                      </w:r>
                      <w:r>
                        <w:rPr>
                          <w:rFonts w:ascii="Arial"/>
                          <w:color w:val="231F20"/>
                          <w:sz w:val="15"/>
                        </w:rPr>
                        <w:t>:16</w:t>
                      </w:r>
                      <w:proofErr w:type="gramEnd"/>
                      <w:r>
                        <w:rPr>
                          <w:rFonts w:ascii="Arial"/>
                          <w:color w:val="231F20"/>
                          <w:sz w:val="15"/>
                        </w:rPr>
                        <w:t>-22.</w:t>
                      </w:r>
                    </w:p>
                  </w:txbxContent>
                </v:textbox>
                <w10:anchorlock/>
              </v:shape>
            </w:pict>
          </mc:Fallback>
        </mc:AlternateContent>
      </w:r>
    </w:p>
    <w:p w14:paraId="77878BE1" w14:textId="77777777" w:rsidR="00D275EB" w:rsidRDefault="00000000">
      <w:pPr>
        <w:pStyle w:val="BodyText"/>
        <w:rPr>
          <w:sz w:val="18"/>
        </w:rPr>
      </w:pPr>
      <w:r>
        <w:br w:type="column"/>
      </w:r>
    </w:p>
    <w:p w14:paraId="260E3D76" w14:textId="77777777" w:rsidR="00D275EB" w:rsidRDefault="00D275EB">
      <w:pPr>
        <w:pStyle w:val="BodyText"/>
        <w:rPr>
          <w:sz w:val="18"/>
        </w:rPr>
      </w:pPr>
    </w:p>
    <w:p w14:paraId="0B58A220" w14:textId="77777777" w:rsidR="00D275EB" w:rsidRDefault="00D275EB">
      <w:pPr>
        <w:pStyle w:val="BodyText"/>
        <w:rPr>
          <w:sz w:val="18"/>
        </w:rPr>
      </w:pPr>
    </w:p>
    <w:p w14:paraId="62505953" w14:textId="77777777" w:rsidR="00D275EB" w:rsidRDefault="00D275EB">
      <w:pPr>
        <w:pStyle w:val="BodyText"/>
        <w:rPr>
          <w:sz w:val="18"/>
        </w:rPr>
      </w:pPr>
    </w:p>
    <w:p w14:paraId="3F7FABBB" w14:textId="77777777" w:rsidR="00D275EB" w:rsidRDefault="00D275EB">
      <w:pPr>
        <w:pStyle w:val="BodyText"/>
        <w:rPr>
          <w:sz w:val="18"/>
        </w:rPr>
      </w:pPr>
    </w:p>
    <w:p w14:paraId="1FEBF1F6" w14:textId="77777777" w:rsidR="00D275EB" w:rsidRDefault="00D275EB">
      <w:pPr>
        <w:pStyle w:val="BodyText"/>
        <w:rPr>
          <w:sz w:val="18"/>
        </w:rPr>
      </w:pPr>
    </w:p>
    <w:p w14:paraId="39AE39B8" w14:textId="77777777" w:rsidR="00D275EB" w:rsidRDefault="00D275EB">
      <w:pPr>
        <w:pStyle w:val="BodyText"/>
        <w:spacing w:before="4"/>
        <w:rPr>
          <w:sz w:val="22"/>
        </w:rPr>
      </w:pPr>
    </w:p>
    <w:p w14:paraId="6BE90907" w14:textId="77777777" w:rsidR="00D275EB" w:rsidRDefault="00000000">
      <w:pPr>
        <w:spacing w:line="261" w:lineRule="auto"/>
        <w:ind w:left="153" w:right="712"/>
        <w:jc w:val="both"/>
        <w:rPr>
          <w:sz w:val="16"/>
        </w:rPr>
      </w:pPr>
      <w:r>
        <w:rPr>
          <w:b/>
          <w:color w:val="2E3092"/>
          <w:sz w:val="16"/>
        </w:rPr>
        <w:t xml:space="preserve">Received: </w:t>
      </w:r>
      <w:r>
        <w:rPr>
          <w:color w:val="231F20"/>
          <w:sz w:val="16"/>
        </w:rPr>
        <w:t xml:space="preserve">03-Mar-2022 </w:t>
      </w:r>
      <w:r>
        <w:rPr>
          <w:b/>
          <w:color w:val="2E3092"/>
          <w:sz w:val="16"/>
        </w:rPr>
        <w:t xml:space="preserve">Accepted: </w:t>
      </w:r>
      <w:r>
        <w:rPr>
          <w:color w:val="231F20"/>
          <w:sz w:val="16"/>
        </w:rPr>
        <w:t xml:space="preserve">07-Apr-2022 </w:t>
      </w:r>
      <w:r>
        <w:rPr>
          <w:b/>
          <w:color w:val="2E3092"/>
          <w:sz w:val="16"/>
        </w:rPr>
        <w:t>Published:</w:t>
      </w:r>
      <w:r>
        <w:rPr>
          <w:b/>
          <w:color w:val="2E3092"/>
          <w:spacing w:val="-18"/>
          <w:sz w:val="16"/>
        </w:rPr>
        <w:t xml:space="preserve"> </w:t>
      </w:r>
      <w:r>
        <w:rPr>
          <w:color w:val="231F20"/>
          <w:sz w:val="16"/>
        </w:rPr>
        <w:t>08-Jun-2022</w:t>
      </w:r>
    </w:p>
    <w:p w14:paraId="660C52CB" w14:textId="3E78B952" w:rsidR="00D275EB" w:rsidRDefault="002D0128">
      <w:pPr>
        <w:pStyle w:val="BodyText"/>
        <w:spacing w:before="7"/>
        <w:rPr>
          <w:sz w:val="16"/>
        </w:rPr>
      </w:pPr>
      <w:r>
        <w:rPr>
          <w:noProof/>
        </w:rPr>
        <mc:AlternateContent>
          <mc:Choice Requires="wps">
            <w:drawing>
              <wp:anchor distT="0" distB="0" distL="0" distR="0" simplePos="0" relativeHeight="487589888" behindDoc="1" locked="0" layoutInCell="1" allowOverlap="1" wp14:anchorId="56EDC399" wp14:editId="0C1FE3F4">
                <wp:simplePos x="0" y="0"/>
                <wp:positionH relativeFrom="page">
                  <wp:posOffset>5712460</wp:posOffset>
                </wp:positionH>
                <wp:positionV relativeFrom="paragraph">
                  <wp:posOffset>151130</wp:posOffset>
                </wp:positionV>
                <wp:extent cx="1375410" cy="1270"/>
                <wp:effectExtent l="0" t="0" r="0" b="0"/>
                <wp:wrapTopAndBottom/>
                <wp:docPr id="2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270"/>
                        </a:xfrm>
                        <a:custGeom>
                          <a:avLst/>
                          <a:gdLst>
                            <a:gd name="T0" fmla="+- 0 8996 8996"/>
                            <a:gd name="T1" fmla="*/ T0 w 2166"/>
                            <a:gd name="T2" fmla="+- 0 11162 8996"/>
                            <a:gd name="T3" fmla="*/ T2 w 2166"/>
                          </a:gdLst>
                          <a:ahLst/>
                          <a:cxnLst>
                            <a:cxn ang="0">
                              <a:pos x="T1" y="0"/>
                            </a:cxn>
                            <a:cxn ang="0">
                              <a:pos x="T3" y="0"/>
                            </a:cxn>
                          </a:cxnLst>
                          <a:rect l="0" t="0" r="r" b="b"/>
                          <a:pathLst>
                            <a:path w="2166">
                              <a:moveTo>
                                <a:pt x="0" y="0"/>
                              </a:moveTo>
                              <a:lnTo>
                                <a:pt x="2166" y="0"/>
                              </a:lnTo>
                            </a:path>
                          </a:pathLst>
                        </a:custGeom>
                        <a:noFill/>
                        <a:ln w="9525">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753AC" id="Freeform 11" o:spid="_x0000_s1026" style="position:absolute;margin-left:449.8pt;margin-top:11.9pt;width:108.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" path="m,l2166,e" filled="f" strokecolor="#2e3092">
                <v:path arrowok="t" o:connecttype="custom" o:connectlocs="0,0;1375410,0" o:connectangles="0,0"/>
                <w10:wrap type="topAndBottom" anchorx="page"/>
              </v:shape>
            </w:pict>
          </mc:Fallback>
        </mc:AlternateContent>
      </w:r>
    </w:p>
    <w:p w14:paraId="01D11C54" w14:textId="77777777" w:rsidR="00D275EB" w:rsidRDefault="00000000">
      <w:pPr>
        <w:spacing w:line="273" w:lineRule="auto"/>
        <w:ind w:left="153" w:right="193"/>
        <w:rPr>
          <w:i/>
          <w:sz w:val="16"/>
        </w:rPr>
      </w:pPr>
      <w:r>
        <w:rPr>
          <w:b/>
          <w:i/>
          <w:color w:val="231F20"/>
          <w:sz w:val="16"/>
        </w:rPr>
        <w:t xml:space="preserve">Address for correspondence: </w:t>
      </w:r>
      <w:r>
        <w:rPr>
          <w:i/>
          <w:color w:val="231F20"/>
          <w:sz w:val="16"/>
        </w:rPr>
        <w:t xml:space="preserve">Dr. Olusola </w:t>
      </w:r>
      <w:proofErr w:type="spellStart"/>
      <w:r>
        <w:rPr>
          <w:i/>
          <w:color w:val="231F20"/>
          <w:sz w:val="16"/>
        </w:rPr>
        <w:t>Olawoye</w:t>
      </w:r>
      <w:proofErr w:type="spellEnd"/>
      <w:r>
        <w:rPr>
          <w:i/>
          <w:color w:val="231F20"/>
          <w:sz w:val="16"/>
        </w:rPr>
        <w:t>, Department of Ophthalmology, College of Medicine, University of Ibadan, Ibadan, Nigeria.</w:t>
      </w:r>
    </w:p>
    <w:p w14:paraId="4E38692E" w14:textId="77777777" w:rsidR="00D275EB" w:rsidRDefault="00000000">
      <w:pPr>
        <w:spacing w:before="1"/>
        <w:ind w:left="153"/>
        <w:rPr>
          <w:i/>
          <w:sz w:val="16"/>
        </w:rPr>
      </w:pPr>
      <w:r>
        <w:rPr>
          <w:i/>
          <w:color w:val="231F20"/>
          <w:sz w:val="16"/>
        </w:rPr>
        <w:t>E-mail:</w:t>
      </w:r>
      <w:hyperlink r:id="rId15">
        <w:r>
          <w:rPr>
            <w:i/>
            <w:color w:val="231F20"/>
            <w:sz w:val="16"/>
          </w:rPr>
          <w:t xml:space="preserve"> solaolawoye@yahoo.com</w:t>
        </w:r>
      </w:hyperlink>
    </w:p>
    <w:p w14:paraId="6527D90F" w14:textId="77777777" w:rsidR="00D275EB" w:rsidRDefault="00D275EB">
      <w:pPr>
        <w:pStyle w:val="BodyText"/>
        <w:spacing w:before="6"/>
        <w:rPr>
          <w:i/>
          <w:sz w:val="18"/>
        </w:rPr>
      </w:pPr>
    </w:p>
    <w:tbl>
      <w:tblPr>
        <w:tblW w:w="0" w:type="auto"/>
        <w:tblInd w:w="1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D275EB" w14:paraId="7148DF2F" w14:textId="77777777">
        <w:trPr>
          <w:trHeight w:val="275"/>
        </w:trPr>
        <w:tc>
          <w:tcPr>
            <w:tcW w:w="2160" w:type="dxa"/>
            <w:shd w:val="clear" w:color="auto" w:fill="2E3092"/>
          </w:tcPr>
          <w:p w14:paraId="44BF1301" w14:textId="77777777" w:rsidR="00D275EB" w:rsidRDefault="00000000">
            <w:pPr>
              <w:pStyle w:val="TableParagraph"/>
              <w:spacing w:before="64" w:line="240" w:lineRule="auto"/>
              <w:ind w:right="237"/>
              <w:jc w:val="right"/>
              <w:rPr>
                <w:rFonts w:ascii="Arial"/>
                <w:b/>
                <w:sz w:val="14"/>
              </w:rPr>
            </w:pPr>
            <w:r>
              <w:rPr>
                <w:rFonts w:ascii="Arial"/>
                <w:b/>
                <w:color w:val="FFFFFF"/>
                <w:sz w:val="14"/>
              </w:rPr>
              <w:t>Access this article online</w:t>
            </w:r>
          </w:p>
        </w:tc>
      </w:tr>
      <w:tr w:rsidR="00D275EB" w14:paraId="2033B9CB" w14:textId="77777777">
        <w:trPr>
          <w:trHeight w:val="360"/>
        </w:trPr>
        <w:tc>
          <w:tcPr>
            <w:tcW w:w="2160" w:type="dxa"/>
          </w:tcPr>
          <w:p w14:paraId="13A6F567" w14:textId="77777777" w:rsidR="00D275EB" w:rsidRDefault="00000000">
            <w:pPr>
              <w:pStyle w:val="TableParagraph"/>
              <w:spacing w:before="24" w:line="240" w:lineRule="auto"/>
              <w:ind w:left="61"/>
              <w:rPr>
                <w:rFonts w:ascii="Arial"/>
                <w:b/>
                <w:sz w:val="14"/>
              </w:rPr>
            </w:pPr>
            <w:r>
              <w:rPr>
                <w:rFonts w:ascii="Arial"/>
                <w:b/>
                <w:color w:val="231F20"/>
                <w:sz w:val="14"/>
              </w:rPr>
              <w:t>Website:</w:t>
            </w:r>
          </w:p>
          <w:p w14:paraId="0721367B" w14:textId="77777777" w:rsidR="00D275EB" w:rsidRDefault="00000000">
            <w:pPr>
              <w:pStyle w:val="TableParagraph"/>
              <w:spacing w:before="9" w:line="146" w:lineRule="exact"/>
              <w:ind w:left="61"/>
              <w:rPr>
                <w:rFonts w:ascii="Arial"/>
                <w:sz w:val="14"/>
              </w:rPr>
            </w:pPr>
            <w:hyperlink r:id="rId16">
              <w:r>
                <w:rPr>
                  <w:rFonts w:ascii="Arial"/>
                  <w:color w:val="231F20"/>
                  <w:sz w:val="14"/>
                </w:rPr>
                <w:t>www.jwacs-jcoac.org</w:t>
              </w:r>
            </w:hyperlink>
          </w:p>
        </w:tc>
      </w:tr>
      <w:tr w:rsidR="00D275EB" w14:paraId="618A895B" w14:textId="77777777">
        <w:trPr>
          <w:trHeight w:val="270"/>
        </w:trPr>
        <w:tc>
          <w:tcPr>
            <w:tcW w:w="2160" w:type="dxa"/>
          </w:tcPr>
          <w:p w14:paraId="7B6B618E" w14:textId="77777777" w:rsidR="00D275EB" w:rsidRDefault="00000000">
            <w:pPr>
              <w:pStyle w:val="TableParagraph"/>
              <w:spacing w:before="84" w:line="240" w:lineRule="auto"/>
              <w:ind w:right="206"/>
              <w:jc w:val="right"/>
              <w:rPr>
                <w:rFonts w:ascii="Arial"/>
                <w:sz w:val="14"/>
              </w:rPr>
            </w:pPr>
            <w:r>
              <w:rPr>
                <w:rFonts w:ascii="Arial"/>
                <w:b/>
                <w:color w:val="231F20"/>
                <w:w w:val="95"/>
                <w:sz w:val="14"/>
              </w:rPr>
              <w:t xml:space="preserve">DOI: </w:t>
            </w:r>
            <w:r>
              <w:rPr>
                <w:rFonts w:ascii="Arial"/>
                <w:color w:val="231F20"/>
                <w:w w:val="95"/>
                <w:sz w:val="14"/>
              </w:rPr>
              <w:t>10.4103/jwas.jwas_48_22</w:t>
            </w:r>
          </w:p>
        </w:tc>
      </w:tr>
      <w:tr w:rsidR="00D275EB" w14:paraId="006B4F33" w14:textId="77777777">
        <w:trPr>
          <w:trHeight w:val="1464"/>
        </w:trPr>
        <w:tc>
          <w:tcPr>
            <w:tcW w:w="2160" w:type="dxa"/>
          </w:tcPr>
          <w:p w14:paraId="1AC4632B" w14:textId="77777777" w:rsidR="00D275EB" w:rsidRDefault="00000000">
            <w:pPr>
              <w:pStyle w:val="TableParagraph"/>
              <w:spacing w:before="28" w:line="240" w:lineRule="auto"/>
              <w:ind w:right="304"/>
              <w:jc w:val="right"/>
              <w:rPr>
                <w:rFonts w:ascii="Arial"/>
                <w:b/>
                <w:sz w:val="14"/>
              </w:rPr>
            </w:pPr>
            <w:r>
              <w:rPr>
                <w:rFonts w:ascii="Arial"/>
                <w:b/>
                <w:color w:val="231F20"/>
                <w:sz w:val="14"/>
              </w:rPr>
              <w:t>Quick Response Code:</w:t>
            </w:r>
          </w:p>
          <w:p w14:paraId="7B1D2CCD" w14:textId="77777777" w:rsidR="00D275EB" w:rsidRDefault="00D275EB">
            <w:pPr>
              <w:pStyle w:val="TableParagraph"/>
              <w:spacing w:before="11" w:line="240" w:lineRule="auto"/>
              <w:rPr>
                <w:i/>
                <w:sz w:val="6"/>
              </w:rPr>
            </w:pPr>
          </w:p>
          <w:p w14:paraId="294CBFEA" w14:textId="77777777" w:rsidR="00D275EB" w:rsidRDefault="00000000">
            <w:pPr>
              <w:pStyle w:val="TableParagraph"/>
              <w:spacing w:before="0" w:line="240" w:lineRule="auto"/>
              <w:ind w:left="532"/>
              <w:rPr>
                <w:sz w:val="20"/>
              </w:rPr>
            </w:pPr>
            <w:r>
              <w:rPr>
                <w:noProof/>
                <w:sz w:val="20"/>
              </w:rPr>
              <w:drawing>
                <wp:inline distT="0" distB="0" distL="0" distR="0" wp14:anchorId="7A75B592" wp14:editId="10C39EF3">
                  <wp:extent cx="701039" cy="6979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701039" cy="697991"/>
                          </a:xfrm>
                          <a:prstGeom prst="rect">
                            <a:avLst/>
                          </a:prstGeom>
                        </pic:spPr>
                      </pic:pic>
                    </a:graphicData>
                  </a:graphic>
                </wp:inline>
              </w:drawing>
            </w:r>
          </w:p>
        </w:tc>
      </w:tr>
    </w:tbl>
    <w:p w14:paraId="2FCA0D2D" w14:textId="77777777" w:rsidR="00D275EB" w:rsidRDefault="00D275EB">
      <w:pPr>
        <w:rPr>
          <w:sz w:val="20"/>
        </w:rPr>
        <w:sectPr w:rsidR="00D275EB">
          <w:type w:val="continuous"/>
          <w:pgSz w:w="12240" w:h="15840"/>
          <w:pgMar w:top="900" w:right="960" w:bottom="280" w:left="920" w:header="720" w:footer="720" w:gutter="0"/>
          <w:cols w:num="3" w:space="720" w:equalWidth="0">
            <w:col w:w="3788" w:space="158"/>
            <w:col w:w="3785" w:space="191"/>
            <w:col w:w="2438"/>
          </w:cols>
        </w:sectPr>
      </w:pPr>
    </w:p>
    <w:p w14:paraId="75685348" w14:textId="77777777" w:rsidR="00D275EB" w:rsidRDefault="00D275EB">
      <w:pPr>
        <w:pStyle w:val="BodyText"/>
        <w:spacing w:before="7"/>
        <w:rPr>
          <w:i/>
          <w:sz w:val="12"/>
        </w:rPr>
      </w:pPr>
    </w:p>
    <w:p w14:paraId="3E4FF7FD" w14:textId="77777777" w:rsidR="00D275EB" w:rsidRDefault="00000000">
      <w:pPr>
        <w:tabs>
          <w:tab w:val="left" w:pos="3283"/>
        </w:tabs>
        <w:spacing w:before="94"/>
        <w:ind w:left="155"/>
        <w:rPr>
          <w:rFonts w:ascii="BPG Sans Modern GPL&amp;GNU" w:hAnsi="BPG Sans Modern GPL&amp;GNU"/>
          <w:sz w:val="16"/>
        </w:rPr>
      </w:pPr>
      <w:r>
        <w:rPr>
          <w:rFonts w:ascii="BPG Sans Modern GPL&amp;GNU" w:hAnsi="BPG Sans Modern GPL&amp;GNU"/>
          <w:color w:val="231F20"/>
          <w:sz w:val="16"/>
        </w:rPr>
        <w:t>16</w:t>
      </w:r>
      <w:r>
        <w:rPr>
          <w:rFonts w:ascii="BPG Sans Modern GPL&amp;GNU" w:hAnsi="BPG Sans Modern GPL&amp;GNU"/>
          <w:color w:val="231F20"/>
          <w:sz w:val="16"/>
        </w:rPr>
        <w:tab/>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2022</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Journal</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31"/>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Published</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by</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Wolters</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Kluwer</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proofErr w:type="spellStart"/>
      <w:r>
        <w:rPr>
          <w:rFonts w:ascii="BPG Sans Modern GPL&amp;GNU" w:hAnsi="BPG Sans Modern GPL&amp;GNU"/>
          <w:color w:val="231F20"/>
          <w:w w:val="95"/>
          <w:sz w:val="16"/>
        </w:rPr>
        <w:t>Medknow</w:t>
      </w:r>
      <w:proofErr w:type="spellEnd"/>
    </w:p>
    <w:p w14:paraId="1CE98CB0" w14:textId="77777777" w:rsidR="00D275EB" w:rsidRDefault="00D275EB">
      <w:pPr>
        <w:rPr>
          <w:rFonts w:ascii="BPG Sans Modern GPL&amp;GNU" w:hAnsi="BPG Sans Modern GPL&amp;GNU"/>
          <w:sz w:val="16"/>
        </w:rPr>
        <w:sectPr w:rsidR="00D275EB">
          <w:type w:val="continuous"/>
          <w:pgSz w:w="12240" w:h="15840"/>
          <w:pgMar w:top="900" w:right="960" w:bottom="280" w:left="920" w:header="720" w:footer="720" w:gutter="0"/>
          <w:cols w:space="720"/>
        </w:sectPr>
      </w:pPr>
    </w:p>
    <w:p w14:paraId="46C7055E" w14:textId="77777777" w:rsidR="00D275EB" w:rsidRDefault="00D275EB">
      <w:pPr>
        <w:pStyle w:val="BodyText"/>
        <w:spacing w:before="3"/>
        <w:rPr>
          <w:rFonts w:ascii="BPG Sans Modern GPL&amp;GNU"/>
          <w:sz w:val="14"/>
        </w:rPr>
      </w:pPr>
    </w:p>
    <w:p w14:paraId="5C25C149" w14:textId="77777777" w:rsidR="00D275EB" w:rsidRDefault="00D275EB">
      <w:pPr>
        <w:rPr>
          <w:rFonts w:ascii="BPG Sans Modern GPL&amp;GNU"/>
          <w:sz w:val="14"/>
        </w:rPr>
        <w:sectPr w:rsidR="00D275EB">
          <w:headerReference w:type="default" r:id="rId18"/>
          <w:pgSz w:w="12240" w:h="15840"/>
          <w:pgMar w:top="900" w:right="960" w:bottom="280" w:left="920" w:header="215" w:footer="0" w:gutter="0"/>
          <w:cols w:space="720"/>
        </w:sectPr>
      </w:pPr>
    </w:p>
    <w:p w14:paraId="2F74FB11" w14:textId="77777777" w:rsidR="00D275EB" w:rsidRDefault="00000000">
      <w:pPr>
        <w:pStyle w:val="BodyText"/>
        <w:spacing w:before="89" w:line="252" w:lineRule="auto"/>
        <w:ind w:left="158" w:right="41"/>
        <w:jc w:val="both"/>
      </w:pPr>
      <w:r>
        <w:rPr>
          <w:color w:val="231F20"/>
        </w:rPr>
        <w:t xml:space="preserve">The community </w:t>
      </w:r>
      <w:r>
        <w:rPr>
          <w:color w:val="231F20"/>
          <w:spacing w:val="-3"/>
        </w:rPr>
        <w:t xml:space="preserve">eye </w:t>
      </w:r>
      <w:r>
        <w:rPr>
          <w:color w:val="231F20"/>
        </w:rPr>
        <w:t xml:space="preserve">outreach (CEO) is one of the practical </w:t>
      </w:r>
      <w:r>
        <w:rPr>
          <w:color w:val="231F20"/>
          <w:spacing w:val="-3"/>
        </w:rPr>
        <w:t xml:space="preserve">eye </w:t>
      </w:r>
      <w:r>
        <w:rPr>
          <w:color w:val="231F20"/>
        </w:rPr>
        <w:t xml:space="preserve">screening models launched to provide </w:t>
      </w:r>
      <w:r>
        <w:rPr>
          <w:color w:val="231F20"/>
          <w:spacing w:val="-3"/>
        </w:rPr>
        <w:t xml:space="preserve">eye </w:t>
      </w:r>
      <w:r>
        <w:rPr>
          <w:color w:val="231F20"/>
        </w:rPr>
        <w:t>care screening services in underserved communities, following the global initiative</w:t>
      </w:r>
      <w:r>
        <w:rPr>
          <w:color w:val="231F20"/>
          <w:spacing w:val="-5"/>
        </w:rPr>
        <w:t xml:space="preserve"> </w:t>
      </w:r>
      <w:r>
        <w:rPr>
          <w:color w:val="231F20"/>
        </w:rPr>
        <w:t>of</w:t>
      </w:r>
      <w:r>
        <w:rPr>
          <w:color w:val="231F20"/>
          <w:spacing w:val="-15"/>
        </w:rPr>
        <w:t xml:space="preserve"> </w:t>
      </w:r>
      <w:r>
        <w:rPr>
          <w:color w:val="231F20"/>
        </w:rPr>
        <w:t>Vision</w:t>
      </w:r>
      <w:r>
        <w:rPr>
          <w:color w:val="231F20"/>
          <w:spacing w:val="-5"/>
        </w:rPr>
        <w:t xml:space="preserve"> </w:t>
      </w:r>
      <w:r>
        <w:rPr>
          <w:color w:val="231F20"/>
        </w:rPr>
        <w:t>2020.</w:t>
      </w:r>
      <w:r>
        <w:rPr>
          <w:color w:val="231F20"/>
          <w:spacing w:val="-15"/>
        </w:rPr>
        <w:t xml:space="preserve"> </w:t>
      </w:r>
      <w:r>
        <w:rPr>
          <w:color w:val="231F20"/>
        </w:rPr>
        <w:t>This</w:t>
      </w:r>
      <w:r>
        <w:rPr>
          <w:color w:val="231F20"/>
          <w:spacing w:val="-4"/>
        </w:rPr>
        <w:t xml:space="preserve"> </w:t>
      </w:r>
      <w:r>
        <w:rPr>
          <w:color w:val="231F20"/>
        </w:rPr>
        <w:t>global</w:t>
      </w:r>
      <w:r>
        <w:rPr>
          <w:color w:val="231F20"/>
          <w:spacing w:val="-5"/>
        </w:rPr>
        <w:t xml:space="preserve"> </w:t>
      </w:r>
      <w:r>
        <w:rPr>
          <w:color w:val="231F20"/>
        </w:rPr>
        <w:t>initiative</w:t>
      </w:r>
      <w:r>
        <w:rPr>
          <w:color w:val="231F20"/>
          <w:spacing w:val="-5"/>
        </w:rPr>
        <w:t xml:space="preserve"> </w:t>
      </w:r>
      <w:r>
        <w:rPr>
          <w:color w:val="231F20"/>
        </w:rPr>
        <w:t>had</w:t>
      </w:r>
      <w:r>
        <w:rPr>
          <w:color w:val="231F20"/>
          <w:spacing w:val="-5"/>
        </w:rPr>
        <w:t xml:space="preserve"> </w:t>
      </w:r>
      <w:r>
        <w:rPr>
          <w:color w:val="231F20"/>
        </w:rPr>
        <w:t>a</w:t>
      </w:r>
      <w:r>
        <w:rPr>
          <w:color w:val="231F20"/>
          <w:spacing w:val="-5"/>
        </w:rPr>
        <w:t xml:space="preserve"> </w:t>
      </w:r>
      <w:r>
        <w:rPr>
          <w:color w:val="231F20"/>
          <w:spacing w:val="-3"/>
        </w:rPr>
        <w:t xml:space="preserve">mandate </w:t>
      </w:r>
      <w:r>
        <w:rPr>
          <w:color w:val="231F20"/>
        </w:rPr>
        <w:t xml:space="preserve">to eliminate needless blindness </w:t>
      </w:r>
      <w:r>
        <w:rPr>
          <w:color w:val="231F20"/>
          <w:spacing w:val="-3"/>
        </w:rPr>
        <w:t xml:space="preserve">by </w:t>
      </w:r>
      <w:r>
        <w:rPr>
          <w:color w:val="231F20"/>
        </w:rPr>
        <w:t xml:space="preserve">the year 2020. Although the </w:t>
      </w:r>
      <w:r>
        <w:rPr>
          <w:color w:val="231F20"/>
          <w:spacing w:val="-3"/>
        </w:rPr>
        <w:t xml:space="preserve">eye </w:t>
      </w:r>
      <w:r>
        <w:rPr>
          <w:color w:val="231F20"/>
        </w:rPr>
        <w:t xml:space="preserve">outreach screening model has been used mainly </w:t>
      </w:r>
      <w:r>
        <w:rPr>
          <w:color w:val="231F20"/>
          <w:spacing w:val="-8"/>
        </w:rPr>
        <w:t xml:space="preserve">to </w:t>
      </w:r>
      <w:r>
        <w:rPr>
          <w:color w:val="231F20"/>
        </w:rPr>
        <w:t xml:space="preserve">deliver cataract surgical services, it has also been </w:t>
      </w:r>
      <w:proofErr w:type="gramStart"/>
      <w:r>
        <w:rPr>
          <w:color w:val="231F20"/>
        </w:rPr>
        <w:t>relevant  in</w:t>
      </w:r>
      <w:proofErr w:type="gramEnd"/>
      <w:r>
        <w:rPr>
          <w:color w:val="231F20"/>
        </w:rPr>
        <w:t xml:space="preserve"> glaucoma screening services of high-risk groups. These outreach</w:t>
      </w:r>
      <w:r>
        <w:rPr>
          <w:color w:val="231F20"/>
          <w:spacing w:val="-12"/>
        </w:rPr>
        <w:t xml:space="preserve"> </w:t>
      </w:r>
      <w:r>
        <w:rPr>
          <w:color w:val="231F20"/>
        </w:rPr>
        <w:t>screenings</w:t>
      </w:r>
      <w:r>
        <w:rPr>
          <w:color w:val="231F20"/>
          <w:spacing w:val="-12"/>
        </w:rPr>
        <w:t xml:space="preserve"> </w:t>
      </w:r>
      <w:r>
        <w:rPr>
          <w:color w:val="231F20"/>
        </w:rPr>
        <w:t>offer</w:t>
      </w:r>
      <w:r>
        <w:rPr>
          <w:color w:val="231F20"/>
          <w:spacing w:val="-12"/>
        </w:rPr>
        <w:t xml:space="preserve"> </w:t>
      </w:r>
      <w:r>
        <w:rPr>
          <w:color w:val="231F20"/>
        </w:rPr>
        <w:t>opportunities</w:t>
      </w:r>
      <w:r>
        <w:rPr>
          <w:color w:val="231F20"/>
          <w:spacing w:val="-12"/>
        </w:rPr>
        <w:t xml:space="preserve"> </w:t>
      </w:r>
      <w:r>
        <w:rPr>
          <w:color w:val="231F20"/>
        </w:rPr>
        <w:t>to</w:t>
      </w:r>
      <w:r>
        <w:rPr>
          <w:color w:val="231F20"/>
          <w:spacing w:val="-12"/>
        </w:rPr>
        <w:t xml:space="preserve"> </w:t>
      </w:r>
      <w:r>
        <w:rPr>
          <w:color w:val="231F20"/>
        </w:rPr>
        <w:t>diagnose</w:t>
      </w:r>
      <w:r>
        <w:rPr>
          <w:color w:val="231F20"/>
          <w:spacing w:val="-12"/>
        </w:rPr>
        <w:t xml:space="preserve"> </w:t>
      </w:r>
      <w:r>
        <w:rPr>
          <w:color w:val="231F20"/>
        </w:rPr>
        <w:t>glaucoma in</w:t>
      </w:r>
      <w:r>
        <w:rPr>
          <w:color w:val="231F20"/>
          <w:spacing w:val="-19"/>
        </w:rPr>
        <w:t xml:space="preserve"> </w:t>
      </w:r>
      <w:r>
        <w:rPr>
          <w:color w:val="231F20"/>
        </w:rPr>
        <w:t>its</w:t>
      </w:r>
      <w:r>
        <w:rPr>
          <w:color w:val="231F20"/>
          <w:spacing w:val="-19"/>
        </w:rPr>
        <w:t xml:space="preserve"> </w:t>
      </w:r>
      <w:r>
        <w:rPr>
          <w:color w:val="231F20"/>
        </w:rPr>
        <w:t>asymptomatic</w:t>
      </w:r>
      <w:r>
        <w:rPr>
          <w:color w:val="231F20"/>
          <w:spacing w:val="-18"/>
        </w:rPr>
        <w:t xml:space="preserve"> </w:t>
      </w:r>
      <w:r>
        <w:rPr>
          <w:color w:val="231F20"/>
        </w:rPr>
        <w:t>stage.</w:t>
      </w:r>
      <w:r>
        <w:rPr>
          <w:color w:val="231F20"/>
          <w:spacing w:val="-28"/>
        </w:rPr>
        <w:t xml:space="preserve"> </w:t>
      </w:r>
      <w:r>
        <w:rPr>
          <w:color w:val="231F20"/>
        </w:rPr>
        <w:t>A</w:t>
      </w:r>
      <w:r>
        <w:rPr>
          <w:color w:val="231F20"/>
          <w:spacing w:val="-19"/>
        </w:rPr>
        <w:t xml:space="preserve"> </w:t>
      </w:r>
      <w:r>
        <w:rPr>
          <w:color w:val="231F20"/>
        </w:rPr>
        <w:t>previous</w:t>
      </w:r>
      <w:r>
        <w:rPr>
          <w:color w:val="231F20"/>
          <w:spacing w:val="-18"/>
        </w:rPr>
        <w:t xml:space="preserve"> </w:t>
      </w:r>
      <w:r>
        <w:rPr>
          <w:color w:val="231F20"/>
        </w:rPr>
        <w:t>study</w:t>
      </w:r>
      <w:r>
        <w:rPr>
          <w:color w:val="231F20"/>
          <w:spacing w:val="-19"/>
        </w:rPr>
        <w:t xml:space="preserve"> </w:t>
      </w:r>
      <w:r>
        <w:rPr>
          <w:color w:val="231F20"/>
        </w:rPr>
        <w:t>in</w:t>
      </w:r>
      <w:r>
        <w:rPr>
          <w:color w:val="231F20"/>
          <w:spacing w:val="-19"/>
        </w:rPr>
        <w:t xml:space="preserve"> </w:t>
      </w:r>
      <w:r>
        <w:rPr>
          <w:color w:val="231F20"/>
        </w:rPr>
        <w:t>Ibadan</w:t>
      </w:r>
      <w:r>
        <w:rPr>
          <w:color w:val="231F20"/>
          <w:spacing w:val="-18"/>
        </w:rPr>
        <w:t xml:space="preserve"> </w:t>
      </w:r>
      <w:r>
        <w:rPr>
          <w:color w:val="231F20"/>
        </w:rPr>
        <w:t xml:space="preserve">reported that patients identified at CEO screenings were more </w:t>
      </w:r>
      <w:r>
        <w:rPr>
          <w:color w:val="231F20"/>
          <w:spacing w:val="-5"/>
        </w:rPr>
        <w:t xml:space="preserve">likely </w:t>
      </w:r>
      <w:r>
        <w:rPr>
          <w:color w:val="231F20"/>
        </w:rPr>
        <w:t xml:space="preserve">to present with mild-to-moderate glaucoma, compared </w:t>
      </w:r>
      <w:r>
        <w:rPr>
          <w:color w:val="231F20"/>
          <w:spacing w:val="-4"/>
        </w:rPr>
        <w:t xml:space="preserve">with </w:t>
      </w:r>
      <w:r>
        <w:rPr>
          <w:color w:val="231F20"/>
        </w:rPr>
        <w:t>patients referred from other</w:t>
      </w:r>
      <w:r>
        <w:rPr>
          <w:color w:val="231F20"/>
          <w:spacing w:val="4"/>
        </w:rPr>
        <w:t xml:space="preserve"> </w:t>
      </w:r>
      <w:r>
        <w:rPr>
          <w:color w:val="231F20"/>
        </w:rPr>
        <w:t>sources.</w:t>
      </w:r>
      <w:r>
        <w:rPr>
          <w:color w:val="231F20"/>
          <w:vertAlign w:val="superscript"/>
        </w:rPr>
        <w:t>[13]</w:t>
      </w:r>
    </w:p>
    <w:p w14:paraId="35D08415" w14:textId="77777777" w:rsidR="00D275EB" w:rsidRDefault="00000000">
      <w:pPr>
        <w:pStyle w:val="BodyText"/>
        <w:spacing w:before="111" w:line="252" w:lineRule="auto"/>
        <w:ind w:left="158" w:right="38"/>
        <w:jc w:val="both"/>
      </w:pPr>
      <w:r>
        <w:rPr>
          <w:noProof/>
        </w:rPr>
        <w:drawing>
          <wp:anchor distT="0" distB="0" distL="0" distR="0" simplePos="0" relativeHeight="487029248" behindDoc="1" locked="0" layoutInCell="1" allowOverlap="1" wp14:anchorId="3BB57BF6" wp14:editId="3C61623C">
            <wp:simplePos x="0" y="0"/>
            <wp:positionH relativeFrom="page">
              <wp:posOffset>3200400</wp:posOffset>
            </wp:positionH>
            <wp:positionV relativeFrom="paragraph">
              <wp:posOffset>1665820</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4" cstate="print"/>
                    <a:stretch>
                      <a:fillRect/>
                    </a:stretch>
                  </pic:blipFill>
                  <pic:spPr>
                    <a:xfrm>
                      <a:off x="0" y="0"/>
                      <a:ext cx="1371600" cy="1333500"/>
                    </a:xfrm>
                    <a:prstGeom prst="rect">
                      <a:avLst/>
                    </a:prstGeom>
                  </pic:spPr>
                </pic:pic>
              </a:graphicData>
            </a:graphic>
          </wp:anchor>
        </w:drawing>
      </w:r>
      <w:r>
        <w:rPr>
          <w:color w:val="231F20"/>
        </w:rPr>
        <w:t>The</w:t>
      </w:r>
      <w:r>
        <w:rPr>
          <w:color w:val="231F20"/>
          <w:spacing w:val="-26"/>
        </w:rPr>
        <w:t xml:space="preserve"> </w:t>
      </w:r>
      <w:r>
        <w:rPr>
          <w:color w:val="231F20"/>
          <w:spacing w:val="-6"/>
        </w:rPr>
        <w:t>World</w:t>
      </w:r>
      <w:r>
        <w:rPr>
          <w:color w:val="231F20"/>
          <w:spacing w:val="-21"/>
        </w:rPr>
        <w:t xml:space="preserve"> </w:t>
      </w:r>
      <w:r>
        <w:rPr>
          <w:color w:val="231F20"/>
        </w:rPr>
        <w:t>Health</w:t>
      </w:r>
      <w:r>
        <w:rPr>
          <w:color w:val="231F20"/>
          <w:spacing w:val="-21"/>
        </w:rPr>
        <w:t xml:space="preserve"> </w:t>
      </w:r>
      <w:r>
        <w:rPr>
          <w:color w:val="231F20"/>
          <w:spacing w:val="-3"/>
        </w:rPr>
        <w:t>Organization</w:t>
      </w:r>
      <w:r>
        <w:rPr>
          <w:color w:val="231F20"/>
          <w:spacing w:val="-20"/>
        </w:rPr>
        <w:t xml:space="preserve"> </w:t>
      </w:r>
      <w:r>
        <w:rPr>
          <w:color w:val="231F20"/>
        </w:rPr>
        <w:t>recommends</w:t>
      </w:r>
      <w:r>
        <w:rPr>
          <w:color w:val="231F20"/>
          <w:spacing w:val="-21"/>
        </w:rPr>
        <w:t xml:space="preserve"> </w:t>
      </w:r>
      <w:r>
        <w:rPr>
          <w:color w:val="231F20"/>
        </w:rPr>
        <w:t>the</w:t>
      </w:r>
      <w:r>
        <w:rPr>
          <w:color w:val="231F20"/>
          <w:spacing w:val="-21"/>
        </w:rPr>
        <w:t xml:space="preserve"> </w:t>
      </w:r>
      <w:r>
        <w:rPr>
          <w:color w:val="231F20"/>
        </w:rPr>
        <w:t>integration</w:t>
      </w:r>
      <w:r>
        <w:rPr>
          <w:color w:val="231F20"/>
          <w:spacing w:val="-20"/>
        </w:rPr>
        <w:t xml:space="preserve"> </w:t>
      </w:r>
      <w:r>
        <w:rPr>
          <w:color w:val="231F20"/>
        </w:rPr>
        <w:t xml:space="preserve">of </w:t>
      </w:r>
      <w:r>
        <w:rPr>
          <w:color w:val="231F20"/>
          <w:w w:val="105"/>
        </w:rPr>
        <w:t>the</w:t>
      </w:r>
      <w:r>
        <w:rPr>
          <w:color w:val="231F20"/>
          <w:spacing w:val="-31"/>
          <w:w w:val="105"/>
        </w:rPr>
        <w:t xml:space="preserve"> </w:t>
      </w:r>
      <w:r>
        <w:rPr>
          <w:color w:val="231F20"/>
          <w:w w:val="105"/>
        </w:rPr>
        <w:t>prevention</w:t>
      </w:r>
      <w:r>
        <w:rPr>
          <w:color w:val="231F20"/>
          <w:spacing w:val="-31"/>
          <w:w w:val="105"/>
        </w:rPr>
        <w:t xml:space="preserve"> </w:t>
      </w:r>
      <w:r>
        <w:rPr>
          <w:color w:val="231F20"/>
          <w:w w:val="105"/>
        </w:rPr>
        <w:t>of</w:t>
      </w:r>
      <w:r>
        <w:rPr>
          <w:color w:val="231F20"/>
          <w:spacing w:val="-31"/>
          <w:w w:val="105"/>
        </w:rPr>
        <w:t xml:space="preserve"> </w:t>
      </w:r>
      <w:r>
        <w:rPr>
          <w:color w:val="231F20"/>
          <w:w w:val="105"/>
        </w:rPr>
        <w:t>avoidable</w:t>
      </w:r>
      <w:r>
        <w:rPr>
          <w:color w:val="231F20"/>
          <w:spacing w:val="-30"/>
          <w:w w:val="105"/>
        </w:rPr>
        <w:t xml:space="preserve"> </w:t>
      </w:r>
      <w:r>
        <w:rPr>
          <w:color w:val="231F20"/>
          <w:w w:val="105"/>
        </w:rPr>
        <w:t>blindness</w:t>
      </w:r>
      <w:r>
        <w:rPr>
          <w:color w:val="231F20"/>
          <w:spacing w:val="-31"/>
          <w:w w:val="105"/>
        </w:rPr>
        <w:t xml:space="preserve"> </w:t>
      </w:r>
      <w:r>
        <w:rPr>
          <w:color w:val="231F20"/>
          <w:w w:val="105"/>
        </w:rPr>
        <w:t>and</w:t>
      </w:r>
      <w:r>
        <w:rPr>
          <w:color w:val="231F20"/>
          <w:spacing w:val="-31"/>
          <w:w w:val="105"/>
        </w:rPr>
        <w:t xml:space="preserve"> </w:t>
      </w:r>
      <w:r>
        <w:rPr>
          <w:color w:val="231F20"/>
          <w:w w:val="105"/>
        </w:rPr>
        <w:t>visual</w:t>
      </w:r>
      <w:r>
        <w:rPr>
          <w:color w:val="231F20"/>
          <w:spacing w:val="-31"/>
          <w:w w:val="105"/>
        </w:rPr>
        <w:t xml:space="preserve"> </w:t>
      </w:r>
      <w:r>
        <w:rPr>
          <w:color w:val="231F20"/>
          <w:w w:val="105"/>
        </w:rPr>
        <w:t xml:space="preserve">impairment </w:t>
      </w:r>
      <w:r>
        <w:rPr>
          <w:color w:val="231F20"/>
          <w:spacing w:val="2"/>
          <w:w w:val="105"/>
        </w:rPr>
        <w:t xml:space="preserve">into </w:t>
      </w:r>
      <w:r>
        <w:rPr>
          <w:color w:val="231F20"/>
          <w:spacing w:val="3"/>
          <w:w w:val="105"/>
        </w:rPr>
        <w:t xml:space="preserve">primary </w:t>
      </w:r>
      <w:r>
        <w:rPr>
          <w:color w:val="231F20"/>
          <w:spacing w:val="2"/>
          <w:w w:val="105"/>
        </w:rPr>
        <w:t xml:space="preserve">health </w:t>
      </w:r>
      <w:proofErr w:type="gramStart"/>
      <w:r>
        <w:rPr>
          <w:color w:val="231F20"/>
          <w:w w:val="105"/>
        </w:rPr>
        <w:t>care.</w:t>
      </w:r>
      <w:r>
        <w:rPr>
          <w:color w:val="231F20"/>
          <w:w w:val="105"/>
          <w:vertAlign w:val="superscript"/>
        </w:rPr>
        <w:t>[</w:t>
      </w:r>
      <w:proofErr w:type="gramEnd"/>
      <w:r>
        <w:rPr>
          <w:color w:val="231F20"/>
          <w:w w:val="105"/>
          <w:vertAlign w:val="superscript"/>
        </w:rPr>
        <w:t>14,15]</w:t>
      </w:r>
      <w:r>
        <w:rPr>
          <w:color w:val="231F20"/>
          <w:w w:val="105"/>
        </w:rPr>
        <w:t xml:space="preserve"> However, </w:t>
      </w:r>
      <w:r>
        <w:rPr>
          <w:color w:val="231F20"/>
          <w:spacing w:val="2"/>
          <w:w w:val="105"/>
        </w:rPr>
        <w:t xml:space="preserve">this </w:t>
      </w:r>
      <w:r>
        <w:rPr>
          <w:color w:val="231F20"/>
          <w:w w:val="105"/>
        </w:rPr>
        <w:t xml:space="preserve">has not </w:t>
      </w:r>
      <w:r>
        <w:rPr>
          <w:color w:val="231F20"/>
          <w:spacing w:val="-26"/>
          <w:w w:val="105"/>
        </w:rPr>
        <w:t xml:space="preserve">been </w:t>
      </w:r>
      <w:r>
        <w:rPr>
          <w:color w:val="231F20"/>
          <w:spacing w:val="2"/>
          <w:w w:val="105"/>
        </w:rPr>
        <w:t xml:space="preserve">successfully </w:t>
      </w:r>
      <w:r>
        <w:rPr>
          <w:color w:val="231F20"/>
          <w:w w:val="105"/>
        </w:rPr>
        <w:t xml:space="preserve">executed in many </w:t>
      </w:r>
      <w:r>
        <w:rPr>
          <w:color w:val="231F20"/>
          <w:spacing w:val="3"/>
          <w:w w:val="105"/>
        </w:rPr>
        <w:t xml:space="preserve">parts </w:t>
      </w:r>
      <w:r>
        <w:rPr>
          <w:color w:val="231F20"/>
          <w:w w:val="105"/>
        </w:rPr>
        <w:t xml:space="preserve">of </w:t>
      </w:r>
      <w:r>
        <w:rPr>
          <w:color w:val="231F20"/>
          <w:spacing w:val="2"/>
          <w:w w:val="105"/>
        </w:rPr>
        <w:t xml:space="preserve">Nigeria. </w:t>
      </w:r>
      <w:r>
        <w:rPr>
          <w:color w:val="231F20"/>
          <w:spacing w:val="3"/>
          <w:w w:val="105"/>
        </w:rPr>
        <w:t xml:space="preserve">Primary </w:t>
      </w:r>
      <w:r>
        <w:rPr>
          <w:color w:val="231F20"/>
        </w:rPr>
        <w:t>health</w:t>
      </w:r>
      <w:r>
        <w:rPr>
          <w:color w:val="231F20"/>
          <w:spacing w:val="-20"/>
        </w:rPr>
        <w:t xml:space="preserve"> </w:t>
      </w:r>
      <w:r>
        <w:rPr>
          <w:color w:val="231F20"/>
        </w:rPr>
        <w:t>care</w:t>
      </w:r>
      <w:r>
        <w:rPr>
          <w:color w:val="231F20"/>
          <w:spacing w:val="-20"/>
        </w:rPr>
        <w:t xml:space="preserve"> </w:t>
      </w:r>
      <w:r>
        <w:rPr>
          <w:color w:val="231F20"/>
        </w:rPr>
        <w:t>in</w:t>
      </w:r>
      <w:r>
        <w:rPr>
          <w:color w:val="231F20"/>
          <w:spacing w:val="-20"/>
        </w:rPr>
        <w:t xml:space="preserve"> </w:t>
      </w:r>
      <w:r>
        <w:rPr>
          <w:color w:val="231F20"/>
        </w:rPr>
        <w:t>Nigeria</w:t>
      </w:r>
      <w:r>
        <w:rPr>
          <w:color w:val="231F20"/>
          <w:spacing w:val="-20"/>
        </w:rPr>
        <w:t xml:space="preserve"> </w:t>
      </w:r>
      <w:r>
        <w:rPr>
          <w:color w:val="231F20"/>
        </w:rPr>
        <w:t>has</w:t>
      </w:r>
      <w:r>
        <w:rPr>
          <w:color w:val="231F20"/>
          <w:spacing w:val="-19"/>
        </w:rPr>
        <w:t xml:space="preserve"> </w:t>
      </w:r>
      <w:r>
        <w:rPr>
          <w:color w:val="231F20"/>
        </w:rPr>
        <w:t>been</w:t>
      </w:r>
      <w:r>
        <w:rPr>
          <w:color w:val="231F20"/>
          <w:spacing w:val="-20"/>
        </w:rPr>
        <w:t xml:space="preserve"> </w:t>
      </w:r>
      <w:r>
        <w:rPr>
          <w:color w:val="231F20"/>
        </w:rPr>
        <w:t>fragile,</w:t>
      </w:r>
      <w:r>
        <w:rPr>
          <w:color w:val="231F20"/>
          <w:spacing w:val="-20"/>
        </w:rPr>
        <w:t xml:space="preserve"> </w:t>
      </w:r>
      <w:r>
        <w:rPr>
          <w:color w:val="231F20"/>
        </w:rPr>
        <w:t>fragmented,</w:t>
      </w:r>
      <w:r>
        <w:rPr>
          <w:color w:val="231F20"/>
          <w:spacing w:val="-20"/>
        </w:rPr>
        <w:t xml:space="preserve"> </w:t>
      </w:r>
      <w:r>
        <w:rPr>
          <w:color w:val="231F20"/>
        </w:rPr>
        <w:t>and</w:t>
      </w:r>
      <w:r>
        <w:rPr>
          <w:color w:val="231F20"/>
          <w:spacing w:val="-19"/>
        </w:rPr>
        <w:t xml:space="preserve"> </w:t>
      </w:r>
      <w:r>
        <w:rPr>
          <w:color w:val="231F20"/>
        </w:rPr>
        <w:t xml:space="preserve">almost </w:t>
      </w:r>
      <w:r>
        <w:rPr>
          <w:color w:val="231F20"/>
          <w:w w:val="105"/>
        </w:rPr>
        <w:t>non-existent as a result of inadequate resources and gross underfunding.</w:t>
      </w:r>
      <w:r>
        <w:rPr>
          <w:color w:val="231F20"/>
          <w:w w:val="105"/>
          <w:vertAlign w:val="superscript"/>
        </w:rPr>
        <w:t>[16]</w:t>
      </w:r>
      <w:r>
        <w:rPr>
          <w:color w:val="231F20"/>
          <w:spacing w:val="-39"/>
          <w:w w:val="105"/>
        </w:rPr>
        <w:t xml:space="preserve"> </w:t>
      </w:r>
      <w:r>
        <w:rPr>
          <w:color w:val="231F20"/>
          <w:w w:val="105"/>
        </w:rPr>
        <w:t>Hence,</w:t>
      </w:r>
      <w:r>
        <w:rPr>
          <w:color w:val="231F20"/>
          <w:spacing w:val="-38"/>
          <w:w w:val="105"/>
        </w:rPr>
        <w:t xml:space="preserve"> </w:t>
      </w:r>
      <w:r>
        <w:rPr>
          <w:color w:val="231F20"/>
          <w:w w:val="105"/>
        </w:rPr>
        <w:t>the</w:t>
      </w:r>
      <w:r>
        <w:rPr>
          <w:color w:val="231F20"/>
          <w:spacing w:val="-38"/>
          <w:w w:val="105"/>
        </w:rPr>
        <w:t xml:space="preserve"> </w:t>
      </w:r>
      <w:r>
        <w:rPr>
          <w:color w:val="231F20"/>
          <w:w w:val="105"/>
        </w:rPr>
        <w:t>CEO</w:t>
      </w:r>
      <w:r>
        <w:rPr>
          <w:color w:val="231F20"/>
          <w:spacing w:val="-38"/>
          <w:w w:val="105"/>
        </w:rPr>
        <w:t xml:space="preserve"> </w:t>
      </w:r>
      <w:r>
        <w:rPr>
          <w:color w:val="231F20"/>
          <w:w w:val="105"/>
        </w:rPr>
        <w:t>performs</w:t>
      </w:r>
      <w:r>
        <w:rPr>
          <w:color w:val="231F20"/>
          <w:spacing w:val="-39"/>
          <w:w w:val="105"/>
        </w:rPr>
        <w:t xml:space="preserve"> </w:t>
      </w:r>
      <w:r>
        <w:rPr>
          <w:color w:val="231F20"/>
          <w:w w:val="105"/>
        </w:rPr>
        <w:t>some</w:t>
      </w:r>
      <w:r>
        <w:rPr>
          <w:color w:val="231F20"/>
          <w:spacing w:val="-38"/>
          <w:w w:val="105"/>
        </w:rPr>
        <w:t xml:space="preserve"> </w:t>
      </w:r>
      <w:r>
        <w:rPr>
          <w:color w:val="231F20"/>
          <w:w w:val="105"/>
        </w:rPr>
        <w:t>functions</w:t>
      </w:r>
      <w:r>
        <w:rPr>
          <w:color w:val="231F20"/>
          <w:spacing w:val="-38"/>
          <w:w w:val="105"/>
        </w:rPr>
        <w:t xml:space="preserve"> </w:t>
      </w:r>
      <w:r>
        <w:rPr>
          <w:color w:val="231F20"/>
          <w:spacing w:val="-36"/>
          <w:w w:val="105"/>
        </w:rPr>
        <w:t xml:space="preserve">of </w:t>
      </w:r>
      <w:r>
        <w:rPr>
          <w:color w:val="231F20"/>
        </w:rPr>
        <w:t>the</w:t>
      </w:r>
      <w:r>
        <w:rPr>
          <w:color w:val="231F20"/>
          <w:spacing w:val="-19"/>
        </w:rPr>
        <w:t xml:space="preserve"> </w:t>
      </w:r>
      <w:r>
        <w:rPr>
          <w:color w:val="231F20"/>
        </w:rPr>
        <w:t>primary</w:t>
      </w:r>
      <w:r>
        <w:rPr>
          <w:color w:val="231F20"/>
          <w:spacing w:val="-19"/>
        </w:rPr>
        <w:t xml:space="preserve"> </w:t>
      </w:r>
      <w:r>
        <w:rPr>
          <w:color w:val="231F20"/>
          <w:spacing w:val="-5"/>
        </w:rPr>
        <w:t>eye</w:t>
      </w:r>
      <w:r>
        <w:rPr>
          <w:color w:val="231F20"/>
          <w:spacing w:val="-19"/>
        </w:rPr>
        <w:t xml:space="preserve"> </w:t>
      </w:r>
      <w:r>
        <w:rPr>
          <w:color w:val="231F20"/>
          <w:spacing w:val="-3"/>
        </w:rPr>
        <w:t>care</w:t>
      </w:r>
      <w:r>
        <w:rPr>
          <w:color w:val="231F20"/>
          <w:spacing w:val="-19"/>
        </w:rPr>
        <w:t xml:space="preserve"> </w:t>
      </w:r>
      <w:r>
        <w:rPr>
          <w:color w:val="231F20"/>
          <w:spacing w:val="-3"/>
        </w:rPr>
        <w:t>program</w:t>
      </w:r>
      <w:r>
        <w:rPr>
          <w:color w:val="231F20"/>
          <w:spacing w:val="-18"/>
        </w:rPr>
        <w:t xml:space="preserve"> </w:t>
      </w:r>
      <w:r>
        <w:rPr>
          <w:color w:val="231F20"/>
          <w:spacing w:val="-4"/>
        </w:rPr>
        <w:t>by</w:t>
      </w:r>
      <w:r>
        <w:rPr>
          <w:color w:val="231F20"/>
          <w:spacing w:val="-19"/>
        </w:rPr>
        <w:t xml:space="preserve"> </w:t>
      </w:r>
      <w:r>
        <w:rPr>
          <w:color w:val="231F20"/>
          <w:spacing w:val="-4"/>
        </w:rPr>
        <w:t>providing</w:t>
      </w:r>
      <w:r>
        <w:rPr>
          <w:color w:val="231F20"/>
          <w:spacing w:val="-19"/>
        </w:rPr>
        <w:t xml:space="preserve"> </w:t>
      </w:r>
      <w:r>
        <w:rPr>
          <w:color w:val="231F20"/>
          <w:spacing w:val="-5"/>
        </w:rPr>
        <w:t>preventive</w:t>
      </w:r>
      <w:r>
        <w:rPr>
          <w:color w:val="231F20"/>
          <w:spacing w:val="-19"/>
        </w:rPr>
        <w:t xml:space="preserve"> </w:t>
      </w:r>
      <w:r>
        <w:rPr>
          <w:color w:val="231F20"/>
        </w:rPr>
        <w:t>and</w:t>
      </w:r>
      <w:r>
        <w:rPr>
          <w:color w:val="231F20"/>
          <w:spacing w:val="-19"/>
        </w:rPr>
        <w:t xml:space="preserve"> </w:t>
      </w:r>
      <w:r>
        <w:rPr>
          <w:color w:val="231F20"/>
          <w:spacing w:val="-3"/>
        </w:rPr>
        <w:t xml:space="preserve">some </w:t>
      </w:r>
      <w:r>
        <w:rPr>
          <w:color w:val="231F20"/>
          <w:w w:val="105"/>
        </w:rPr>
        <w:t>curative</w:t>
      </w:r>
      <w:r>
        <w:rPr>
          <w:color w:val="231F20"/>
          <w:spacing w:val="-29"/>
          <w:w w:val="105"/>
        </w:rPr>
        <w:t xml:space="preserve"> </w:t>
      </w:r>
      <w:r>
        <w:rPr>
          <w:color w:val="231F20"/>
          <w:spacing w:val="-3"/>
          <w:w w:val="105"/>
        </w:rPr>
        <w:t>eye</w:t>
      </w:r>
      <w:r>
        <w:rPr>
          <w:color w:val="231F20"/>
          <w:spacing w:val="-29"/>
          <w:w w:val="105"/>
        </w:rPr>
        <w:t xml:space="preserve"> </w:t>
      </w:r>
      <w:r>
        <w:rPr>
          <w:color w:val="231F20"/>
          <w:w w:val="105"/>
        </w:rPr>
        <w:t>care</w:t>
      </w:r>
      <w:r>
        <w:rPr>
          <w:color w:val="231F20"/>
          <w:spacing w:val="-29"/>
          <w:w w:val="105"/>
        </w:rPr>
        <w:t xml:space="preserve"> </w:t>
      </w:r>
      <w:r>
        <w:rPr>
          <w:color w:val="231F20"/>
          <w:w w:val="105"/>
        </w:rPr>
        <w:t>services</w:t>
      </w:r>
      <w:r>
        <w:rPr>
          <w:color w:val="231F20"/>
          <w:spacing w:val="-29"/>
          <w:w w:val="105"/>
        </w:rPr>
        <w:t xml:space="preserve"> </w:t>
      </w:r>
      <w:r>
        <w:rPr>
          <w:color w:val="231F20"/>
          <w:w w:val="105"/>
        </w:rPr>
        <w:t>to</w:t>
      </w:r>
      <w:r>
        <w:rPr>
          <w:color w:val="231F20"/>
          <w:spacing w:val="-29"/>
          <w:w w:val="105"/>
        </w:rPr>
        <w:t xml:space="preserve"> </w:t>
      </w:r>
      <w:r>
        <w:rPr>
          <w:color w:val="231F20"/>
          <w:w w:val="105"/>
        </w:rPr>
        <w:t>the</w:t>
      </w:r>
      <w:r>
        <w:rPr>
          <w:color w:val="231F20"/>
          <w:spacing w:val="-29"/>
          <w:w w:val="105"/>
        </w:rPr>
        <w:t xml:space="preserve"> </w:t>
      </w:r>
      <w:r>
        <w:rPr>
          <w:color w:val="231F20"/>
          <w:w w:val="105"/>
        </w:rPr>
        <w:t>underserved.</w:t>
      </w:r>
      <w:r>
        <w:rPr>
          <w:color w:val="231F20"/>
          <w:spacing w:val="-29"/>
          <w:w w:val="105"/>
        </w:rPr>
        <w:t xml:space="preserve"> </w:t>
      </w:r>
      <w:r>
        <w:rPr>
          <w:color w:val="231F20"/>
          <w:w w:val="105"/>
        </w:rPr>
        <w:t>It</w:t>
      </w:r>
      <w:r>
        <w:rPr>
          <w:color w:val="231F20"/>
          <w:spacing w:val="-29"/>
          <w:w w:val="105"/>
        </w:rPr>
        <w:t xml:space="preserve"> </w:t>
      </w:r>
      <w:r>
        <w:rPr>
          <w:color w:val="231F20"/>
          <w:w w:val="105"/>
        </w:rPr>
        <w:t>has</w:t>
      </w:r>
      <w:r>
        <w:rPr>
          <w:color w:val="231F20"/>
          <w:spacing w:val="-29"/>
          <w:w w:val="105"/>
        </w:rPr>
        <w:t xml:space="preserve"> </w:t>
      </w:r>
      <w:r>
        <w:rPr>
          <w:color w:val="231F20"/>
          <w:w w:val="105"/>
        </w:rPr>
        <w:t>also</w:t>
      </w:r>
      <w:r>
        <w:rPr>
          <w:color w:val="231F20"/>
          <w:spacing w:val="-28"/>
          <w:w w:val="105"/>
        </w:rPr>
        <w:t xml:space="preserve"> </w:t>
      </w:r>
      <w:r>
        <w:rPr>
          <w:color w:val="231F20"/>
          <w:w w:val="105"/>
        </w:rPr>
        <w:t>been used</w:t>
      </w:r>
      <w:r>
        <w:rPr>
          <w:color w:val="231F20"/>
          <w:spacing w:val="-28"/>
          <w:w w:val="105"/>
        </w:rPr>
        <w:t xml:space="preserve"> </w:t>
      </w:r>
      <w:r>
        <w:rPr>
          <w:color w:val="231F20"/>
          <w:w w:val="105"/>
        </w:rPr>
        <w:t>to</w:t>
      </w:r>
      <w:r>
        <w:rPr>
          <w:color w:val="231F20"/>
          <w:spacing w:val="-27"/>
          <w:w w:val="105"/>
        </w:rPr>
        <w:t xml:space="preserve"> </w:t>
      </w:r>
      <w:r>
        <w:rPr>
          <w:color w:val="231F20"/>
          <w:w w:val="105"/>
        </w:rPr>
        <w:t>refer</w:t>
      </w:r>
      <w:r>
        <w:rPr>
          <w:color w:val="231F20"/>
          <w:spacing w:val="-27"/>
          <w:w w:val="105"/>
        </w:rPr>
        <w:t xml:space="preserve"> </w:t>
      </w:r>
      <w:r>
        <w:rPr>
          <w:color w:val="231F20"/>
          <w:w w:val="105"/>
        </w:rPr>
        <w:t>glaucoma</w:t>
      </w:r>
      <w:r>
        <w:rPr>
          <w:color w:val="231F20"/>
          <w:spacing w:val="-27"/>
          <w:w w:val="105"/>
        </w:rPr>
        <w:t xml:space="preserve"> </w:t>
      </w:r>
      <w:r>
        <w:rPr>
          <w:color w:val="231F20"/>
          <w:w w:val="105"/>
        </w:rPr>
        <w:t>patients</w:t>
      </w:r>
      <w:r>
        <w:rPr>
          <w:color w:val="231F20"/>
          <w:spacing w:val="-28"/>
          <w:w w:val="105"/>
        </w:rPr>
        <w:t xml:space="preserve"> </w:t>
      </w:r>
      <w:r>
        <w:rPr>
          <w:color w:val="231F20"/>
          <w:w w:val="105"/>
        </w:rPr>
        <w:t>to</w:t>
      </w:r>
      <w:r>
        <w:rPr>
          <w:color w:val="231F20"/>
          <w:spacing w:val="-27"/>
          <w:w w:val="105"/>
        </w:rPr>
        <w:t xml:space="preserve"> </w:t>
      </w:r>
      <w:r>
        <w:rPr>
          <w:color w:val="231F20"/>
          <w:w w:val="105"/>
        </w:rPr>
        <w:t>the</w:t>
      </w:r>
      <w:r>
        <w:rPr>
          <w:color w:val="231F20"/>
          <w:spacing w:val="-27"/>
          <w:w w:val="105"/>
        </w:rPr>
        <w:t xml:space="preserve"> </w:t>
      </w:r>
      <w:r>
        <w:rPr>
          <w:color w:val="231F20"/>
          <w:w w:val="105"/>
        </w:rPr>
        <w:t>main</w:t>
      </w:r>
      <w:r>
        <w:rPr>
          <w:color w:val="231F20"/>
          <w:spacing w:val="-27"/>
          <w:w w:val="105"/>
        </w:rPr>
        <w:t xml:space="preserve"> </w:t>
      </w:r>
      <w:proofErr w:type="gramStart"/>
      <w:r>
        <w:rPr>
          <w:color w:val="231F20"/>
          <w:w w:val="105"/>
        </w:rPr>
        <w:t>hospitals.</w:t>
      </w:r>
      <w:r>
        <w:rPr>
          <w:color w:val="231F20"/>
          <w:w w:val="105"/>
          <w:vertAlign w:val="superscript"/>
        </w:rPr>
        <w:t>[</w:t>
      </w:r>
      <w:proofErr w:type="gramEnd"/>
      <w:r>
        <w:rPr>
          <w:color w:val="231F20"/>
          <w:w w:val="105"/>
          <w:vertAlign w:val="superscript"/>
        </w:rPr>
        <w:t>13,17]</w:t>
      </w:r>
      <w:r>
        <w:rPr>
          <w:color w:val="231F20"/>
          <w:spacing w:val="-28"/>
          <w:w w:val="105"/>
        </w:rPr>
        <w:t xml:space="preserve"> </w:t>
      </w:r>
      <w:r>
        <w:rPr>
          <w:color w:val="231F20"/>
          <w:w w:val="105"/>
        </w:rPr>
        <w:t>It</w:t>
      </w:r>
      <w:r>
        <w:rPr>
          <w:color w:val="231F20"/>
          <w:spacing w:val="-27"/>
          <w:w w:val="105"/>
        </w:rPr>
        <w:t xml:space="preserve"> </w:t>
      </w:r>
      <w:r>
        <w:rPr>
          <w:color w:val="231F20"/>
          <w:spacing w:val="-57"/>
          <w:w w:val="105"/>
        </w:rPr>
        <w:t>is</w:t>
      </w:r>
      <w:r>
        <w:rPr>
          <w:color w:val="231F20"/>
          <w:spacing w:val="-50"/>
          <w:w w:val="105"/>
        </w:rPr>
        <w:t xml:space="preserve"> </w:t>
      </w:r>
      <w:r>
        <w:rPr>
          <w:color w:val="231F20"/>
          <w:w w:val="105"/>
        </w:rPr>
        <w:t>important,</w:t>
      </w:r>
      <w:r>
        <w:rPr>
          <w:color w:val="231F20"/>
          <w:spacing w:val="-27"/>
          <w:w w:val="105"/>
        </w:rPr>
        <w:t xml:space="preserve"> </w:t>
      </w:r>
      <w:r>
        <w:rPr>
          <w:color w:val="231F20"/>
          <w:spacing w:val="-4"/>
          <w:w w:val="105"/>
        </w:rPr>
        <w:t>however,</w:t>
      </w:r>
      <w:r>
        <w:rPr>
          <w:color w:val="231F20"/>
          <w:spacing w:val="-26"/>
          <w:w w:val="105"/>
        </w:rPr>
        <w:t xml:space="preserve"> </w:t>
      </w:r>
      <w:r>
        <w:rPr>
          <w:color w:val="231F20"/>
          <w:w w:val="105"/>
        </w:rPr>
        <w:t>to</w:t>
      </w:r>
      <w:r>
        <w:rPr>
          <w:color w:val="231F20"/>
          <w:spacing w:val="-26"/>
          <w:w w:val="105"/>
        </w:rPr>
        <w:t xml:space="preserve"> </w:t>
      </w:r>
      <w:r>
        <w:rPr>
          <w:color w:val="231F20"/>
          <w:w w:val="105"/>
        </w:rPr>
        <w:t>ensure</w:t>
      </w:r>
      <w:r>
        <w:rPr>
          <w:color w:val="231F20"/>
          <w:spacing w:val="-26"/>
          <w:w w:val="105"/>
        </w:rPr>
        <w:t xml:space="preserve"> </w:t>
      </w:r>
      <w:r>
        <w:rPr>
          <w:color w:val="231F20"/>
          <w:w w:val="105"/>
        </w:rPr>
        <w:t>that</w:t>
      </w:r>
      <w:r>
        <w:rPr>
          <w:color w:val="231F20"/>
          <w:spacing w:val="-26"/>
          <w:w w:val="105"/>
        </w:rPr>
        <w:t xml:space="preserve"> </w:t>
      </w:r>
      <w:r>
        <w:rPr>
          <w:color w:val="231F20"/>
          <w:w w:val="105"/>
        </w:rPr>
        <w:t>these</w:t>
      </w:r>
      <w:r>
        <w:rPr>
          <w:color w:val="231F20"/>
          <w:spacing w:val="-26"/>
          <w:w w:val="105"/>
        </w:rPr>
        <w:t xml:space="preserve"> </w:t>
      </w:r>
      <w:r>
        <w:rPr>
          <w:color w:val="231F20"/>
          <w:w w:val="105"/>
        </w:rPr>
        <w:t>outreach</w:t>
      </w:r>
      <w:r>
        <w:rPr>
          <w:color w:val="231F20"/>
          <w:spacing w:val="-26"/>
          <w:w w:val="105"/>
        </w:rPr>
        <w:t xml:space="preserve"> </w:t>
      </w:r>
      <w:r>
        <w:rPr>
          <w:color w:val="231F20"/>
          <w:w w:val="105"/>
        </w:rPr>
        <w:t>screenings are</w:t>
      </w:r>
      <w:r>
        <w:rPr>
          <w:color w:val="231F20"/>
          <w:spacing w:val="-31"/>
          <w:w w:val="105"/>
        </w:rPr>
        <w:t xml:space="preserve"> </w:t>
      </w:r>
      <w:r>
        <w:rPr>
          <w:color w:val="231F20"/>
          <w:w w:val="105"/>
        </w:rPr>
        <w:t>well</w:t>
      </w:r>
      <w:r>
        <w:rPr>
          <w:color w:val="231F20"/>
          <w:spacing w:val="-30"/>
          <w:w w:val="105"/>
        </w:rPr>
        <w:t xml:space="preserve"> </w:t>
      </w:r>
      <w:r>
        <w:rPr>
          <w:color w:val="231F20"/>
          <w:w w:val="105"/>
        </w:rPr>
        <w:t>implemented</w:t>
      </w:r>
      <w:r>
        <w:rPr>
          <w:color w:val="231F20"/>
          <w:spacing w:val="-31"/>
          <w:w w:val="105"/>
        </w:rPr>
        <w:t xml:space="preserve"> </w:t>
      </w:r>
      <w:r>
        <w:rPr>
          <w:color w:val="231F20"/>
          <w:w w:val="105"/>
        </w:rPr>
        <w:t>and</w:t>
      </w:r>
      <w:r>
        <w:rPr>
          <w:color w:val="231F20"/>
          <w:spacing w:val="-30"/>
          <w:w w:val="105"/>
        </w:rPr>
        <w:t xml:space="preserve"> </w:t>
      </w:r>
      <w:r>
        <w:rPr>
          <w:color w:val="231F20"/>
          <w:w w:val="105"/>
        </w:rPr>
        <w:t>asymptomatic</w:t>
      </w:r>
      <w:r>
        <w:rPr>
          <w:color w:val="231F20"/>
          <w:spacing w:val="-31"/>
          <w:w w:val="105"/>
        </w:rPr>
        <w:t xml:space="preserve"> </w:t>
      </w:r>
      <w:r>
        <w:rPr>
          <w:color w:val="231F20"/>
          <w:w w:val="105"/>
        </w:rPr>
        <w:t>glaucoma</w:t>
      </w:r>
      <w:r>
        <w:rPr>
          <w:color w:val="231F20"/>
          <w:spacing w:val="-30"/>
          <w:w w:val="105"/>
        </w:rPr>
        <w:t xml:space="preserve"> </w:t>
      </w:r>
      <w:r>
        <w:rPr>
          <w:color w:val="231F20"/>
          <w:w w:val="105"/>
        </w:rPr>
        <w:t>cases</w:t>
      </w:r>
      <w:r>
        <w:rPr>
          <w:color w:val="231F20"/>
          <w:spacing w:val="-31"/>
          <w:w w:val="105"/>
        </w:rPr>
        <w:t xml:space="preserve"> </w:t>
      </w:r>
      <w:r>
        <w:rPr>
          <w:color w:val="231F20"/>
          <w:w w:val="105"/>
        </w:rPr>
        <w:t>are counselled,</w:t>
      </w:r>
      <w:r>
        <w:rPr>
          <w:color w:val="231F20"/>
          <w:spacing w:val="-24"/>
          <w:w w:val="105"/>
        </w:rPr>
        <w:t xml:space="preserve"> </w:t>
      </w:r>
      <w:r>
        <w:rPr>
          <w:color w:val="231F20"/>
          <w:w w:val="105"/>
        </w:rPr>
        <w:t>diagnosed,</w:t>
      </w:r>
      <w:r>
        <w:rPr>
          <w:color w:val="231F20"/>
          <w:spacing w:val="-24"/>
          <w:w w:val="105"/>
        </w:rPr>
        <w:t xml:space="preserve"> </w:t>
      </w:r>
      <w:r>
        <w:rPr>
          <w:color w:val="231F20"/>
          <w:w w:val="105"/>
        </w:rPr>
        <w:t>and</w:t>
      </w:r>
      <w:r>
        <w:rPr>
          <w:color w:val="231F20"/>
          <w:spacing w:val="-24"/>
          <w:w w:val="105"/>
        </w:rPr>
        <w:t xml:space="preserve"> </w:t>
      </w:r>
      <w:r>
        <w:rPr>
          <w:color w:val="231F20"/>
          <w:w w:val="105"/>
        </w:rPr>
        <w:t>referred</w:t>
      </w:r>
      <w:r>
        <w:rPr>
          <w:color w:val="231F20"/>
          <w:spacing w:val="-24"/>
          <w:w w:val="105"/>
        </w:rPr>
        <w:t xml:space="preserve"> </w:t>
      </w:r>
      <w:r>
        <w:rPr>
          <w:color w:val="231F20"/>
          <w:w w:val="105"/>
        </w:rPr>
        <w:t>to</w:t>
      </w:r>
      <w:r>
        <w:rPr>
          <w:color w:val="231F20"/>
          <w:spacing w:val="-24"/>
          <w:w w:val="105"/>
        </w:rPr>
        <w:t xml:space="preserve"> </w:t>
      </w:r>
      <w:r>
        <w:rPr>
          <w:color w:val="231F20"/>
          <w:w w:val="105"/>
        </w:rPr>
        <w:t>the</w:t>
      </w:r>
      <w:r>
        <w:rPr>
          <w:color w:val="231F20"/>
          <w:spacing w:val="-24"/>
          <w:w w:val="105"/>
        </w:rPr>
        <w:t xml:space="preserve"> </w:t>
      </w:r>
      <w:r>
        <w:rPr>
          <w:color w:val="231F20"/>
          <w:w w:val="105"/>
        </w:rPr>
        <w:t>hospital</w:t>
      </w:r>
      <w:r>
        <w:rPr>
          <w:color w:val="231F20"/>
          <w:spacing w:val="-24"/>
          <w:w w:val="105"/>
        </w:rPr>
        <w:t xml:space="preserve"> </w:t>
      </w:r>
      <w:r>
        <w:rPr>
          <w:color w:val="231F20"/>
          <w:w w:val="105"/>
        </w:rPr>
        <w:t>for</w:t>
      </w:r>
      <w:r>
        <w:rPr>
          <w:color w:val="231F20"/>
          <w:spacing w:val="-24"/>
          <w:w w:val="105"/>
        </w:rPr>
        <w:t xml:space="preserve"> </w:t>
      </w:r>
      <w:r>
        <w:rPr>
          <w:color w:val="231F20"/>
          <w:w w:val="105"/>
        </w:rPr>
        <w:t>care.</w:t>
      </w:r>
    </w:p>
    <w:p w14:paraId="1B67E95B" w14:textId="77777777" w:rsidR="00D275EB" w:rsidRDefault="00000000">
      <w:pPr>
        <w:pStyle w:val="BodyText"/>
        <w:spacing w:before="111" w:line="252" w:lineRule="auto"/>
        <w:ind w:left="158" w:right="39"/>
        <w:jc w:val="both"/>
      </w:pPr>
      <w:r>
        <w:rPr>
          <w:color w:val="231F20"/>
        </w:rPr>
        <w:t xml:space="preserve">Studies done in hospital settings among routine glaucoma follow-up patients in Nigeria </w:t>
      </w:r>
      <w:r>
        <w:rPr>
          <w:color w:val="231F20"/>
          <w:spacing w:val="-3"/>
        </w:rPr>
        <w:t xml:space="preserve">have </w:t>
      </w:r>
      <w:r>
        <w:rPr>
          <w:color w:val="231F20"/>
        </w:rPr>
        <w:t xml:space="preserve">reported a high level of </w:t>
      </w:r>
      <w:r>
        <w:rPr>
          <w:color w:val="231F20"/>
          <w:spacing w:val="-3"/>
        </w:rPr>
        <w:t>awareness</w:t>
      </w:r>
      <w:r>
        <w:rPr>
          <w:color w:val="231F20"/>
          <w:spacing w:val="-15"/>
        </w:rPr>
        <w:t xml:space="preserve"> </w:t>
      </w:r>
      <w:r>
        <w:rPr>
          <w:color w:val="231F20"/>
        </w:rPr>
        <w:t>of</w:t>
      </w:r>
      <w:r>
        <w:rPr>
          <w:color w:val="231F20"/>
          <w:spacing w:val="-14"/>
        </w:rPr>
        <w:t xml:space="preserve"> </w:t>
      </w:r>
      <w:r>
        <w:rPr>
          <w:color w:val="231F20"/>
        </w:rPr>
        <w:t>glaucoma</w:t>
      </w:r>
      <w:r>
        <w:rPr>
          <w:color w:val="231F20"/>
          <w:spacing w:val="-15"/>
        </w:rPr>
        <w:t xml:space="preserve"> </w:t>
      </w:r>
      <w:r>
        <w:rPr>
          <w:color w:val="231F20"/>
        </w:rPr>
        <w:t>(≥80%),</w:t>
      </w:r>
      <w:r>
        <w:rPr>
          <w:color w:val="231F20"/>
          <w:spacing w:val="-14"/>
        </w:rPr>
        <w:t xml:space="preserve"> </w:t>
      </w:r>
      <w:r>
        <w:rPr>
          <w:color w:val="231F20"/>
        </w:rPr>
        <w:t>but</w:t>
      </w:r>
      <w:r>
        <w:rPr>
          <w:color w:val="231F20"/>
          <w:spacing w:val="-15"/>
        </w:rPr>
        <w:t xml:space="preserve"> </w:t>
      </w:r>
      <w:r>
        <w:rPr>
          <w:color w:val="231F20"/>
        </w:rPr>
        <w:t>knowledge</w:t>
      </w:r>
      <w:r>
        <w:rPr>
          <w:color w:val="231F20"/>
          <w:spacing w:val="-14"/>
        </w:rPr>
        <w:t xml:space="preserve"> </w:t>
      </w:r>
      <w:r>
        <w:rPr>
          <w:color w:val="231F20"/>
          <w:spacing w:val="-3"/>
        </w:rPr>
        <w:t>level</w:t>
      </w:r>
      <w:r>
        <w:rPr>
          <w:color w:val="231F20"/>
          <w:spacing w:val="-15"/>
        </w:rPr>
        <w:t xml:space="preserve"> </w:t>
      </w:r>
      <w:r>
        <w:rPr>
          <w:color w:val="231F20"/>
        </w:rPr>
        <w:t>has</w:t>
      </w:r>
      <w:r>
        <w:rPr>
          <w:color w:val="231F20"/>
          <w:spacing w:val="-14"/>
        </w:rPr>
        <w:t xml:space="preserve"> </w:t>
      </w:r>
      <w:r>
        <w:rPr>
          <w:color w:val="231F20"/>
        </w:rPr>
        <w:t xml:space="preserve">been reported to be </w:t>
      </w:r>
      <w:r>
        <w:rPr>
          <w:color w:val="231F20"/>
          <w:spacing w:val="-3"/>
        </w:rPr>
        <w:t>lower.</w:t>
      </w:r>
      <w:r>
        <w:rPr>
          <w:color w:val="231F20"/>
          <w:spacing w:val="-3"/>
          <w:vertAlign w:val="superscript"/>
        </w:rPr>
        <w:t>[18,19]</w:t>
      </w:r>
      <w:r>
        <w:rPr>
          <w:color w:val="231F20"/>
          <w:spacing w:val="-3"/>
        </w:rPr>
        <w:t xml:space="preserve"> </w:t>
      </w:r>
      <w:proofErr w:type="spellStart"/>
      <w:r>
        <w:rPr>
          <w:color w:val="231F20"/>
        </w:rPr>
        <w:t>Achigbu</w:t>
      </w:r>
      <w:proofErr w:type="spellEnd"/>
      <w:r>
        <w:rPr>
          <w:color w:val="231F20"/>
        </w:rPr>
        <w:t xml:space="preserve"> </w:t>
      </w:r>
      <w:r>
        <w:rPr>
          <w:i/>
          <w:color w:val="231F20"/>
        </w:rPr>
        <w:t>et al.</w:t>
      </w:r>
      <w:r>
        <w:rPr>
          <w:color w:val="231F20"/>
          <w:vertAlign w:val="superscript"/>
        </w:rPr>
        <w:t>[18]</w:t>
      </w:r>
      <w:r>
        <w:rPr>
          <w:color w:val="231F20"/>
        </w:rPr>
        <w:t xml:space="preserve"> reported a </w:t>
      </w:r>
      <w:r>
        <w:rPr>
          <w:color w:val="231F20"/>
          <w:spacing w:val="-44"/>
        </w:rPr>
        <w:t xml:space="preserve">good </w:t>
      </w:r>
      <w:r>
        <w:rPr>
          <w:color w:val="231F20"/>
        </w:rPr>
        <w:t>knowledge of glaucoma in 46.3%, whereas another study reported a fair-to-good knowledge perception in 58.2% of glaucoma patients.</w:t>
      </w:r>
      <w:r>
        <w:rPr>
          <w:color w:val="231F20"/>
          <w:vertAlign w:val="superscript"/>
        </w:rPr>
        <w:t>[19]</w:t>
      </w:r>
      <w:r>
        <w:rPr>
          <w:color w:val="231F20"/>
        </w:rPr>
        <w:t xml:space="preserve"> A high level of awareness (65.5%) </w:t>
      </w:r>
      <w:r>
        <w:rPr>
          <w:color w:val="231F20"/>
          <w:spacing w:val="-27"/>
        </w:rPr>
        <w:t xml:space="preserve">was </w:t>
      </w:r>
      <w:r>
        <w:rPr>
          <w:color w:val="231F20"/>
        </w:rPr>
        <w:t>also</w:t>
      </w:r>
      <w:r>
        <w:rPr>
          <w:color w:val="231F20"/>
          <w:spacing w:val="-8"/>
        </w:rPr>
        <w:t xml:space="preserve"> </w:t>
      </w:r>
      <w:r>
        <w:rPr>
          <w:color w:val="231F20"/>
        </w:rPr>
        <w:t>reported</w:t>
      </w:r>
      <w:r>
        <w:rPr>
          <w:color w:val="231F20"/>
          <w:spacing w:val="-7"/>
        </w:rPr>
        <w:t xml:space="preserve"> </w:t>
      </w:r>
      <w:r>
        <w:rPr>
          <w:color w:val="231F20"/>
        </w:rPr>
        <w:t>among</w:t>
      </w:r>
      <w:r>
        <w:rPr>
          <w:color w:val="231F20"/>
          <w:spacing w:val="-7"/>
        </w:rPr>
        <w:t xml:space="preserve"> </w:t>
      </w:r>
      <w:r>
        <w:rPr>
          <w:color w:val="231F20"/>
        </w:rPr>
        <w:t>glaucoma</w:t>
      </w:r>
      <w:r>
        <w:rPr>
          <w:color w:val="231F20"/>
          <w:spacing w:val="-8"/>
        </w:rPr>
        <w:t xml:space="preserve"> </w:t>
      </w:r>
      <w:r>
        <w:rPr>
          <w:color w:val="231F20"/>
        </w:rPr>
        <w:t>patients</w:t>
      </w:r>
      <w:r>
        <w:rPr>
          <w:color w:val="231F20"/>
          <w:spacing w:val="-7"/>
        </w:rPr>
        <w:t xml:space="preserve"> </w:t>
      </w:r>
      <w:r>
        <w:rPr>
          <w:color w:val="231F20"/>
        </w:rPr>
        <w:t>seen</w:t>
      </w:r>
      <w:r>
        <w:rPr>
          <w:color w:val="231F20"/>
          <w:spacing w:val="-7"/>
        </w:rPr>
        <w:t xml:space="preserve"> </w:t>
      </w:r>
      <w:r>
        <w:rPr>
          <w:color w:val="231F20"/>
        </w:rPr>
        <w:t>at</w:t>
      </w:r>
      <w:r>
        <w:rPr>
          <w:color w:val="231F20"/>
          <w:spacing w:val="-8"/>
        </w:rPr>
        <w:t xml:space="preserve"> </w:t>
      </w:r>
      <w:r>
        <w:rPr>
          <w:color w:val="231F20"/>
        </w:rPr>
        <w:t>an</w:t>
      </w:r>
      <w:r>
        <w:rPr>
          <w:color w:val="231F20"/>
          <w:spacing w:val="-7"/>
        </w:rPr>
        <w:t xml:space="preserve"> </w:t>
      </w:r>
      <w:r>
        <w:rPr>
          <w:color w:val="231F20"/>
        </w:rPr>
        <w:t>urban</w:t>
      </w:r>
      <w:r>
        <w:rPr>
          <w:color w:val="231F20"/>
          <w:spacing w:val="-7"/>
        </w:rPr>
        <w:t xml:space="preserve"> </w:t>
      </w:r>
      <w:r>
        <w:rPr>
          <w:color w:val="231F20"/>
          <w:spacing w:val="-4"/>
        </w:rPr>
        <w:t xml:space="preserve">CEO </w:t>
      </w:r>
      <w:r>
        <w:rPr>
          <w:color w:val="231F20"/>
        </w:rPr>
        <w:t>screening program.</w:t>
      </w:r>
      <w:r>
        <w:rPr>
          <w:color w:val="231F20"/>
          <w:vertAlign w:val="superscript"/>
        </w:rPr>
        <w:t>[17]</w:t>
      </w:r>
      <w:r>
        <w:rPr>
          <w:color w:val="231F20"/>
        </w:rPr>
        <w:t xml:space="preserve"> This outreach program was </w:t>
      </w:r>
      <w:r>
        <w:rPr>
          <w:color w:val="231F20"/>
          <w:spacing w:val="-10"/>
        </w:rPr>
        <w:t xml:space="preserve">however </w:t>
      </w:r>
      <w:r>
        <w:rPr>
          <w:color w:val="231F20"/>
        </w:rPr>
        <w:t xml:space="preserve">preceded </w:t>
      </w:r>
      <w:r>
        <w:rPr>
          <w:color w:val="231F20"/>
          <w:spacing w:val="-3"/>
        </w:rPr>
        <w:t xml:space="preserve">by </w:t>
      </w:r>
      <w:r>
        <w:rPr>
          <w:color w:val="231F20"/>
        </w:rPr>
        <w:t>mass media awareness campaigns and</w:t>
      </w:r>
      <w:r>
        <w:rPr>
          <w:color w:val="231F20"/>
          <w:spacing w:val="-2"/>
        </w:rPr>
        <w:t xml:space="preserve"> </w:t>
      </w:r>
      <w:r>
        <w:rPr>
          <w:color w:val="231F20"/>
          <w:spacing w:val="-3"/>
        </w:rPr>
        <w:t>publicity.</w:t>
      </w:r>
    </w:p>
    <w:p w14:paraId="7C7005B9" w14:textId="77777777" w:rsidR="00D275EB" w:rsidRDefault="00000000">
      <w:pPr>
        <w:pStyle w:val="BodyText"/>
        <w:spacing w:before="113" w:line="252" w:lineRule="auto"/>
        <w:ind w:left="158" w:right="38"/>
        <w:jc w:val="both"/>
      </w:pPr>
      <w:r>
        <w:rPr>
          <w:color w:val="231F20"/>
          <w:spacing w:val="3"/>
        </w:rPr>
        <w:t xml:space="preserve">This </w:t>
      </w:r>
      <w:r>
        <w:rPr>
          <w:color w:val="231F20"/>
          <w:spacing w:val="4"/>
        </w:rPr>
        <w:t xml:space="preserve">study assessed </w:t>
      </w:r>
      <w:r>
        <w:rPr>
          <w:color w:val="231F20"/>
          <w:spacing w:val="3"/>
        </w:rPr>
        <w:t xml:space="preserve">the </w:t>
      </w:r>
      <w:r>
        <w:rPr>
          <w:color w:val="231F20"/>
          <w:spacing w:val="2"/>
        </w:rPr>
        <w:t xml:space="preserve">level of </w:t>
      </w:r>
      <w:r>
        <w:rPr>
          <w:color w:val="231F20"/>
          <w:spacing w:val="3"/>
        </w:rPr>
        <w:t xml:space="preserve">awareness, </w:t>
      </w:r>
      <w:r>
        <w:rPr>
          <w:color w:val="231F20"/>
          <w:spacing w:val="4"/>
        </w:rPr>
        <w:t xml:space="preserve">knowledge, </w:t>
      </w:r>
      <w:r>
        <w:rPr>
          <w:color w:val="231F20"/>
        </w:rPr>
        <w:t>attitudes,</w:t>
      </w:r>
      <w:r>
        <w:rPr>
          <w:color w:val="231F20"/>
          <w:spacing w:val="-28"/>
        </w:rPr>
        <w:t xml:space="preserve"> </w:t>
      </w:r>
      <w:r>
        <w:rPr>
          <w:color w:val="231F20"/>
        </w:rPr>
        <w:t>and</w:t>
      </w:r>
      <w:r>
        <w:rPr>
          <w:color w:val="231F20"/>
          <w:spacing w:val="-27"/>
        </w:rPr>
        <w:t xml:space="preserve"> </w:t>
      </w:r>
      <w:r>
        <w:rPr>
          <w:color w:val="231F20"/>
          <w:spacing w:val="-4"/>
        </w:rPr>
        <w:t>eye</w:t>
      </w:r>
      <w:r>
        <w:rPr>
          <w:color w:val="231F20"/>
          <w:spacing w:val="-27"/>
        </w:rPr>
        <w:t xml:space="preserve"> </w:t>
      </w:r>
      <w:r>
        <w:rPr>
          <w:color w:val="231F20"/>
        </w:rPr>
        <w:t>care</w:t>
      </w:r>
      <w:r>
        <w:rPr>
          <w:color w:val="231F20"/>
          <w:spacing w:val="-27"/>
        </w:rPr>
        <w:t xml:space="preserve"> </w:t>
      </w:r>
      <w:r>
        <w:rPr>
          <w:color w:val="231F20"/>
        </w:rPr>
        <w:t>practices</w:t>
      </w:r>
      <w:r>
        <w:rPr>
          <w:color w:val="231F20"/>
          <w:spacing w:val="-27"/>
        </w:rPr>
        <w:t xml:space="preserve"> </w:t>
      </w:r>
      <w:r>
        <w:rPr>
          <w:color w:val="231F20"/>
        </w:rPr>
        <w:t>of</w:t>
      </w:r>
      <w:r>
        <w:rPr>
          <w:color w:val="231F20"/>
          <w:spacing w:val="-27"/>
        </w:rPr>
        <w:t xml:space="preserve"> </w:t>
      </w:r>
      <w:r>
        <w:rPr>
          <w:color w:val="231F20"/>
        </w:rPr>
        <w:t>glaucoma</w:t>
      </w:r>
      <w:r>
        <w:rPr>
          <w:color w:val="231F20"/>
          <w:spacing w:val="-27"/>
        </w:rPr>
        <w:t xml:space="preserve"> </w:t>
      </w:r>
      <w:r>
        <w:rPr>
          <w:color w:val="231F20"/>
        </w:rPr>
        <w:t>patients</w:t>
      </w:r>
      <w:r>
        <w:rPr>
          <w:color w:val="231F20"/>
          <w:spacing w:val="-27"/>
        </w:rPr>
        <w:t xml:space="preserve"> </w:t>
      </w:r>
      <w:r>
        <w:rPr>
          <w:color w:val="231F20"/>
        </w:rPr>
        <w:t xml:space="preserve">identified at several routine CEO screenings in South </w:t>
      </w:r>
      <w:r>
        <w:rPr>
          <w:color w:val="231F20"/>
          <w:spacing w:val="-5"/>
        </w:rPr>
        <w:t xml:space="preserve">West </w:t>
      </w:r>
      <w:r>
        <w:rPr>
          <w:color w:val="231F20"/>
        </w:rPr>
        <w:t xml:space="preserve">Nigeria. </w:t>
      </w:r>
      <w:r>
        <w:rPr>
          <w:color w:val="231F20"/>
          <w:spacing w:val="-15"/>
        </w:rPr>
        <w:t xml:space="preserve">To </w:t>
      </w:r>
      <w:r>
        <w:rPr>
          <w:color w:val="231F20"/>
        </w:rPr>
        <w:t xml:space="preserve">the best of our knowledge, this is the first study to report </w:t>
      </w:r>
      <w:r>
        <w:rPr>
          <w:color w:val="231F20"/>
          <w:spacing w:val="-8"/>
        </w:rPr>
        <w:t xml:space="preserve">eye </w:t>
      </w:r>
      <w:r>
        <w:rPr>
          <w:color w:val="231F20"/>
        </w:rPr>
        <w:t>care practices among glaucoma patients identified at routine CEO</w:t>
      </w:r>
      <w:r>
        <w:rPr>
          <w:color w:val="231F20"/>
          <w:spacing w:val="-6"/>
        </w:rPr>
        <w:t xml:space="preserve"> </w:t>
      </w:r>
      <w:r>
        <w:rPr>
          <w:color w:val="231F20"/>
        </w:rPr>
        <w:t>screenings</w:t>
      </w:r>
      <w:r>
        <w:rPr>
          <w:color w:val="231F20"/>
          <w:spacing w:val="-5"/>
        </w:rPr>
        <w:t xml:space="preserve"> </w:t>
      </w:r>
      <w:r>
        <w:rPr>
          <w:color w:val="231F20"/>
        </w:rPr>
        <w:t>in</w:t>
      </w:r>
      <w:r>
        <w:rPr>
          <w:color w:val="231F20"/>
          <w:spacing w:val="-6"/>
        </w:rPr>
        <w:t xml:space="preserve"> </w:t>
      </w:r>
      <w:r>
        <w:rPr>
          <w:color w:val="231F20"/>
        </w:rPr>
        <w:t>South</w:t>
      </w:r>
      <w:r>
        <w:rPr>
          <w:color w:val="231F20"/>
          <w:spacing w:val="-11"/>
        </w:rPr>
        <w:t xml:space="preserve"> </w:t>
      </w:r>
      <w:r>
        <w:rPr>
          <w:color w:val="231F20"/>
          <w:spacing w:val="-5"/>
        </w:rPr>
        <w:t>West</w:t>
      </w:r>
      <w:r>
        <w:rPr>
          <w:color w:val="231F20"/>
          <w:spacing w:val="-6"/>
        </w:rPr>
        <w:t xml:space="preserve"> </w:t>
      </w:r>
      <w:r>
        <w:rPr>
          <w:color w:val="231F20"/>
        </w:rPr>
        <w:t>Nigeria.</w:t>
      </w:r>
      <w:r>
        <w:rPr>
          <w:color w:val="231F20"/>
          <w:spacing w:val="-15"/>
        </w:rPr>
        <w:t xml:space="preserve"> </w:t>
      </w:r>
      <w:r>
        <w:rPr>
          <w:color w:val="231F20"/>
        </w:rPr>
        <w:t>This</w:t>
      </w:r>
      <w:r>
        <w:rPr>
          <w:color w:val="231F20"/>
          <w:spacing w:val="-6"/>
        </w:rPr>
        <w:t xml:space="preserve"> </w:t>
      </w:r>
      <w:r>
        <w:rPr>
          <w:color w:val="231F20"/>
        </w:rPr>
        <w:t>information</w:t>
      </w:r>
      <w:r>
        <w:rPr>
          <w:color w:val="231F20"/>
          <w:spacing w:val="-5"/>
        </w:rPr>
        <w:t xml:space="preserve"> </w:t>
      </w:r>
      <w:r>
        <w:rPr>
          <w:color w:val="231F20"/>
        </w:rPr>
        <w:t xml:space="preserve">will </w:t>
      </w:r>
      <w:r>
        <w:rPr>
          <w:color w:val="231F20"/>
          <w:spacing w:val="-3"/>
        </w:rPr>
        <w:t>provide</w:t>
      </w:r>
      <w:r>
        <w:rPr>
          <w:color w:val="231F20"/>
          <w:spacing w:val="-18"/>
        </w:rPr>
        <w:t xml:space="preserve"> </w:t>
      </w:r>
      <w:r>
        <w:rPr>
          <w:color w:val="231F20"/>
          <w:spacing w:val="-3"/>
        </w:rPr>
        <w:t>evidence</w:t>
      </w:r>
      <w:r>
        <w:rPr>
          <w:color w:val="231F20"/>
          <w:spacing w:val="-18"/>
        </w:rPr>
        <w:t xml:space="preserve"> </w:t>
      </w:r>
      <w:r>
        <w:rPr>
          <w:color w:val="231F20"/>
        </w:rPr>
        <w:t>for</w:t>
      </w:r>
      <w:r>
        <w:rPr>
          <w:color w:val="231F20"/>
          <w:spacing w:val="-18"/>
        </w:rPr>
        <w:t xml:space="preserve"> </w:t>
      </w:r>
      <w:r>
        <w:rPr>
          <w:color w:val="231F20"/>
        </w:rPr>
        <w:t>the</w:t>
      </w:r>
      <w:r>
        <w:rPr>
          <w:color w:val="231F20"/>
          <w:spacing w:val="-18"/>
        </w:rPr>
        <w:t xml:space="preserve"> </w:t>
      </w:r>
      <w:r>
        <w:rPr>
          <w:color w:val="231F20"/>
          <w:spacing w:val="-3"/>
        </w:rPr>
        <w:t>development</w:t>
      </w:r>
      <w:r>
        <w:rPr>
          <w:color w:val="231F20"/>
          <w:spacing w:val="-18"/>
        </w:rPr>
        <w:t xml:space="preserve"> </w:t>
      </w:r>
      <w:r>
        <w:rPr>
          <w:color w:val="231F20"/>
        </w:rPr>
        <w:t>of</w:t>
      </w:r>
      <w:r>
        <w:rPr>
          <w:color w:val="231F20"/>
          <w:spacing w:val="-18"/>
        </w:rPr>
        <w:t xml:space="preserve"> </w:t>
      </w:r>
      <w:r>
        <w:rPr>
          <w:color w:val="231F20"/>
        </w:rPr>
        <w:t>appropriate</w:t>
      </w:r>
      <w:r>
        <w:rPr>
          <w:color w:val="231F20"/>
          <w:spacing w:val="-18"/>
        </w:rPr>
        <w:t xml:space="preserve"> </w:t>
      </w:r>
      <w:r>
        <w:rPr>
          <w:color w:val="231F20"/>
          <w:spacing w:val="-4"/>
        </w:rPr>
        <w:t>eye</w:t>
      </w:r>
      <w:r>
        <w:rPr>
          <w:color w:val="231F20"/>
          <w:spacing w:val="-18"/>
        </w:rPr>
        <w:t xml:space="preserve"> </w:t>
      </w:r>
      <w:r>
        <w:rPr>
          <w:color w:val="231F20"/>
          <w:spacing w:val="-2"/>
        </w:rPr>
        <w:t xml:space="preserve">health </w:t>
      </w:r>
      <w:r>
        <w:rPr>
          <w:color w:val="231F20"/>
        </w:rPr>
        <w:t>education programs for glaucoma management in</w:t>
      </w:r>
      <w:r>
        <w:rPr>
          <w:color w:val="231F20"/>
          <w:spacing w:val="-1"/>
        </w:rPr>
        <w:t xml:space="preserve"> </w:t>
      </w:r>
      <w:r>
        <w:rPr>
          <w:color w:val="231F20"/>
        </w:rPr>
        <w:t>Nigeria.</w:t>
      </w:r>
    </w:p>
    <w:p w14:paraId="709876DA" w14:textId="77777777" w:rsidR="00D275EB" w:rsidRDefault="00000000">
      <w:pPr>
        <w:pStyle w:val="Heading1"/>
        <w:spacing w:before="160"/>
        <w:ind w:left="158"/>
        <w:jc w:val="both"/>
      </w:pPr>
      <w:r>
        <w:rPr>
          <w:color w:val="2E3092"/>
        </w:rPr>
        <w:t>Materials and Methods</w:t>
      </w:r>
    </w:p>
    <w:p w14:paraId="241471B9" w14:textId="77777777" w:rsidR="00D275EB" w:rsidRDefault="00000000">
      <w:pPr>
        <w:pStyle w:val="BodyText"/>
        <w:spacing w:before="117" w:line="252" w:lineRule="auto"/>
        <w:ind w:left="158" w:right="38"/>
        <w:jc w:val="both"/>
      </w:pPr>
      <w:r>
        <w:rPr>
          <w:color w:val="231F20"/>
        </w:rPr>
        <w:t>This was a cross-sectional descriptive study conducted at CEO</w:t>
      </w:r>
      <w:r>
        <w:rPr>
          <w:color w:val="231F20"/>
          <w:spacing w:val="-23"/>
        </w:rPr>
        <w:t xml:space="preserve"> </w:t>
      </w:r>
      <w:r>
        <w:rPr>
          <w:color w:val="231F20"/>
        </w:rPr>
        <w:t>screenings</w:t>
      </w:r>
      <w:r>
        <w:rPr>
          <w:color w:val="231F20"/>
          <w:spacing w:val="-23"/>
        </w:rPr>
        <w:t xml:space="preserve"> </w:t>
      </w:r>
      <w:r>
        <w:rPr>
          <w:color w:val="231F20"/>
        </w:rPr>
        <w:t>routinely</w:t>
      </w:r>
      <w:r>
        <w:rPr>
          <w:color w:val="231F20"/>
          <w:spacing w:val="-22"/>
        </w:rPr>
        <w:t xml:space="preserve"> </w:t>
      </w:r>
      <w:r>
        <w:rPr>
          <w:color w:val="231F20"/>
        </w:rPr>
        <w:t>organized</w:t>
      </w:r>
      <w:r>
        <w:rPr>
          <w:color w:val="231F20"/>
          <w:spacing w:val="-23"/>
        </w:rPr>
        <w:t xml:space="preserve"> </w:t>
      </w:r>
      <w:r>
        <w:rPr>
          <w:color w:val="231F20"/>
          <w:spacing w:val="-3"/>
        </w:rPr>
        <w:t>by</w:t>
      </w:r>
      <w:r>
        <w:rPr>
          <w:color w:val="231F20"/>
          <w:spacing w:val="-22"/>
        </w:rPr>
        <w:t xml:space="preserve"> </w:t>
      </w:r>
      <w:r>
        <w:rPr>
          <w:color w:val="231F20"/>
        </w:rPr>
        <w:t>the</w:t>
      </w:r>
      <w:r>
        <w:rPr>
          <w:color w:val="231F20"/>
          <w:spacing w:val="-23"/>
        </w:rPr>
        <w:t xml:space="preserve"> </w:t>
      </w:r>
      <w:r>
        <w:rPr>
          <w:color w:val="231F20"/>
        </w:rPr>
        <w:t>University</w:t>
      </w:r>
      <w:r>
        <w:rPr>
          <w:color w:val="231F20"/>
          <w:spacing w:val="-22"/>
        </w:rPr>
        <w:t xml:space="preserve"> </w:t>
      </w:r>
      <w:r>
        <w:rPr>
          <w:color w:val="231F20"/>
        </w:rPr>
        <w:t xml:space="preserve">College </w:t>
      </w:r>
      <w:r>
        <w:rPr>
          <w:color w:val="231F20"/>
          <w:spacing w:val="-3"/>
        </w:rPr>
        <w:t>Hospital,</w:t>
      </w:r>
      <w:r>
        <w:rPr>
          <w:color w:val="231F20"/>
          <w:spacing w:val="-17"/>
        </w:rPr>
        <w:t xml:space="preserve"> </w:t>
      </w:r>
      <w:r>
        <w:rPr>
          <w:color w:val="231F20"/>
          <w:spacing w:val="-3"/>
        </w:rPr>
        <w:t>Ibadan,</w:t>
      </w:r>
      <w:r>
        <w:rPr>
          <w:color w:val="231F20"/>
          <w:spacing w:val="-16"/>
        </w:rPr>
        <w:t xml:space="preserve"> </w:t>
      </w:r>
      <w:r>
        <w:rPr>
          <w:color w:val="231F20"/>
          <w:spacing w:val="-3"/>
        </w:rPr>
        <w:t>Nigeria,</w:t>
      </w:r>
      <w:r>
        <w:rPr>
          <w:color w:val="231F20"/>
          <w:spacing w:val="-16"/>
        </w:rPr>
        <w:t xml:space="preserve"> </w:t>
      </w:r>
      <w:r>
        <w:rPr>
          <w:color w:val="231F20"/>
          <w:spacing w:val="-4"/>
        </w:rPr>
        <w:t>between</w:t>
      </w:r>
      <w:r>
        <w:rPr>
          <w:color w:val="231F20"/>
          <w:spacing w:val="-16"/>
        </w:rPr>
        <w:t xml:space="preserve"> </w:t>
      </w:r>
      <w:r>
        <w:rPr>
          <w:color w:val="231F20"/>
          <w:spacing w:val="-3"/>
        </w:rPr>
        <w:t>March</w:t>
      </w:r>
      <w:r>
        <w:rPr>
          <w:color w:val="231F20"/>
          <w:spacing w:val="-16"/>
        </w:rPr>
        <w:t xml:space="preserve"> </w:t>
      </w:r>
      <w:r>
        <w:rPr>
          <w:color w:val="231F20"/>
        </w:rPr>
        <w:t>and</w:t>
      </w:r>
      <w:r>
        <w:rPr>
          <w:color w:val="231F20"/>
          <w:spacing w:val="-16"/>
        </w:rPr>
        <w:t xml:space="preserve"> </w:t>
      </w:r>
      <w:r>
        <w:rPr>
          <w:color w:val="231F20"/>
          <w:spacing w:val="-3"/>
        </w:rPr>
        <w:t>September</w:t>
      </w:r>
      <w:r>
        <w:rPr>
          <w:color w:val="231F20"/>
          <w:spacing w:val="-16"/>
        </w:rPr>
        <w:t xml:space="preserve"> </w:t>
      </w:r>
      <w:r>
        <w:rPr>
          <w:color w:val="231F20"/>
          <w:spacing w:val="-3"/>
        </w:rPr>
        <w:t xml:space="preserve">2018. </w:t>
      </w:r>
      <w:r>
        <w:rPr>
          <w:color w:val="231F20"/>
        </w:rPr>
        <w:t xml:space="preserve">These outreach screenings were held in several communities in Oyo and </w:t>
      </w:r>
      <w:r>
        <w:rPr>
          <w:color w:val="231F20"/>
          <w:spacing w:val="2"/>
        </w:rPr>
        <w:t xml:space="preserve">Osun States </w:t>
      </w:r>
      <w:r>
        <w:rPr>
          <w:color w:val="231F20"/>
        </w:rPr>
        <w:t xml:space="preserve">in </w:t>
      </w:r>
      <w:r>
        <w:rPr>
          <w:color w:val="231F20"/>
          <w:spacing w:val="2"/>
        </w:rPr>
        <w:t xml:space="preserve">South </w:t>
      </w:r>
      <w:r>
        <w:rPr>
          <w:color w:val="231F20"/>
          <w:spacing w:val="-3"/>
        </w:rPr>
        <w:t xml:space="preserve">West </w:t>
      </w:r>
      <w:r>
        <w:rPr>
          <w:color w:val="231F20"/>
          <w:spacing w:val="2"/>
        </w:rPr>
        <w:t xml:space="preserve">Nigeria. </w:t>
      </w:r>
      <w:r>
        <w:rPr>
          <w:color w:val="231F20"/>
        </w:rPr>
        <w:t xml:space="preserve">At </w:t>
      </w:r>
      <w:r>
        <w:rPr>
          <w:color w:val="231F20"/>
          <w:spacing w:val="3"/>
        </w:rPr>
        <w:t xml:space="preserve">these </w:t>
      </w:r>
      <w:r>
        <w:rPr>
          <w:color w:val="231F20"/>
        </w:rPr>
        <w:t xml:space="preserve">outreach screenings, patients with cataract, glaucoma, and other </w:t>
      </w:r>
      <w:r>
        <w:rPr>
          <w:color w:val="231F20"/>
          <w:spacing w:val="-3"/>
        </w:rPr>
        <w:t xml:space="preserve">eye </w:t>
      </w:r>
      <w:r>
        <w:rPr>
          <w:color w:val="231F20"/>
        </w:rPr>
        <w:t>diseases requiring comprehensive care are referred to</w:t>
      </w:r>
      <w:r>
        <w:rPr>
          <w:color w:val="231F20"/>
          <w:spacing w:val="-19"/>
        </w:rPr>
        <w:t xml:space="preserve"> </w:t>
      </w:r>
      <w:r>
        <w:rPr>
          <w:color w:val="231F20"/>
        </w:rPr>
        <w:t>the</w:t>
      </w:r>
      <w:r>
        <w:rPr>
          <w:color w:val="231F20"/>
          <w:spacing w:val="-18"/>
        </w:rPr>
        <w:t xml:space="preserve"> </w:t>
      </w:r>
      <w:r>
        <w:rPr>
          <w:color w:val="231F20"/>
        </w:rPr>
        <w:t>main</w:t>
      </w:r>
      <w:r>
        <w:rPr>
          <w:color w:val="231F20"/>
          <w:spacing w:val="-19"/>
        </w:rPr>
        <w:t xml:space="preserve"> </w:t>
      </w:r>
      <w:r>
        <w:rPr>
          <w:color w:val="231F20"/>
        </w:rPr>
        <w:t>hospital,</w:t>
      </w:r>
      <w:r>
        <w:rPr>
          <w:color w:val="231F20"/>
          <w:spacing w:val="-18"/>
        </w:rPr>
        <w:t xml:space="preserve"> </w:t>
      </w:r>
      <w:r>
        <w:rPr>
          <w:color w:val="231F20"/>
        </w:rPr>
        <w:t>whereas</w:t>
      </w:r>
      <w:r>
        <w:rPr>
          <w:color w:val="231F20"/>
          <w:spacing w:val="-19"/>
        </w:rPr>
        <w:t xml:space="preserve"> </w:t>
      </w:r>
      <w:r>
        <w:rPr>
          <w:color w:val="231F20"/>
        </w:rPr>
        <w:t>those</w:t>
      </w:r>
      <w:r>
        <w:rPr>
          <w:color w:val="231F20"/>
          <w:spacing w:val="-18"/>
        </w:rPr>
        <w:t xml:space="preserve"> </w:t>
      </w:r>
      <w:r>
        <w:rPr>
          <w:color w:val="231F20"/>
        </w:rPr>
        <w:t>with</w:t>
      </w:r>
      <w:r>
        <w:rPr>
          <w:color w:val="231F20"/>
          <w:spacing w:val="-19"/>
        </w:rPr>
        <w:t xml:space="preserve"> </w:t>
      </w:r>
      <w:r>
        <w:rPr>
          <w:color w:val="231F20"/>
        </w:rPr>
        <w:t>simple</w:t>
      </w:r>
      <w:r>
        <w:rPr>
          <w:color w:val="231F20"/>
          <w:spacing w:val="-18"/>
        </w:rPr>
        <w:t xml:space="preserve"> </w:t>
      </w:r>
      <w:r>
        <w:rPr>
          <w:color w:val="231F20"/>
          <w:spacing w:val="-3"/>
        </w:rPr>
        <w:t>eye</w:t>
      </w:r>
      <w:r>
        <w:rPr>
          <w:color w:val="231F20"/>
          <w:spacing w:val="-19"/>
        </w:rPr>
        <w:t xml:space="preserve"> </w:t>
      </w:r>
      <w:r>
        <w:rPr>
          <w:color w:val="231F20"/>
        </w:rPr>
        <w:t>conditions</w:t>
      </w:r>
    </w:p>
    <w:p w14:paraId="3F5B88AB" w14:textId="77777777" w:rsidR="00D275EB" w:rsidRDefault="00000000">
      <w:pPr>
        <w:pStyle w:val="BodyText"/>
        <w:spacing w:before="90" w:line="249" w:lineRule="auto"/>
        <w:ind w:left="158" w:right="113"/>
        <w:jc w:val="both"/>
      </w:pPr>
      <w:r>
        <w:br w:type="column"/>
      </w:r>
      <w:r>
        <w:rPr>
          <w:color w:val="231F20"/>
        </w:rPr>
        <w:t xml:space="preserve">such as conjunctivitis are managed at the site. There are four permanent outreach </w:t>
      </w:r>
      <w:proofErr w:type="spellStart"/>
      <w:r>
        <w:rPr>
          <w:color w:val="231F20"/>
        </w:rPr>
        <w:t>centres</w:t>
      </w:r>
      <w:proofErr w:type="spellEnd"/>
      <w:r>
        <w:rPr>
          <w:color w:val="231F20"/>
        </w:rPr>
        <w:t xml:space="preserve"> within Ibadan which are </w:t>
      </w:r>
      <w:r>
        <w:rPr>
          <w:color w:val="231F20"/>
          <w:spacing w:val="-3"/>
        </w:rPr>
        <w:t>visited weekly</w:t>
      </w:r>
      <w:r>
        <w:rPr>
          <w:color w:val="231F20"/>
          <w:spacing w:val="-19"/>
        </w:rPr>
        <w:t xml:space="preserve"> </w:t>
      </w:r>
      <w:r>
        <w:rPr>
          <w:color w:val="231F20"/>
        </w:rPr>
        <w:t>and</w:t>
      </w:r>
      <w:r>
        <w:rPr>
          <w:color w:val="231F20"/>
          <w:spacing w:val="-18"/>
        </w:rPr>
        <w:t xml:space="preserve"> </w:t>
      </w:r>
      <w:r>
        <w:rPr>
          <w:color w:val="231F20"/>
        </w:rPr>
        <w:t>temporary</w:t>
      </w:r>
      <w:r>
        <w:rPr>
          <w:color w:val="231F20"/>
          <w:spacing w:val="-18"/>
        </w:rPr>
        <w:t xml:space="preserve"> </w:t>
      </w:r>
      <w:r>
        <w:rPr>
          <w:color w:val="231F20"/>
        </w:rPr>
        <w:t>screening</w:t>
      </w:r>
      <w:r>
        <w:rPr>
          <w:color w:val="231F20"/>
          <w:spacing w:val="-18"/>
        </w:rPr>
        <w:t xml:space="preserve"> </w:t>
      </w:r>
      <w:proofErr w:type="spellStart"/>
      <w:r>
        <w:rPr>
          <w:color w:val="231F20"/>
        </w:rPr>
        <w:t>centres</w:t>
      </w:r>
      <w:proofErr w:type="spellEnd"/>
      <w:r>
        <w:rPr>
          <w:color w:val="231F20"/>
          <w:spacing w:val="-18"/>
        </w:rPr>
        <w:t xml:space="preserve"> </w:t>
      </w:r>
      <w:r>
        <w:rPr>
          <w:color w:val="231F20"/>
        </w:rPr>
        <w:t>which</w:t>
      </w:r>
      <w:r>
        <w:rPr>
          <w:color w:val="231F20"/>
          <w:spacing w:val="-18"/>
        </w:rPr>
        <w:t xml:space="preserve"> </w:t>
      </w:r>
      <w:r>
        <w:rPr>
          <w:color w:val="231F20"/>
          <w:spacing w:val="-3"/>
        </w:rPr>
        <w:t>may</w:t>
      </w:r>
      <w:r>
        <w:rPr>
          <w:color w:val="231F20"/>
          <w:spacing w:val="-18"/>
        </w:rPr>
        <w:t xml:space="preserve"> </w:t>
      </w:r>
      <w:r>
        <w:rPr>
          <w:color w:val="231F20"/>
        </w:rPr>
        <w:t>take</w:t>
      </w:r>
      <w:r>
        <w:rPr>
          <w:color w:val="231F20"/>
          <w:spacing w:val="-18"/>
        </w:rPr>
        <w:t xml:space="preserve"> </w:t>
      </w:r>
      <w:r>
        <w:rPr>
          <w:color w:val="231F20"/>
        </w:rPr>
        <w:t>place in</w:t>
      </w:r>
      <w:r>
        <w:rPr>
          <w:color w:val="231F20"/>
          <w:spacing w:val="-5"/>
        </w:rPr>
        <w:t xml:space="preserve"> </w:t>
      </w:r>
      <w:r>
        <w:rPr>
          <w:color w:val="231F20"/>
        </w:rPr>
        <w:t>churches,</w:t>
      </w:r>
      <w:r>
        <w:rPr>
          <w:color w:val="231F20"/>
          <w:spacing w:val="-5"/>
        </w:rPr>
        <w:t xml:space="preserve"> </w:t>
      </w:r>
      <w:r>
        <w:rPr>
          <w:color w:val="231F20"/>
        </w:rPr>
        <w:t>mosques,</w:t>
      </w:r>
      <w:r>
        <w:rPr>
          <w:color w:val="231F20"/>
          <w:spacing w:val="-4"/>
        </w:rPr>
        <w:t xml:space="preserve"> </w:t>
      </w:r>
      <w:r>
        <w:rPr>
          <w:color w:val="231F20"/>
        </w:rPr>
        <w:t>or</w:t>
      </w:r>
      <w:r>
        <w:rPr>
          <w:color w:val="231F20"/>
          <w:spacing w:val="-5"/>
        </w:rPr>
        <w:t xml:space="preserve"> </w:t>
      </w:r>
      <w:r>
        <w:rPr>
          <w:color w:val="231F20"/>
        </w:rPr>
        <w:t>town</w:t>
      </w:r>
      <w:r>
        <w:rPr>
          <w:color w:val="231F20"/>
          <w:spacing w:val="-4"/>
        </w:rPr>
        <w:t xml:space="preserve"> </w:t>
      </w:r>
      <w:r>
        <w:rPr>
          <w:color w:val="231F20"/>
        </w:rPr>
        <w:t>halls.</w:t>
      </w:r>
      <w:r>
        <w:rPr>
          <w:color w:val="231F20"/>
          <w:spacing w:val="-14"/>
        </w:rPr>
        <w:t xml:space="preserve"> </w:t>
      </w:r>
      <w:r>
        <w:rPr>
          <w:color w:val="231F20"/>
        </w:rPr>
        <w:t>They</w:t>
      </w:r>
      <w:r>
        <w:rPr>
          <w:color w:val="231F20"/>
          <w:spacing w:val="-5"/>
        </w:rPr>
        <w:t xml:space="preserve"> </w:t>
      </w:r>
      <w:r>
        <w:rPr>
          <w:color w:val="231F20"/>
        </w:rPr>
        <w:t>are</w:t>
      </w:r>
      <w:r>
        <w:rPr>
          <w:color w:val="231F20"/>
          <w:spacing w:val="-4"/>
        </w:rPr>
        <w:t xml:space="preserve"> </w:t>
      </w:r>
      <w:r>
        <w:rPr>
          <w:color w:val="231F20"/>
        </w:rPr>
        <w:t>often</w:t>
      </w:r>
      <w:r>
        <w:rPr>
          <w:color w:val="231F20"/>
          <w:spacing w:val="-5"/>
        </w:rPr>
        <w:t xml:space="preserve"> </w:t>
      </w:r>
      <w:r>
        <w:rPr>
          <w:color w:val="231F20"/>
        </w:rPr>
        <w:t xml:space="preserve">preceded </w:t>
      </w:r>
      <w:r>
        <w:rPr>
          <w:color w:val="231F20"/>
          <w:spacing w:val="-4"/>
        </w:rPr>
        <w:t>by</w:t>
      </w:r>
      <w:r>
        <w:rPr>
          <w:color w:val="231F20"/>
          <w:spacing w:val="-27"/>
        </w:rPr>
        <w:t xml:space="preserve"> </w:t>
      </w:r>
      <w:r>
        <w:rPr>
          <w:color w:val="231F20"/>
        </w:rPr>
        <w:t>mobilizations</w:t>
      </w:r>
      <w:r>
        <w:rPr>
          <w:color w:val="231F20"/>
          <w:spacing w:val="-26"/>
        </w:rPr>
        <w:t xml:space="preserve"> </w:t>
      </w:r>
      <w:r>
        <w:rPr>
          <w:color w:val="231F20"/>
          <w:spacing w:val="-4"/>
        </w:rPr>
        <w:t>by</w:t>
      </w:r>
      <w:r>
        <w:rPr>
          <w:color w:val="231F20"/>
          <w:spacing w:val="-27"/>
        </w:rPr>
        <w:t xml:space="preserve"> </w:t>
      </w:r>
      <w:r>
        <w:rPr>
          <w:color w:val="231F20"/>
        </w:rPr>
        <w:t>camp</w:t>
      </w:r>
      <w:r>
        <w:rPr>
          <w:color w:val="231F20"/>
          <w:spacing w:val="-26"/>
        </w:rPr>
        <w:t xml:space="preserve"> </w:t>
      </w:r>
      <w:r>
        <w:rPr>
          <w:color w:val="231F20"/>
        </w:rPr>
        <w:t>managers</w:t>
      </w:r>
      <w:r>
        <w:rPr>
          <w:color w:val="231F20"/>
          <w:spacing w:val="-27"/>
        </w:rPr>
        <w:t xml:space="preserve"> </w:t>
      </w:r>
      <w:r>
        <w:rPr>
          <w:color w:val="231F20"/>
        </w:rPr>
        <w:t>with</w:t>
      </w:r>
      <w:r>
        <w:rPr>
          <w:color w:val="231F20"/>
          <w:spacing w:val="-26"/>
        </w:rPr>
        <w:t xml:space="preserve"> </w:t>
      </w:r>
      <w:r>
        <w:rPr>
          <w:color w:val="231F20"/>
        </w:rPr>
        <w:t>announcements</w:t>
      </w:r>
      <w:r>
        <w:rPr>
          <w:color w:val="231F20"/>
          <w:spacing w:val="-26"/>
        </w:rPr>
        <w:t xml:space="preserve"> </w:t>
      </w:r>
      <w:r>
        <w:rPr>
          <w:color w:val="231F20"/>
        </w:rPr>
        <w:t>often around the outreach screening sites.</w:t>
      </w:r>
    </w:p>
    <w:p w14:paraId="3596E662" w14:textId="77777777" w:rsidR="00D275EB" w:rsidRDefault="00000000">
      <w:pPr>
        <w:pStyle w:val="BodyText"/>
        <w:spacing w:before="126" w:line="249" w:lineRule="auto"/>
        <w:ind w:left="158" w:right="113"/>
        <w:jc w:val="both"/>
      </w:pPr>
      <w:r>
        <w:rPr>
          <w:color w:val="231F20"/>
        </w:rPr>
        <w:t>Ethical</w:t>
      </w:r>
      <w:r>
        <w:rPr>
          <w:color w:val="231F20"/>
          <w:spacing w:val="-14"/>
        </w:rPr>
        <w:t xml:space="preserve"> </w:t>
      </w:r>
      <w:r>
        <w:rPr>
          <w:color w:val="231F20"/>
        </w:rPr>
        <w:t>approval</w:t>
      </w:r>
      <w:r>
        <w:rPr>
          <w:color w:val="231F20"/>
          <w:spacing w:val="-13"/>
        </w:rPr>
        <w:t xml:space="preserve"> </w:t>
      </w:r>
      <w:r>
        <w:rPr>
          <w:color w:val="231F20"/>
        </w:rPr>
        <w:t>was</w:t>
      </w:r>
      <w:r>
        <w:rPr>
          <w:color w:val="231F20"/>
          <w:spacing w:val="-14"/>
        </w:rPr>
        <w:t xml:space="preserve"> </w:t>
      </w:r>
      <w:r>
        <w:rPr>
          <w:color w:val="231F20"/>
        </w:rPr>
        <w:t>obtained</w:t>
      </w:r>
      <w:r>
        <w:rPr>
          <w:color w:val="231F20"/>
          <w:spacing w:val="-13"/>
        </w:rPr>
        <w:t xml:space="preserve"> </w:t>
      </w:r>
      <w:r>
        <w:rPr>
          <w:color w:val="231F20"/>
        </w:rPr>
        <w:t>from</w:t>
      </w:r>
      <w:r>
        <w:rPr>
          <w:color w:val="231F20"/>
          <w:spacing w:val="-14"/>
        </w:rPr>
        <w:t xml:space="preserve"> </w:t>
      </w:r>
      <w:r>
        <w:rPr>
          <w:color w:val="231F20"/>
        </w:rPr>
        <w:t>the</w:t>
      </w:r>
      <w:r>
        <w:rPr>
          <w:color w:val="231F20"/>
          <w:spacing w:val="-13"/>
        </w:rPr>
        <w:t xml:space="preserve"> </w:t>
      </w:r>
      <w:r>
        <w:rPr>
          <w:color w:val="231F20"/>
        </w:rPr>
        <w:t>Ethical</w:t>
      </w:r>
      <w:r>
        <w:rPr>
          <w:color w:val="231F20"/>
          <w:spacing w:val="-14"/>
        </w:rPr>
        <w:t xml:space="preserve"> </w:t>
      </w:r>
      <w:r>
        <w:rPr>
          <w:color w:val="231F20"/>
        </w:rPr>
        <w:t>Review</w:t>
      </w:r>
      <w:r>
        <w:rPr>
          <w:color w:val="231F20"/>
          <w:spacing w:val="-13"/>
        </w:rPr>
        <w:t xml:space="preserve"> </w:t>
      </w:r>
      <w:r>
        <w:rPr>
          <w:color w:val="231F20"/>
        </w:rPr>
        <w:t>Board of</w:t>
      </w:r>
      <w:r>
        <w:rPr>
          <w:color w:val="231F20"/>
          <w:spacing w:val="-20"/>
        </w:rPr>
        <w:t xml:space="preserve"> </w:t>
      </w:r>
      <w:r>
        <w:rPr>
          <w:color w:val="231F20"/>
        </w:rPr>
        <w:t>the</w:t>
      </w:r>
      <w:r>
        <w:rPr>
          <w:color w:val="231F20"/>
          <w:spacing w:val="-19"/>
        </w:rPr>
        <w:t xml:space="preserve"> </w:t>
      </w:r>
      <w:r>
        <w:rPr>
          <w:color w:val="231F20"/>
          <w:spacing w:val="-4"/>
        </w:rPr>
        <w:t>University</w:t>
      </w:r>
      <w:r>
        <w:rPr>
          <w:color w:val="231F20"/>
          <w:spacing w:val="-19"/>
        </w:rPr>
        <w:t xml:space="preserve"> </w:t>
      </w:r>
      <w:r>
        <w:rPr>
          <w:color w:val="231F20"/>
        </w:rPr>
        <w:t>of</w:t>
      </w:r>
      <w:r>
        <w:rPr>
          <w:color w:val="231F20"/>
          <w:spacing w:val="-19"/>
        </w:rPr>
        <w:t xml:space="preserve"> </w:t>
      </w:r>
      <w:r>
        <w:rPr>
          <w:color w:val="231F20"/>
          <w:spacing w:val="-3"/>
        </w:rPr>
        <w:t>Ibadan</w:t>
      </w:r>
      <w:r>
        <w:rPr>
          <w:color w:val="231F20"/>
          <w:spacing w:val="-19"/>
        </w:rPr>
        <w:t xml:space="preserve"> </w:t>
      </w:r>
      <w:r>
        <w:rPr>
          <w:color w:val="231F20"/>
        </w:rPr>
        <w:t>and</w:t>
      </w:r>
      <w:r>
        <w:rPr>
          <w:color w:val="231F20"/>
          <w:spacing w:val="-19"/>
        </w:rPr>
        <w:t xml:space="preserve"> </w:t>
      </w:r>
      <w:r>
        <w:rPr>
          <w:color w:val="231F20"/>
        </w:rPr>
        <w:t>the</w:t>
      </w:r>
      <w:r>
        <w:rPr>
          <w:color w:val="231F20"/>
          <w:spacing w:val="-19"/>
        </w:rPr>
        <w:t xml:space="preserve"> </w:t>
      </w:r>
      <w:r>
        <w:rPr>
          <w:color w:val="231F20"/>
          <w:spacing w:val="-4"/>
        </w:rPr>
        <w:t>University</w:t>
      </w:r>
      <w:r>
        <w:rPr>
          <w:color w:val="231F20"/>
          <w:spacing w:val="-19"/>
        </w:rPr>
        <w:t xml:space="preserve"> </w:t>
      </w:r>
      <w:r>
        <w:rPr>
          <w:color w:val="231F20"/>
          <w:spacing w:val="-3"/>
        </w:rPr>
        <w:t>College</w:t>
      </w:r>
      <w:r>
        <w:rPr>
          <w:color w:val="231F20"/>
          <w:spacing w:val="-19"/>
        </w:rPr>
        <w:t xml:space="preserve"> </w:t>
      </w:r>
      <w:r>
        <w:rPr>
          <w:color w:val="231F20"/>
          <w:spacing w:val="-3"/>
        </w:rPr>
        <w:t xml:space="preserve">Hospital, </w:t>
      </w:r>
      <w:r>
        <w:rPr>
          <w:color w:val="231F20"/>
        </w:rPr>
        <w:t>Ibadan.</w:t>
      </w:r>
      <w:r>
        <w:rPr>
          <w:color w:val="231F20"/>
          <w:spacing w:val="-28"/>
        </w:rPr>
        <w:t xml:space="preserve"> </w:t>
      </w:r>
      <w:r>
        <w:rPr>
          <w:color w:val="231F20"/>
        </w:rPr>
        <w:t>The</w:t>
      </w:r>
      <w:r>
        <w:rPr>
          <w:color w:val="231F20"/>
          <w:spacing w:val="-19"/>
        </w:rPr>
        <w:t xml:space="preserve"> </w:t>
      </w:r>
      <w:r>
        <w:rPr>
          <w:color w:val="231F20"/>
        </w:rPr>
        <w:t>study</w:t>
      </w:r>
      <w:r>
        <w:rPr>
          <w:color w:val="231F20"/>
          <w:spacing w:val="-20"/>
        </w:rPr>
        <w:t xml:space="preserve"> </w:t>
      </w:r>
      <w:r>
        <w:rPr>
          <w:color w:val="231F20"/>
          <w:spacing w:val="-3"/>
        </w:rPr>
        <w:t>was</w:t>
      </w:r>
      <w:r>
        <w:rPr>
          <w:color w:val="231F20"/>
          <w:spacing w:val="-19"/>
        </w:rPr>
        <w:t xml:space="preserve"> </w:t>
      </w:r>
      <w:r>
        <w:rPr>
          <w:color w:val="231F20"/>
        </w:rPr>
        <w:t>conducted</w:t>
      </w:r>
      <w:r>
        <w:rPr>
          <w:color w:val="231F20"/>
          <w:spacing w:val="-19"/>
        </w:rPr>
        <w:t xml:space="preserve"> </w:t>
      </w:r>
      <w:r>
        <w:rPr>
          <w:color w:val="231F20"/>
        </w:rPr>
        <w:t>in</w:t>
      </w:r>
      <w:r>
        <w:rPr>
          <w:color w:val="231F20"/>
          <w:spacing w:val="-19"/>
        </w:rPr>
        <w:t xml:space="preserve"> </w:t>
      </w:r>
      <w:r>
        <w:rPr>
          <w:color w:val="231F20"/>
        </w:rPr>
        <w:t>accordance</w:t>
      </w:r>
      <w:r>
        <w:rPr>
          <w:color w:val="231F20"/>
          <w:spacing w:val="-19"/>
        </w:rPr>
        <w:t xml:space="preserve"> </w:t>
      </w:r>
      <w:r>
        <w:rPr>
          <w:color w:val="231F20"/>
        </w:rPr>
        <w:t>with</w:t>
      </w:r>
      <w:r>
        <w:rPr>
          <w:color w:val="231F20"/>
          <w:spacing w:val="-19"/>
        </w:rPr>
        <w:t xml:space="preserve"> </w:t>
      </w:r>
      <w:r>
        <w:rPr>
          <w:color w:val="231F20"/>
        </w:rPr>
        <w:t>the</w:t>
      </w:r>
      <w:r>
        <w:rPr>
          <w:color w:val="231F20"/>
          <w:spacing w:val="-19"/>
        </w:rPr>
        <w:t xml:space="preserve"> </w:t>
      </w:r>
      <w:r>
        <w:rPr>
          <w:color w:val="231F20"/>
        </w:rPr>
        <w:t>tenets of</w:t>
      </w:r>
      <w:r>
        <w:rPr>
          <w:color w:val="231F20"/>
          <w:spacing w:val="-19"/>
        </w:rPr>
        <w:t xml:space="preserve"> </w:t>
      </w:r>
      <w:r>
        <w:rPr>
          <w:color w:val="231F20"/>
        </w:rPr>
        <w:t>the</w:t>
      </w:r>
      <w:r>
        <w:rPr>
          <w:color w:val="231F20"/>
          <w:spacing w:val="-18"/>
        </w:rPr>
        <w:t xml:space="preserve"> </w:t>
      </w:r>
      <w:r>
        <w:rPr>
          <w:color w:val="231F20"/>
          <w:spacing w:val="-3"/>
        </w:rPr>
        <w:t>Declaration</w:t>
      </w:r>
      <w:r>
        <w:rPr>
          <w:color w:val="231F20"/>
          <w:spacing w:val="-18"/>
        </w:rPr>
        <w:t xml:space="preserve"> </w:t>
      </w:r>
      <w:r>
        <w:rPr>
          <w:color w:val="231F20"/>
        </w:rPr>
        <w:t>of</w:t>
      </w:r>
      <w:r>
        <w:rPr>
          <w:color w:val="231F20"/>
          <w:spacing w:val="-19"/>
        </w:rPr>
        <w:t xml:space="preserve"> </w:t>
      </w:r>
      <w:r>
        <w:rPr>
          <w:color w:val="231F20"/>
          <w:spacing w:val="-3"/>
        </w:rPr>
        <w:t>Helsinki.</w:t>
      </w:r>
      <w:r>
        <w:rPr>
          <w:color w:val="231F20"/>
          <w:spacing w:val="-29"/>
        </w:rPr>
        <w:t xml:space="preserve"> </w:t>
      </w:r>
      <w:r>
        <w:rPr>
          <w:color w:val="231F20"/>
        </w:rPr>
        <w:t>All</w:t>
      </w:r>
      <w:r>
        <w:rPr>
          <w:color w:val="231F20"/>
          <w:spacing w:val="-18"/>
        </w:rPr>
        <w:t xml:space="preserve"> </w:t>
      </w:r>
      <w:r>
        <w:rPr>
          <w:color w:val="231F20"/>
          <w:spacing w:val="-3"/>
        </w:rPr>
        <w:t>patients</w:t>
      </w:r>
      <w:r>
        <w:rPr>
          <w:color w:val="231F20"/>
          <w:spacing w:val="-18"/>
        </w:rPr>
        <w:t xml:space="preserve"> </w:t>
      </w:r>
      <w:r>
        <w:rPr>
          <w:color w:val="231F20"/>
          <w:spacing w:val="-3"/>
        </w:rPr>
        <w:t>included</w:t>
      </w:r>
      <w:r>
        <w:rPr>
          <w:color w:val="231F20"/>
          <w:spacing w:val="-18"/>
        </w:rPr>
        <w:t xml:space="preserve"> </w:t>
      </w:r>
      <w:r>
        <w:rPr>
          <w:color w:val="231F20"/>
        </w:rPr>
        <w:t>in</w:t>
      </w:r>
      <w:r>
        <w:rPr>
          <w:color w:val="231F20"/>
          <w:spacing w:val="-19"/>
        </w:rPr>
        <w:t xml:space="preserve"> </w:t>
      </w:r>
      <w:r>
        <w:rPr>
          <w:color w:val="231F20"/>
        </w:rPr>
        <w:t>the</w:t>
      </w:r>
      <w:r>
        <w:rPr>
          <w:color w:val="231F20"/>
          <w:spacing w:val="-18"/>
        </w:rPr>
        <w:t xml:space="preserve"> </w:t>
      </w:r>
      <w:r>
        <w:rPr>
          <w:color w:val="231F20"/>
          <w:spacing w:val="-3"/>
        </w:rPr>
        <w:t xml:space="preserve">study gave </w:t>
      </w:r>
      <w:r>
        <w:rPr>
          <w:color w:val="231F20"/>
        </w:rPr>
        <w:t>a verbal consent to participate in the</w:t>
      </w:r>
      <w:r>
        <w:rPr>
          <w:color w:val="231F20"/>
          <w:spacing w:val="3"/>
        </w:rPr>
        <w:t xml:space="preserve"> </w:t>
      </w:r>
      <w:r>
        <w:rPr>
          <w:color w:val="231F20"/>
          <w:spacing w:val="-3"/>
        </w:rPr>
        <w:t>study.</w:t>
      </w:r>
    </w:p>
    <w:p w14:paraId="79110468" w14:textId="77777777" w:rsidR="00D275EB" w:rsidRDefault="00000000">
      <w:pPr>
        <w:pStyle w:val="BodyText"/>
        <w:spacing w:before="125" w:line="249" w:lineRule="auto"/>
        <w:ind w:left="158" w:right="111"/>
        <w:jc w:val="both"/>
      </w:pPr>
      <w:r>
        <w:rPr>
          <w:color w:val="231F20"/>
          <w:spacing w:val="-3"/>
        </w:rPr>
        <w:t>The</w:t>
      </w:r>
      <w:r>
        <w:rPr>
          <w:color w:val="231F20"/>
          <w:spacing w:val="-18"/>
        </w:rPr>
        <w:t xml:space="preserve"> </w:t>
      </w:r>
      <w:r>
        <w:rPr>
          <w:color w:val="231F20"/>
          <w:spacing w:val="-4"/>
        </w:rPr>
        <w:t>study</w:t>
      </w:r>
      <w:r>
        <w:rPr>
          <w:color w:val="231F20"/>
          <w:spacing w:val="-17"/>
        </w:rPr>
        <w:t xml:space="preserve"> </w:t>
      </w:r>
      <w:r>
        <w:rPr>
          <w:color w:val="231F20"/>
          <w:spacing w:val="-3"/>
        </w:rPr>
        <w:t>had</w:t>
      </w:r>
      <w:r>
        <w:rPr>
          <w:color w:val="231F20"/>
          <w:spacing w:val="-17"/>
        </w:rPr>
        <w:t xml:space="preserve"> </w:t>
      </w:r>
      <w:r>
        <w:rPr>
          <w:color w:val="231F20"/>
          <w:spacing w:val="-3"/>
        </w:rPr>
        <w:t>both</w:t>
      </w:r>
      <w:r>
        <w:rPr>
          <w:color w:val="231F20"/>
          <w:spacing w:val="-17"/>
        </w:rPr>
        <w:t xml:space="preserve"> </w:t>
      </w:r>
      <w:r>
        <w:rPr>
          <w:color w:val="231F20"/>
          <w:spacing w:val="-5"/>
        </w:rPr>
        <w:t>quantitative</w:t>
      </w:r>
      <w:r>
        <w:rPr>
          <w:color w:val="231F20"/>
          <w:spacing w:val="-17"/>
        </w:rPr>
        <w:t xml:space="preserve"> </w:t>
      </w:r>
      <w:r>
        <w:rPr>
          <w:color w:val="231F20"/>
          <w:spacing w:val="-3"/>
        </w:rPr>
        <w:t>and</w:t>
      </w:r>
      <w:r>
        <w:rPr>
          <w:color w:val="231F20"/>
          <w:spacing w:val="-17"/>
        </w:rPr>
        <w:t xml:space="preserve"> </w:t>
      </w:r>
      <w:r>
        <w:rPr>
          <w:color w:val="231F20"/>
          <w:spacing w:val="-5"/>
        </w:rPr>
        <w:t>qualitative</w:t>
      </w:r>
      <w:r>
        <w:rPr>
          <w:color w:val="231F20"/>
          <w:spacing w:val="-17"/>
        </w:rPr>
        <w:t xml:space="preserve"> </w:t>
      </w:r>
      <w:r>
        <w:rPr>
          <w:color w:val="231F20"/>
          <w:spacing w:val="-4"/>
        </w:rPr>
        <w:t>components.</w:t>
      </w:r>
      <w:r>
        <w:rPr>
          <w:color w:val="231F20"/>
          <w:spacing w:val="-28"/>
        </w:rPr>
        <w:t xml:space="preserve"> </w:t>
      </w:r>
      <w:r>
        <w:rPr>
          <w:color w:val="231F20"/>
          <w:spacing w:val="-4"/>
        </w:rPr>
        <w:t xml:space="preserve">The quantitative </w:t>
      </w:r>
      <w:r>
        <w:rPr>
          <w:color w:val="231F20"/>
          <w:spacing w:val="-3"/>
        </w:rPr>
        <w:t xml:space="preserve">portion consisted </w:t>
      </w:r>
      <w:r>
        <w:rPr>
          <w:color w:val="231F20"/>
        </w:rPr>
        <w:t xml:space="preserve">of </w:t>
      </w:r>
      <w:r>
        <w:rPr>
          <w:color w:val="231F20"/>
          <w:spacing w:val="-3"/>
        </w:rPr>
        <w:t xml:space="preserve">data collected </w:t>
      </w:r>
      <w:r>
        <w:rPr>
          <w:color w:val="231F20"/>
        </w:rPr>
        <w:t xml:space="preserve">via </w:t>
      </w:r>
      <w:r>
        <w:rPr>
          <w:color w:val="231F20"/>
          <w:spacing w:val="-4"/>
        </w:rPr>
        <w:t xml:space="preserve">interviewer- </w:t>
      </w:r>
      <w:r>
        <w:rPr>
          <w:color w:val="231F20"/>
          <w:spacing w:val="-5"/>
        </w:rPr>
        <w:t>administered</w:t>
      </w:r>
      <w:r>
        <w:rPr>
          <w:color w:val="231F20"/>
          <w:spacing w:val="-19"/>
        </w:rPr>
        <w:t xml:space="preserve"> </w:t>
      </w:r>
      <w:r>
        <w:rPr>
          <w:color w:val="231F20"/>
          <w:spacing w:val="-5"/>
        </w:rPr>
        <w:t>surveys</w:t>
      </w:r>
      <w:r>
        <w:rPr>
          <w:color w:val="231F20"/>
          <w:spacing w:val="-18"/>
        </w:rPr>
        <w:t xml:space="preserve"> </w:t>
      </w:r>
      <w:r>
        <w:rPr>
          <w:color w:val="231F20"/>
          <w:spacing w:val="-4"/>
        </w:rPr>
        <w:t>from</w:t>
      </w:r>
      <w:r>
        <w:rPr>
          <w:color w:val="231F20"/>
          <w:spacing w:val="-18"/>
        </w:rPr>
        <w:t xml:space="preserve"> </w:t>
      </w:r>
      <w:r>
        <w:rPr>
          <w:color w:val="231F20"/>
          <w:spacing w:val="-6"/>
        </w:rPr>
        <w:t>consecutive</w:t>
      </w:r>
      <w:r>
        <w:rPr>
          <w:color w:val="231F20"/>
          <w:spacing w:val="-18"/>
        </w:rPr>
        <w:t xml:space="preserve"> </w:t>
      </w:r>
      <w:r>
        <w:rPr>
          <w:color w:val="231F20"/>
          <w:spacing w:val="-5"/>
        </w:rPr>
        <w:t>participating</w:t>
      </w:r>
      <w:r>
        <w:rPr>
          <w:color w:val="231F20"/>
          <w:spacing w:val="-18"/>
        </w:rPr>
        <w:t xml:space="preserve"> </w:t>
      </w:r>
      <w:r>
        <w:rPr>
          <w:color w:val="231F20"/>
          <w:spacing w:val="-5"/>
        </w:rPr>
        <w:t>patients</w:t>
      </w:r>
      <w:r>
        <w:rPr>
          <w:color w:val="231F20"/>
          <w:spacing w:val="-18"/>
        </w:rPr>
        <w:t xml:space="preserve"> </w:t>
      </w:r>
      <w:r>
        <w:rPr>
          <w:color w:val="231F20"/>
          <w:spacing w:val="-5"/>
        </w:rPr>
        <w:t xml:space="preserve">who </w:t>
      </w:r>
      <w:r>
        <w:rPr>
          <w:color w:val="231F20"/>
          <w:spacing w:val="-6"/>
        </w:rPr>
        <w:t>attended</w:t>
      </w:r>
      <w:r>
        <w:rPr>
          <w:color w:val="231F20"/>
          <w:spacing w:val="-21"/>
        </w:rPr>
        <w:t xml:space="preserve"> </w:t>
      </w:r>
      <w:r>
        <w:rPr>
          <w:color w:val="231F20"/>
          <w:spacing w:val="-4"/>
        </w:rPr>
        <w:t>the</w:t>
      </w:r>
      <w:r>
        <w:rPr>
          <w:color w:val="231F20"/>
          <w:spacing w:val="-21"/>
        </w:rPr>
        <w:t xml:space="preserve"> </w:t>
      </w:r>
      <w:r>
        <w:rPr>
          <w:color w:val="231F20"/>
          <w:spacing w:val="-4"/>
        </w:rPr>
        <w:t>CEO</w:t>
      </w:r>
      <w:r>
        <w:rPr>
          <w:color w:val="231F20"/>
          <w:spacing w:val="-20"/>
        </w:rPr>
        <w:t xml:space="preserve"> </w:t>
      </w:r>
      <w:r>
        <w:rPr>
          <w:color w:val="231F20"/>
          <w:spacing w:val="-6"/>
        </w:rPr>
        <w:t>screening</w:t>
      </w:r>
      <w:r>
        <w:rPr>
          <w:color w:val="231F20"/>
          <w:spacing w:val="-21"/>
        </w:rPr>
        <w:t xml:space="preserve"> </w:t>
      </w:r>
      <w:r>
        <w:rPr>
          <w:color w:val="231F20"/>
          <w:spacing w:val="-6"/>
        </w:rPr>
        <w:t>centers</w:t>
      </w:r>
      <w:r>
        <w:rPr>
          <w:color w:val="231F20"/>
          <w:spacing w:val="-20"/>
        </w:rPr>
        <w:t xml:space="preserve"> </w:t>
      </w:r>
      <w:r>
        <w:rPr>
          <w:color w:val="231F20"/>
          <w:spacing w:val="-6"/>
        </w:rPr>
        <w:t>(CEOCs)</w:t>
      </w:r>
      <w:r>
        <w:rPr>
          <w:color w:val="231F20"/>
          <w:spacing w:val="-21"/>
        </w:rPr>
        <w:t xml:space="preserve"> </w:t>
      </w:r>
      <w:r>
        <w:rPr>
          <w:color w:val="231F20"/>
          <w:spacing w:val="-4"/>
        </w:rPr>
        <w:t>and</w:t>
      </w:r>
      <w:r>
        <w:rPr>
          <w:color w:val="231F20"/>
          <w:spacing w:val="-20"/>
        </w:rPr>
        <w:t xml:space="preserve"> </w:t>
      </w:r>
      <w:r>
        <w:rPr>
          <w:color w:val="231F20"/>
          <w:spacing w:val="-7"/>
        </w:rPr>
        <w:t>were</w:t>
      </w:r>
      <w:r>
        <w:rPr>
          <w:color w:val="231F20"/>
          <w:spacing w:val="-21"/>
        </w:rPr>
        <w:t xml:space="preserve"> </w:t>
      </w:r>
      <w:r>
        <w:rPr>
          <w:color w:val="231F20"/>
          <w:spacing w:val="-6"/>
        </w:rPr>
        <w:t xml:space="preserve">diagnosed </w:t>
      </w:r>
      <w:r>
        <w:rPr>
          <w:color w:val="231F20"/>
        </w:rPr>
        <w:t xml:space="preserve">as glaucoma patients or glaucoma suspects. The qualitative </w:t>
      </w:r>
      <w:r>
        <w:rPr>
          <w:color w:val="231F20"/>
          <w:spacing w:val="-3"/>
        </w:rPr>
        <w:t>portion</w:t>
      </w:r>
      <w:r>
        <w:rPr>
          <w:color w:val="231F20"/>
          <w:spacing w:val="-19"/>
        </w:rPr>
        <w:t xml:space="preserve"> </w:t>
      </w:r>
      <w:r>
        <w:rPr>
          <w:color w:val="231F20"/>
          <w:spacing w:val="-4"/>
        </w:rPr>
        <w:t>consisted</w:t>
      </w:r>
      <w:r>
        <w:rPr>
          <w:color w:val="231F20"/>
          <w:spacing w:val="-18"/>
        </w:rPr>
        <w:t xml:space="preserve"> </w:t>
      </w:r>
      <w:r>
        <w:rPr>
          <w:color w:val="231F20"/>
        </w:rPr>
        <w:t>of</w:t>
      </w:r>
      <w:r>
        <w:rPr>
          <w:color w:val="231F20"/>
          <w:spacing w:val="-18"/>
        </w:rPr>
        <w:t xml:space="preserve"> </w:t>
      </w:r>
      <w:r>
        <w:rPr>
          <w:color w:val="231F20"/>
          <w:spacing w:val="-3"/>
        </w:rPr>
        <w:t>data</w:t>
      </w:r>
      <w:r>
        <w:rPr>
          <w:color w:val="231F20"/>
          <w:spacing w:val="-18"/>
        </w:rPr>
        <w:t xml:space="preserve"> </w:t>
      </w:r>
      <w:r>
        <w:rPr>
          <w:color w:val="231F20"/>
          <w:spacing w:val="-4"/>
        </w:rPr>
        <w:t>collected</w:t>
      </w:r>
      <w:r>
        <w:rPr>
          <w:color w:val="231F20"/>
          <w:spacing w:val="-18"/>
        </w:rPr>
        <w:t xml:space="preserve"> </w:t>
      </w:r>
      <w:r>
        <w:rPr>
          <w:color w:val="231F20"/>
          <w:spacing w:val="-3"/>
        </w:rPr>
        <w:t>via</w:t>
      </w:r>
      <w:r>
        <w:rPr>
          <w:color w:val="231F20"/>
          <w:spacing w:val="-18"/>
        </w:rPr>
        <w:t xml:space="preserve"> </w:t>
      </w:r>
      <w:r>
        <w:rPr>
          <w:color w:val="231F20"/>
          <w:spacing w:val="-4"/>
        </w:rPr>
        <w:t>structured</w:t>
      </w:r>
      <w:r>
        <w:rPr>
          <w:color w:val="231F20"/>
          <w:spacing w:val="-19"/>
        </w:rPr>
        <w:t xml:space="preserve"> </w:t>
      </w:r>
      <w:r>
        <w:rPr>
          <w:color w:val="231F20"/>
          <w:spacing w:val="-4"/>
        </w:rPr>
        <w:t>interviews</w:t>
      </w:r>
      <w:r>
        <w:rPr>
          <w:color w:val="231F20"/>
          <w:spacing w:val="-18"/>
        </w:rPr>
        <w:t xml:space="preserve"> </w:t>
      </w:r>
      <w:r>
        <w:rPr>
          <w:color w:val="231F20"/>
          <w:spacing w:val="-4"/>
        </w:rPr>
        <w:t>with public</w:t>
      </w:r>
      <w:r>
        <w:rPr>
          <w:color w:val="231F20"/>
          <w:spacing w:val="-8"/>
        </w:rPr>
        <w:t xml:space="preserve"> </w:t>
      </w:r>
      <w:r>
        <w:rPr>
          <w:color w:val="231F20"/>
          <w:spacing w:val="-3"/>
        </w:rPr>
        <w:t>health</w:t>
      </w:r>
      <w:r>
        <w:rPr>
          <w:color w:val="231F20"/>
          <w:spacing w:val="-8"/>
        </w:rPr>
        <w:t xml:space="preserve"> </w:t>
      </w:r>
      <w:r>
        <w:rPr>
          <w:color w:val="231F20"/>
          <w:spacing w:val="-3"/>
        </w:rPr>
        <w:t>nurses</w:t>
      </w:r>
      <w:r>
        <w:rPr>
          <w:color w:val="231F20"/>
          <w:spacing w:val="-7"/>
        </w:rPr>
        <w:t xml:space="preserve"> </w:t>
      </w:r>
      <w:r>
        <w:rPr>
          <w:color w:val="231F20"/>
          <w:spacing w:val="-4"/>
        </w:rPr>
        <w:t>who</w:t>
      </w:r>
      <w:r>
        <w:rPr>
          <w:color w:val="231F20"/>
          <w:spacing w:val="-8"/>
        </w:rPr>
        <w:t xml:space="preserve"> </w:t>
      </w:r>
      <w:r>
        <w:rPr>
          <w:color w:val="231F20"/>
          <w:spacing w:val="-3"/>
        </w:rPr>
        <w:t>conduct</w:t>
      </w:r>
      <w:r>
        <w:rPr>
          <w:color w:val="231F20"/>
          <w:spacing w:val="-7"/>
        </w:rPr>
        <w:t xml:space="preserve"> </w:t>
      </w:r>
      <w:r>
        <w:rPr>
          <w:color w:val="231F20"/>
        </w:rPr>
        <w:t>the</w:t>
      </w:r>
      <w:r>
        <w:rPr>
          <w:color w:val="231F20"/>
          <w:spacing w:val="-8"/>
        </w:rPr>
        <w:t xml:space="preserve"> </w:t>
      </w:r>
      <w:r>
        <w:rPr>
          <w:color w:val="231F20"/>
          <w:spacing w:val="-3"/>
        </w:rPr>
        <w:t>screenings</w:t>
      </w:r>
      <w:r>
        <w:rPr>
          <w:color w:val="231F20"/>
          <w:spacing w:val="-7"/>
        </w:rPr>
        <w:t xml:space="preserve"> </w:t>
      </w:r>
      <w:r>
        <w:rPr>
          <w:color w:val="231F20"/>
        </w:rPr>
        <w:t>at</w:t>
      </w:r>
      <w:r>
        <w:rPr>
          <w:color w:val="231F20"/>
          <w:spacing w:val="-8"/>
        </w:rPr>
        <w:t xml:space="preserve"> </w:t>
      </w:r>
      <w:r>
        <w:rPr>
          <w:color w:val="231F20"/>
        </w:rPr>
        <w:t>the</w:t>
      </w:r>
      <w:r>
        <w:rPr>
          <w:color w:val="231F20"/>
          <w:spacing w:val="-7"/>
        </w:rPr>
        <w:t xml:space="preserve"> </w:t>
      </w:r>
      <w:r>
        <w:rPr>
          <w:color w:val="231F20"/>
          <w:spacing w:val="-3"/>
        </w:rPr>
        <w:t>CEOCs.</w:t>
      </w:r>
    </w:p>
    <w:p w14:paraId="1CE2FC93" w14:textId="77777777" w:rsidR="00D275EB" w:rsidRDefault="00000000">
      <w:pPr>
        <w:pStyle w:val="Heading3"/>
        <w:spacing w:before="127"/>
      </w:pPr>
      <w:r>
        <w:rPr>
          <w:color w:val="2E3092"/>
        </w:rPr>
        <w:t>Quantitative patient-based data collection</w:t>
      </w:r>
    </w:p>
    <w:p w14:paraId="4B00515E" w14:textId="77777777" w:rsidR="00D275EB" w:rsidRDefault="00000000">
      <w:pPr>
        <w:pStyle w:val="BodyText"/>
        <w:spacing w:before="116" w:line="249" w:lineRule="auto"/>
        <w:ind w:left="158" w:right="101"/>
        <w:jc w:val="both"/>
      </w:pPr>
      <w:r>
        <w:rPr>
          <w:color w:val="231F20"/>
        </w:rPr>
        <w:t xml:space="preserve">Questionnaires were administered to patients with confirmed </w:t>
      </w:r>
      <w:r>
        <w:rPr>
          <w:color w:val="231F20"/>
          <w:spacing w:val="3"/>
        </w:rPr>
        <w:t xml:space="preserve">or </w:t>
      </w:r>
      <w:r>
        <w:rPr>
          <w:color w:val="231F20"/>
          <w:spacing w:val="5"/>
        </w:rPr>
        <w:t xml:space="preserve">suspected glaucoma </w:t>
      </w:r>
      <w:r>
        <w:rPr>
          <w:color w:val="231F20"/>
        </w:rPr>
        <w:t xml:space="preserve">by </w:t>
      </w:r>
      <w:r>
        <w:rPr>
          <w:color w:val="231F20"/>
          <w:spacing w:val="5"/>
        </w:rPr>
        <w:t xml:space="preserve">trained facilitators </w:t>
      </w:r>
      <w:r>
        <w:rPr>
          <w:color w:val="231F20"/>
          <w:spacing w:val="3"/>
        </w:rPr>
        <w:t xml:space="preserve">to </w:t>
      </w:r>
      <w:r>
        <w:rPr>
          <w:color w:val="231F20"/>
          <w:spacing w:val="6"/>
        </w:rPr>
        <w:t>assess</w:t>
      </w:r>
      <w:r>
        <w:rPr>
          <w:color w:val="231F20"/>
          <w:spacing w:val="62"/>
        </w:rPr>
        <w:t xml:space="preserve"> </w:t>
      </w:r>
      <w:r>
        <w:rPr>
          <w:color w:val="231F20"/>
        </w:rPr>
        <w:t>sociodemographic characteristics such as age, sex, place of residence,</w:t>
      </w:r>
      <w:r>
        <w:rPr>
          <w:color w:val="231F20"/>
          <w:spacing w:val="-32"/>
        </w:rPr>
        <w:t xml:space="preserve"> </w:t>
      </w:r>
      <w:r>
        <w:rPr>
          <w:color w:val="231F20"/>
        </w:rPr>
        <w:t>educational</w:t>
      </w:r>
      <w:r>
        <w:rPr>
          <w:color w:val="231F20"/>
          <w:spacing w:val="-31"/>
        </w:rPr>
        <w:t xml:space="preserve"> </w:t>
      </w:r>
      <w:r>
        <w:rPr>
          <w:color w:val="231F20"/>
        </w:rPr>
        <w:t>status,</w:t>
      </w:r>
      <w:r>
        <w:rPr>
          <w:color w:val="231F20"/>
          <w:spacing w:val="-32"/>
        </w:rPr>
        <w:t xml:space="preserve"> </w:t>
      </w:r>
      <w:r>
        <w:rPr>
          <w:color w:val="231F20"/>
        </w:rPr>
        <w:t>and</w:t>
      </w:r>
      <w:r>
        <w:rPr>
          <w:color w:val="231F20"/>
          <w:spacing w:val="-31"/>
        </w:rPr>
        <w:t xml:space="preserve"> </w:t>
      </w:r>
      <w:r>
        <w:rPr>
          <w:color w:val="231F20"/>
        </w:rPr>
        <w:t>occupation.</w:t>
      </w:r>
      <w:r>
        <w:rPr>
          <w:color w:val="231F20"/>
          <w:spacing w:val="-37"/>
        </w:rPr>
        <w:t xml:space="preserve"> </w:t>
      </w:r>
      <w:r>
        <w:rPr>
          <w:color w:val="231F20"/>
        </w:rPr>
        <w:t>The</w:t>
      </w:r>
      <w:r>
        <w:rPr>
          <w:color w:val="231F20"/>
          <w:spacing w:val="-31"/>
        </w:rPr>
        <w:t xml:space="preserve"> </w:t>
      </w:r>
      <w:r>
        <w:rPr>
          <w:color w:val="231F20"/>
        </w:rPr>
        <w:t xml:space="preserve">participants’ knowledge and awareness of </w:t>
      </w:r>
      <w:r>
        <w:rPr>
          <w:color w:val="231F20"/>
          <w:spacing w:val="2"/>
        </w:rPr>
        <w:t xml:space="preserve">glaucoma </w:t>
      </w:r>
      <w:r>
        <w:rPr>
          <w:color w:val="231F20"/>
        </w:rPr>
        <w:t xml:space="preserve">were </w:t>
      </w:r>
      <w:r>
        <w:rPr>
          <w:color w:val="231F20"/>
          <w:spacing w:val="3"/>
        </w:rPr>
        <w:t xml:space="preserve">ascertained. </w:t>
      </w:r>
      <w:r>
        <w:rPr>
          <w:color w:val="231F20"/>
        </w:rPr>
        <w:t>Ocular history and ocular examination were also</w:t>
      </w:r>
      <w:r>
        <w:rPr>
          <w:color w:val="231F20"/>
          <w:spacing w:val="-7"/>
        </w:rPr>
        <w:t xml:space="preserve"> </w:t>
      </w:r>
      <w:r>
        <w:rPr>
          <w:color w:val="231F20"/>
        </w:rPr>
        <w:t>conducted.</w:t>
      </w:r>
    </w:p>
    <w:p w14:paraId="663E654D" w14:textId="77777777" w:rsidR="00D275EB" w:rsidRDefault="00000000">
      <w:pPr>
        <w:spacing w:before="126"/>
        <w:ind w:left="158"/>
        <w:jc w:val="both"/>
        <w:rPr>
          <w:i/>
          <w:sz w:val="20"/>
        </w:rPr>
      </w:pPr>
      <w:r>
        <w:rPr>
          <w:i/>
          <w:color w:val="2E3092"/>
          <w:sz w:val="20"/>
        </w:rPr>
        <w:t>Eye care practices</w:t>
      </w:r>
    </w:p>
    <w:p w14:paraId="02C1393B" w14:textId="77777777" w:rsidR="00D275EB" w:rsidRDefault="00000000">
      <w:pPr>
        <w:pStyle w:val="BodyText"/>
        <w:spacing w:before="128" w:line="249" w:lineRule="auto"/>
        <w:ind w:left="158" w:right="113"/>
        <w:jc w:val="both"/>
      </w:pPr>
      <w:r>
        <w:rPr>
          <w:color w:val="231F20"/>
        </w:rPr>
        <w:t xml:space="preserve">Questions were asked about having had an </w:t>
      </w:r>
      <w:r>
        <w:rPr>
          <w:color w:val="231F20"/>
          <w:spacing w:val="-3"/>
        </w:rPr>
        <w:t xml:space="preserve">eye </w:t>
      </w:r>
      <w:r>
        <w:rPr>
          <w:color w:val="231F20"/>
        </w:rPr>
        <w:t xml:space="preserve">check in </w:t>
      </w:r>
      <w:r>
        <w:rPr>
          <w:color w:val="231F20"/>
          <w:spacing w:val="-5"/>
        </w:rPr>
        <w:t xml:space="preserve">the </w:t>
      </w:r>
      <w:r>
        <w:rPr>
          <w:color w:val="231F20"/>
        </w:rPr>
        <w:t>past</w:t>
      </w:r>
      <w:r>
        <w:rPr>
          <w:color w:val="231F20"/>
          <w:spacing w:val="-5"/>
        </w:rPr>
        <w:t xml:space="preserve"> </w:t>
      </w:r>
      <w:r>
        <w:rPr>
          <w:color w:val="231F20"/>
        </w:rPr>
        <w:t>which</w:t>
      </w:r>
      <w:r>
        <w:rPr>
          <w:color w:val="231F20"/>
          <w:spacing w:val="-5"/>
        </w:rPr>
        <w:t xml:space="preserve"> </w:t>
      </w:r>
      <w:r>
        <w:rPr>
          <w:color w:val="231F20"/>
        </w:rPr>
        <w:t>was</w:t>
      </w:r>
      <w:r>
        <w:rPr>
          <w:color w:val="231F20"/>
          <w:spacing w:val="-5"/>
        </w:rPr>
        <w:t xml:space="preserve"> </w:t>
      </w:r>
      <w:r>
        <w:rPr>
          <w:color w:val="231F20"/>
        </w:rPr>
        <w:t>defined</w:t>
      </w:r>
      <w:r>
        <w:rPr>
          <w:color w:val="231F20"/>
          <w:spacing w:val="-5"/>
        </w:rPr>
        <w:t xml:space="preserve"> </w:t>
      </w:r>
      <w:r>
        <w:rPr>
          <w:color w:val="231F20"/>
        </w:rPr>
        <w:t>as</w:t>
      </w:r>
      <w:r>
        <w:rPr>
          <w:color w:val="231F20"/>
          <w:spacing w:val="-5"/>
        </w:rPr>
        <w:t xml:space="preserve"> </w:t>
      </w:r>
      <w:r>
        <w:rPr>
          <w:color w:val="231F20"/>
        </w:rPr>
        <w:t>attendance</w:t>
      </w:r>
      <w:r>
        <w:rPr>
          <w:color w:val="231F20"/>
          <w:spacing w:val="-5"/>
        </w:rPr>
        <w:t xml:space="preserve"> </w:t>
      </w:r>
      <w:r>
        <w:rPr>
          <w:color w:val="231F20"/>
        </w:rPr>
        <w:t>at</w:t>
      </w:r>
      <w:r>
        <w:rPr>
          <w:color w:val="231F20"/>
          <w:spacing w:val="-4"/>
        </w:rPr>
        <w:t xml:space="preserve"> </w:t>
      </w:r>
      <w:r>
        <w:rPr>
          <w:color w:val="231F20"/>
        </w:rPr>
        <w:t>community</w:t>
      </w:r>
      <w:r>
        <w:rPr>
          <w:color w:val="231F20"/>
          <w:spacing w:val="-5"/>
        </w:rPr>
        <w:t xml:space="preserve"> </w:t>
      </w:r>
      <w:r>
        <w:rPr>
          <w:color w:val="231F20"/>
        </w:rPr>
        <w:t>outreach screening/hospital</w:t>
      </w:r>
      <w:r>
        <w:rPr>
          <w:color w:val="231F20"/>
          <w:spacing w:val="-28"/>
        </w:rPr>
        <w:t xml:space="preserve"> </w:t>
      </w:r>
      <w:r>
        <w:rPr>
          <w:color w:val="231F20"/>
        </w:rPr>
        <w:t>attendance</w:t>
      </w:r>
      <w:r>
        <w:rPr>
          <w:color w:val="231F20"/>
          <w:spacing w:val="-28"/>
        </w:rPr>
        <w:t xml:space="preserve"> </w:t>
      </w:r>
      <w:r>
        <w:rPr>
          <w:color w:val="231F20"/>
        </w:rPr>
        <w:t>in</w:t>
      </w:r>
      <w:r>
        <w:rPr>
          <w:color w:val="231F20"/>
          <w:spacing w:val="-28"/>
        </w:rPr>
        <w:t xml:space="preserve"> </w:t>
      </w:r>
      <w:r>
        <w:rPr>
          <w:color w:val="231F20"/>
        </w:rPr>
        <w:t>the</w:t>
      </w:r>
      <w:r>
        <w:rPr>
          <w:color w:val="231F20"/>
          <w:spacing w:val="-28"/>
        </w:rPr>
        <w:t xml:space="preserve"> </w:t>
      </w:r>
      <w:r>
        <w:rPr>
          <w:color w:val="231F20"/>
        </w:rPr>
        <w:t>past</w:t>
      </w:r>
      <w:r>
        <w:rPr>
          <w:color w:val="231F20"/>
          <w:spacing w:val="-28"/>
        </w:rPr>
        <w:t xml:space="preserve"> </w:t>
      </w:r>
      <w:r>
        <w:rPr>
          <w:color w:val="231F20"/>
          <w:spacing w:val="-6"/>
        </w:rPr>
        <w:t>(Yes/No).</w:t>
      </w:r>
      <w:r>
        <w:rPr>
          <w:color w:val="231F20"/>
          <w:spacing w:val="-28"/>
        </w:rPr>
        <w:t xml:space="preserve"> </w:t>
      </w:r>
      <w:r>
        <w:rPr>
          <w:color w:val="231F20"/>
        </w:rPr>
        <w:t xml:space="preserve">Participants were asked about the number of CEOCs they had attended in the past, locations of such outreach screenings/hospitals, and uptake of care at hospitals if they had been </w:t>
      </w:r>
      <w:r>
        <w:rPr>
          <w:color w:val="231F20"/>
          <w:spacing w:val="-3"/>
        </w:rPr>
        <w:t xml:space="preserve">previously </w:t>
      </w:r>
      <w:r>
        <w:rPr>
          <w:color w:val="231F20"/>
        </w:rPr>
        <w:t xml:space="preserve">referred from outreach screenings </w:t>
      </w:r>
      <w:r>
        <w:rPr>
          <w:color w:val="231F20"/>
          <w:spacing w:val="-4"/>
        </w:rPr>
        <w:t xml:space="preserve">(Yes/No). </w:t>
      </w:r>
      <w:r>
        <w:rPr>
          <w:color w:val="231F20"/>
        </w:rPr>
        <w:t xml:space="preserve">The reasons </w:t>
      </w:r>
      <w:r>
        <w:rPr>
          <w:color w:val="231F20"/>
          <w:spacing w:val="-5"/>
        </w:rPr>
        <w:t xml:space="preserve">for </w:t>
      </w:r>
      <w:r>
        <w:rPr>
          <w:color w:val="231F20"/>
        </w:rPr>
        <w:t>not</w:t>
      </w:r>
      <w:r>
        <w:rPr>
          <w:color w:val="231F20"/>
          <w:spacing w:val="-18"/>
        </w:rPr>
        <w:t xml:space="preserve"> </w:t>
      </w:r>
      <w:r>
        <w:rPr>
          <w:color w:val="231F20"/>
        </w:rPr>
        <w:t>taking</w:t>
      </w:r>
      <w:r>
        <w:rPr>
          <w:color w:val="231F20"/>
          <w:spacing w:val="-17"/>
        </w:rPr>
        <w:t xml:space="preserve"> </w:t>
      </w:r>
      <w:r>
        <w:rPr>
          <w:color w:val="231F20"/>
        </w:rPr>
        <w:t>up</w:t>
      </w:r>
      <w:r>
        <w:rPr>
          <w:color w:val="231F20"/>
          <w:spacing w:val="-17"/>
        </w:rPr>
        <w:t xml:space="preserve"> </w:t>
      </w:r>
      <w:r>
        <w:rPr>
          <w:color w:val="231F20"/>
        </w:rPr>
        <w:t>care</w:t>
      </w:r>
      <w:r>
        <w:rPr>
          <w:color w:val="231F20"/>
          <w:spacing w:val="-18"/>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hospitals</w:t>
      </w:r>
      <w:r>
        <w:rPr>
          <w:color w:val="231F20"/>
          <w:spacing w:val="-18"/>
        </w:rPr>
        <w:t xml:space="preserve"> </w:t>
      </w:r>
      <w:r>
        <w:rPr>
          <w:color w:val="231F20"/>
        </w:rPr>
        <w:t>after</w:t>
      </w:r>
      <w:r>
        <w:rPr>
          <w:color w:val="231F20"/>
          <w:spacing w:val="-17"/>
        </w:rPr>
        <w:t xml:space="preserve"> </w:t>
      </w:r>
      <w:r>
        <w:rPr>
          <w:color w:val="231F20"/>
        </w:rPr>
        <w:t>referrals</w:t>
      </w:r>
      <w:r>
        <w:rPr>
          <w:color w:val="231F20"/>
          <w:spacing w:val="-17"/>
        </w:rPr>
        <w:t xml:space="preserve"> </w:t>
      </w:r>
      <w:r>
        <w:rPr>
          <w:color w:val="231F20"/>
          <w:spacing w:val="-3"/>
        </w:rPr>
        <w:t>were</w:t>
      </w:r>
      <w:r>
        <w:rPr>
          <w:color w:val="231F20"/>
          <w:spacing w:val="-18"/>
        </w:rPr>
        <w:t xml:space="preserve"> </w:t>
      </w:r>
      <w:r>
        <w:rPr>
          <w:color w:val="231F20"/>
        </w:rPr>
        <w:t>explored using semi-structured questions. Adherence to follow-up</w:t>
      </w:r>
      <w:r>
        <w:rPr>
          <w:color w:val="231F20"/>
          <w:spacing w:val="-21"/>
        </w:rPr>
        <w:t xml:space="preserve"> </w:t>
      </w:r>
      <w:r>
        <w:rPr>
          <w:color w:val="231F20"/>
          <w:spacing w:val="-5"/>
        </w:rPr>
        <w:t xml:space="preserve">and </w:t>
      </w:r>
      <w:r>
        <w:rPr>
          <w:color w:val="231F20"/>
        </w:rPr>
        <w:t>medication adherence in the past before the current outreach screening were also</w:t>
      </w:r>
      <w:r>
        <w:rPr>
          <w:color w:val="231F20"/>
          <w:spacing w:val="-1"/>
        </w:rPr>
        <w:t xml:space="preserve"> </w:t>
      </w:r>
      <w:r>
        <w:rPr>
          <w:color w:val="231F20"/>
        </w:rPr>
        <w:t>explored.</w:t>
      </w:r>
    </w:p>
    <w:p w14:paraId="49BD4262" w14:textId="77777777" w:rsidR="00D275EB" w:rsidRDefault="00000000">
      <w:pPr>
        <w:spacing w:before="131"/>
        <w:ind w:left="158"/>
        <w:jc w:val="both"/>
        <w:rPr>
          <w:i/>
          <w:sz w:val="20"/>
        </w:rPr>
      </w:pPr>
      <w:r>
        <w:rPr>
          <w:i/>
          <w:color w:val="2E3092"/>
          <w:sz w:val="20"/>
        </w:rPr>
        <w:t>Awareness and knowledge</w:t>
      </w:r>
    </w:p>
    <w:p w14:paraId="7CA87B0C" w14:textId="77777777" w:rsidR="00D275EB" w:rsidRDefault="00000000">
      <w:pPr>
        <w:pStyle w:val="BodyText"/>
        <w:spacing w:before="127" w:line="249" w:lineRule="auto"/>
        <w:ind w:left="158" w:right="109"/>
        <w:jc w:val="both"/>
      </w:pPr>
      <w:r>
        <w:rPr>
          <w:color w:val="231F20"/>
        </w:rPr>
        <w:t>Patients</w:t>
      </w:r>
      <w:r>
        <w:rPr>
          <w:color w:val="231F20"/>
          <w:spacing w:val="-18"/>
        </w:rPr>
        <w:t xml:space="preserve"> </w:t>
      </w:r>
      <w:r>
        <w:rPr>
          <w:color w:val="231F20"/>
          <w:spacing w:val="-3"/>
        </w:rPr>
        <w:t>were</w:t>
      </w:r>
      <w:r>
        <w:rPr>
          <w:color w:val="231F20"/>
          <w:spacing w:val="-17"/>
        </w:rPr>
        <w:t xml:space="preserve"> </w:t>
      </w:r>
      <w:r>
        <w:rPr>
          <w:color w:val="231F20"/>
        </w:rPr>
        <w:t>asked</w:t>
      </w:r>
      <w:r>
        <w:rPr>
          <w:color w:val="231F20"/>
          <w:spacing w:val="-17"/>
        </w:rPr>
        <w:t xml:space="preserve"> </w:t>
      </w:r>
      <w:r>
        <w:rPr>
          <w:color w:val="231F20"/>
        </w:rPr>
        <w:t>if</w:t>
      </w:r>
      <w:r>
        <w:rPr>
          <w:color w:val="231F20"/>
          <w:spacing w:val="-18"/>
        </w:rPr>
        <w:t xml:space="preserve"> </w:t>
      </w:r>
      <w:r>
        <w:rPr>
          <w:color w:val="231F20"/>
        </w:rPr>
        <w:t>they</w:t>
      </w:r>
      <w:r>
        <w:rPr>
          <w:color w:val="231F20"/>
          <w:spacing w:val="-17"/>
        </w:rPr>
        <w:t xml:space="preserve"> </w:t>
      </w:r>
      <w:r>
        <w:rPr>
          <w:color w:val="231F20"/>
          <w:spacing w:val="-3"/>
        </w:rPr>
        <w:t>were</w:t>
      </w:r>
      <w:r>
        <w:rPr>
          <w:color w:val="231F20"/>
          <w:spacing w:val="-17"/>
        </w:rPr>
        <w:t xml:space="preserve"> </w:t>
      </w:r>
      <w:r>
        <w:rPr>
          <w:color w:val="231F20"/>
          <w:spacing w:val="-4"/>
        </w:rPr>
        <w:t>aware</w:t>
      </w:r>
      <w:r>
        <w:rPr>
          <w:color w:val="231F20"/>
          <w:spacing w:val="-18"/>
        </w:rPr>
        <w:t xml:space="preserve"> </w:t>
      </w:r>
      <w:r>
        <w:rPr>
          <w:color w:val="231F20"/>
        </w:rPr>
        <w:t>of</w:t>
      </w:r>
      <w:r>
        <w:rPr>
          <w:color w:val="231F20"/>
          <w:spacing w:val="-17"/>
        </w:rPr>
        <w:t xml:space="preserve"> </w:t>
      </w:r>
      <w:r>
        <w:rPr>
          <w:color w:val="231F20"/>
        </w:rPr>
        <w:t>glaucoma</w:t>
      </w:r>
      <w:r>
        <w:rPr>
          <w:color w:val="231F20"/>
          <w:spacing w:val="-17"/>
        </w:rPr>
        <w:t xml:space="preserve"> </w:t>
      </w:r>
      <w:r>
        <w:rPr>
          <w:color w:val="231F20"/>
        </w:rPr>
        <w:t>or</w:t>
      </w:r>
      <w:r>
        <w:rPr>
          <w:color w:val="231F20"/>
          <w:spacing w:val="-18"/>
        </w:rPr>
        <w:t xml:space="preserve"> </w:t>
      </w:r>
      <w:r>
        <w:rPr>
          <w:color w:val="231F20"/>
        </w:rPr>
        <w:t>had</w:t>
      </w:r>
      <w:r>
        <w:rPr>
          <w:color w:val="231F20"/>
          <w:spacing w:val="-17"/>
        </w:rPr>
        <w:t xml:space="preserve"> </w:t>
      </w:r>
      <w:r>
        <w:rPr>
          <w:color w:val="231F20"/>
          <w:spacing w:val="-3"/>
        </w:rPr>
        <w:t xml:space="preserve">ever </w:t>
      </w:r>
      <w:r>
        <w:rPr>
          <w:color w:val="231F20"/>
        </w:rPr>
        <w:t xml:space="preserve">heard of glaucoma at any time </w:t>
      </w:r>
      <w:r>
        <w:rPr>
          <w:color w:val="231F20"/>
          <w:spacing w:val="-4"/>
        </w:rPr>
        <w:t xml:space="preserve">(Yes/No). </w:t>
      </w:r>
      <w:r>
        <w:rPr>
          <w:color w:val="231F20"/>
        </w:rPr>
        <w:t xml:space="preserve">If the answer to </w:t>
      </w:r>
      <w:r>
        <w:rPr>
          <w:color w:val="231F20"/>
          <w:spacing w:val="-3"/>
        </w:rPr>
        <w:t xml:space="preserve">this </w:t>
      </w:r>
      <w:r>
        <w:rPr>
          <w:color w:val="231F20"/>
        </w:rPr>
        <w:t>question</w:t>
      </w:r>
      <w:r>
        <w:rPr>
          <w:color w:val="231F20"/>
          <w:spacing w:val="-18"/>
        </w:rPr>
        <w:t xml:space="preserve"> </w:t>
      </w:r>
      <w:r>
        <w:rPr>
          <w:color w:val="231F20"/>
          <w:spacing w:val="-3"/>
        </w:rPr>
        <w:t>was</w:t>
      </w:r>
      <w:r>
        <w:rPr>
          <w:color w:val="231F20"/>
          <w:spacing w:val="-17"/>
        </w:rPr>
        <w:t xml:space="preserve"> </w:t>
      </w:r>
      <w:r>
        <w:rPr>
          <w:color w:val="231F20"/>
          <w:spacing w:val="-7"/>
        </w:rPr>
        <w:t>‘Yes’,</w:t>
      </w:r>
      <w:r>
        <w:rPr>
          <w:color w:val="231F20"/>
          <w:spacing w:val="-17"/>
        </w:rPr>
        <w:t xml:space="preserve"> </w:t>
      </w:r>
      <w:r>
        <w:rPr>
          <w:color w:val="231F20"/>
        </w:rPr>
        <w:t>then</w:t>
      </w:r>
      <w:r>
        <w:rPr>
          <w:color w:val="231F20"/>
          <w:spacing w:val="-17"/>
        </w:rPr>
        <w:t xml:space="preserve"> </w:t>
      </w:r>
      <w:r>
        <w:rPr>
          <w:color w:val="231F20"/>
        </w:rPr>
        <w:t>they</w:t>
      </w:r>
      <w:r>
        <w:rPr>
          <w:color w:val="231F20"/>
          <w:spacing w:val="-17"/>
        </w:rPr>
        <w:t xml:space="preserve"> </w:t>
      </w:r>
      <w:r>
        <w:rPr>
          <w:color w:val="231F20"/>
          <w:spacing w:val="-3"/>
        </w:rPr>
        <w:t>were</w:t>
      </w:r>
      <w:r>
        <w:rPr>
          <w:color w:val="231F20"/>
          <w:spacing w:val="-17"/>
        </w:rPr>
        <w:t xml:space="preserve"> </w:t>
      </w:r>
      <w:r>
        <w:rPr>
          <w:color w:val="231F20"/>
        </w:rPr>
        <w:t>asked</w:t>
      </w:r>
      <w:r>
        <w:rPr>
          <w:color w:val="231F20"/>
          <w:spacing w:val="-17"/>
        </w:rPr>
        <w:t xml:space="preserve"> </w:t>
      </w:r>
      <w:r>
        <w:rPr>
          <w:color w:val="231F20"/>
        </w:rPr>
        <w:t>where</w:t>
      </w:r>
      <w:r>
        <w:rPr>
          <w:color w:val="231F20"/>
          <w:spacing w:val="-18"/>
        </w:rPr>
        <w:t xml:space="preserve"> </w:t>
      </w:r>
      <w:r>
        <w:rPr>
          <w:color w:val="231F20"/>
        </w:rPr>
        <w:t>they</w:t>
      </w:r>
      <w:r>
        <w:rPr>
          <w:color w:val="231F20"/>
          <w:spacing w:val="-17"/>
        </w:rPr>
        <w:t xml:space="preserve"> </w:t>
      </w:r>
      <w:r>
        <w:rPr>
          <w:color w:val="231F20"/>
        </w:rPr>
        <w:t>had</w:t>
      </w:r>
      <w:r>
        <w:rPr>
          <w:color w:val="231F20"/>
          <w:spacing w:val="-17"/>
        </w:rPr>
        <w:t xml:space="preserve"> </w:t>
      </w:r>
      <w:r>
        <w:rPr>
          <w:color w:val="231F20"/>
        </w:rPr>
        <w:t>heard of</w:t>
      </w:r>
      <w:r>
        <w:rPr>
          <w:color w:val="231F20"/>
          <w:spacing w:val="-19"/>
        </w:rPr>
        <w:t xml:space="preserve"> </w:t>
      </w:r>
      <w:r>
        <w:rPr>
          <w:color w:val="231F20"/>
        </w:rPr>
        <w:t>the</w:t>
      </w:r>
      <w:r>
        <w:rPr>
          <w:color w:val="231F20"/>
          <w:spacing w:val="-18"/>
        </w:rPr>
        <w:t xml:space="preserve"> </w:t>
      </w:r>
      <w:r>
        <w:rPr>
          <w:color w:val="231F20"/>
        </w:rPr>
        <w:t>disease</w:t>
      </w:r>
      <w:r>
        <w:rPr>
          <w:color w:val="231F20"/>
          <w:spacing w:val="-19"/>
        </w:rPr>
        <w:t xml:space="preserve"> </w:t>
      </w:r>
      <w:r>
        <w:rPr>
          <w:color w:val="231F20"/>
        </w:rPr>
        <w:t>and</w:t>
      </w:r>
      <w:r>
        <w:rPr>
          <w:color w:val="231F20"/>
          <w:spacing w:val="-18"/>
        </w:rPr>
        <w:t xml:space="preserve"> </w:t>
      </w:r>
      <w:r>
        <w:rPr>
          <w:color w:val="231F20"/>
        </w:rPr>
        <w:t>what</w:t>
      </w:r>
      <w:r>
        <w:rPr>
          <w:color w:val="231F20"/>
          <w:spacing w:val="-18"/>
        </w:rPr>
        <w:t xml:space="preserve"> </w:t>
      </w:r>
      <w:r>
        <w:rPr>
          <w:color w:val="231F20"/>
        </w:rPr>
        <w:t>glaucoma</w:t>
      </w:r>
      <w:r>
        <w:rPr>
          <w:color w:val="231F20"/>
          <w:spacing w:val="-19"/>
        </w:rPr>
        <w:t xml:space="preserve"> </w:t>
      </w:r>
      <w:r>
        <w:rPr>
          <w:color w:val="231F20"/>
        </w:rPr>
        <w:t>was,</w:t>
      </w:r>
      <w:r>
        <w:rPr>
          <w:color w:val="231F20"/>
          <w:spacing w:val="-18"/>
        </w:rPr>
        <w:t xml:space="preserve"> </w:t>
      </w:r>
      <w:r>
        <w:rPr>
          <w:color w:val="231F20"/>
        </w:rPr>
        <w:t>to</w:t>
      </w:r>
      <w:r>
        <w:rPr>
          <w:color w:val="231F20"/>
          <w:spacing w:val="-19"/>
        </w:rPr>
        <w:t xml:space="preserve"> </w:t>
      </w:r>
      <w:r>
        <w:rPr>
          <w:color w:val="231F20"/>
        </w:rPr>
        <w:t>determine</w:t>
      </w:r>
      <w:r>
        <w:rPr>
          <w:color w:val="231F20"/>
          <w:spacing w:val="-18"/>
        </w:rPr>
        <w:t xml:space="preserve"> </w:t>
      </w:r>
      <w:r>
        <w:rPr>
          <w:color w:val="231F20"/>
        </w:rPr>
        <w:t>their</w:t>
      </w:r>
      <w:r>
        <w:rPr>
          <w:color w:val="231F20"/>
          <w:spacing w:val="-18"/>
        </w:rPr>
        <w:t xml:space="preserve"> </w:t>
      </w:r>
      <w:r>
        <w:rPr>
          <w:color w:val="231F20"/>
        </w:rPr>
        <w:t xml:space="preserve">basic knowledge about the disease. Questions asked had a </w:t>
      </w:r>
      <w:r>
        <w:rPr>
          <w:color w:val="231F20"/>
          <w:spacing w:val="-7"/>
        </w:rPr>
        <w:t xml:space="preserve">‘Yes’ </w:t>
      </w:r>
      <w:r>
        <w:rPr>
          <w:color w:val="231F20"/>
        </w:rPr>
        <w:t>or ‘No’ or ‘Don’t know option’. Knowledge was assessed</w:t>
      </w:r>
      <w:r>
        <w:rPr>
          <w:color w:val="231F20"/>
          <w:spacing w:val="-36"/>
        </w:rPr>
        <w:t xml:space="preserve"> </w:t>
      </w:r>
      <w:r>
        <w:rPr>
          <w:color w:val="231F20"/>
        </w:rPr>
        <w:t xml:space="preserve">using a short questionnaire. </w:t>
      </w:r>
      <w:r>
        <w:rPr>
          <w:color w:val="231F20"/>
          <w:spacing w:val="-3"/>
        </w:rPr>
        <w:t xml:space="preserve">Briefly, </w:t>
      </w:r>
      <w:r>
        <w:rPr>
          <w:color w:val="231F20"/>
        </w:rPr>
        <w:t xml:space="preserve">the following eight questions were asked ‘Glaucoma causes blindness’, ‘Blindness </w:t>
      </w:r>
      <w:r>
        <w:rPr>
          <w:color w:val="231F20"/>
          <w:spacing w:val="-3"/>
        </w:rPr>
        <w:t xml:space="preserve">from </w:t>
      </w:r>
      <w:r>
        <w:rPr>
          <w:color w:val="231F20"/>
        </w:rPr>
        <w:t xml:space="preserve">glaucoma is irreversible’, ‘It is gradually progressive’, ‘One may have it and not know it’, ‘It can be inherited’, ‘The nerve of vision is damaged’ ‘Africans </w:t>
      </w:r>
      <w:r>
        <w:rPr>
          <w:color w:val="231F20"/>
          <w:spacing w:val="-3"/>
        </w:rPr>
        <w:t xml:space="preserve">have </w:t>
      </w:r>
      <w:r>
        <w:rPr>
          <w:color w:val="231F20"/>
        </w:rPr>
        <w:t>a higher chance of glaucoma’, and ‘Chance of glaucoma increases with age’. Patients were assigned one score for every correct answer making</w:t>
      </w:r>
      <w:r>
        <w:rPr>
          <w:color w:val="231F20"/>
          <w:spacing w:val="-24"/>
        </w:rPr>
        <w:t xml:space="preserve"> </w:t>
      </w:r>
      <w:r>
        <w:rPr>
          <w:color w:val="231F20"/>
        </w:rPr>
        <w:t>a</w:t>
      </w:r>
      <w:r>
        <w:rPr>
          <w:color w:val="231F20"/>
          <w:spacing w:val="-23"/>
        </w:rPr>
        <w:t xml:space="preserve"> </w:t>
      </w:r>
      <w:r>
        <w:rPr>
          <w:color w:val="231F20"/>
        </w:rPr>
        <w:t>total</w:t>
      </w:r>
      <w:r>
        <w:rPr>
          <w:color w:val="231F20"/>
          <w:spacing w:val="-23"/>
        </w:rPr>
        <w:t xml:space="preserve"> </w:t>
      </w:r>
      <w:r>
        <w:rPr>
          <w:color w:val="231F20"/>
        </w:rPr>
        <w:t>score</w:t>
      </w:r>
      <w:r>
        <w:rPr>
          <w:color w:val="231F20"/>
          <w:spacing w:val="-23"/>
        </w:rPr>
        <w:t xml:space="preserve"> </w:t>
      </w:r>
      <w:r>
        <w:rPr>
          <w:color w:val="231F20"/>
        </w:rPr>
        <w:t>of</w:t>
      </w:r>
      <w:r>
        <w:rPr>
          <w:color w:val="231F20"/>
          <w:spacing w:val="-23"/>
        </w:rPr>
        <w:t xml:space="preserve"> </w:t>
      </w:r>
      <w:r>
        <w:rPr>
          <w:color w:val="231F20"/>
        </w:rPr>
        <w:t>eight</w:t>
      </w:r>
      <w:r>
        <w:rPr>
          <w:color w:val="231F20"/>
          <w:spacing w:val="-23"/>
        </w:rPr>
        <w:t xml:space="preserve"> </w:t>
      </w:r>
      <w:r>
        <w:rPr>
          <w:color w:val="231F20"/>
        </w:rPr>
        <w:t>scores.</w:t>
      </w:r>
      <w:r>
        <w:rPr>
          <w:color w:val="231F20"/>
          <w:spacing w:val="-32"/>
        </w:rPr>
        <w:t xml:space="preserve"> </w:t>
      </w:r>
      <w:r>
        <w:rPr>
          <w:color w:val="231F20"/>
        </w:rPr>
        <w:t>A</w:t>
      </w:r>
      <w:r>
        <w:rPr>
          <w:color w:val="231F20"/>
          <w:spacing w:val="-23"/>
        </w:rPr>
        <w:t xml:space="preserve"> </w:t>
      </w:r>
      <w:r>
        <w:rPr>
          <w:color w:val="231F20"/>
        </w:rPr>
        <w:t>patient</w:t>
      </w:r>
      <w:r>
        <w:rPr>
          <w:color w:val="231F20"/>
          <w:spacing w:val="-23"/>
        </w:rPr>
        <w:t xml:space="preserve"> </w:t>
      </w:r>
      <w:r>
        <w:rPr>
          <w:color w:val="231F20"/>
          <w:spacing w:val="-3"/>
        </w:rPr>
        <w:t>was</w:t>
      </w:r>
      <w:r>
        <w:rPr>
          <w:color w:val="231F20"/>
          <w:spacing w:val="-24"/>
        </w:rPr>
        <w:t xml:space="preserve"> </w:t>
      </w:r>
      <w:r>
        <w:rPr>
          <w:color w:val="231F20"/>
        </w:rPr>
        <w:t>deemed</w:t>
      </w:r>
      <w:r>
        <w:rPr>
          <w:color w:val="231F20"/>
          <w:spacing w:val="-23"/>
        </w:rPr>
        <w:t xml:space="preserve"> </w:t>
      </w:r>
      <w:r>
        <w:rPr>
          <w:color w:val="231F20"/>
        </w:rPr>
        <w:t>to</w:t>
      </w:r>
      <w:r>
        <w:rPr>
          <w:color w:val="231F20"/>
          <w:spacing w:val="-23"/>
        </w:rPr>
        <w:t xml:space="preserve"> </w:t>
      </w:r>
      <w:r>
        <w:rPr>
          <w:color w:val="231F20"/>
        </w:rPr>
        <w:t>be</w:t>
      </w:r>
    </w:p>
    <w:p w14:paraId="66857D35" w14:textId="77777777" w:rsidR="00D275EB" w:rsidRDefault="00D275EB">
      <w:pPr>
        <w:spacing w:line="249" w:lineRule="auto"/>
        <w:jc w:val="both"/>
        <w:sectPr w:rsidR="00D275EB">
          <w:type w:val="continuous"/>
          <w:pgSz w:w="12240" w:h="15840"/>
          <w:pgMar w:top="900" w:right="960" w:bottom="280" w:left="920" w:header="720" w:footer="720" w:gutter="0"/>
          <w:cols w:num="2" w:space="720" w:equalWidth="0">
            <w:col w:w="5066" w:space="156"/>
            <w:col w:w="5138"/>
          </w:cols>
        </w:sectPr>
      </w:pPr>
    </w:p>
    <w:p w14:paraId="2A215237" w14:textId="77777777" w:rsidR="00D275EB" w:rsidRDefault="00D275EB">
      <w:pPr>
        <w:pStyle w:val="BodyText"/>
        <w:spacing w:before="4"/>
        <w:rPr>
          <w:sz w:val="16"/>
        </w:rPr>
      </w:pPr>
    </w:p>
    <w:p w14:paraId="5B5BDA66" w14:textId="77777777" w:rsidR="00D275EB" w:rsidRDefault="00000000">
      <w:pPr>
        <w:tabs>
          <w:tab w:val="right" w:pos="10241"/>
        </w:tabs>
        <w:spacing w:before="93"/>
        <w:ind w:left="15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3"/>
          <w:sz w:val="16"/>
        </w:rPr>
        <w:t xml:space="preserve"> </w:t>
      </w:r>
      <w:r>
        <w:rPr>
          <w:rFonts w:ascii="BPG Sans Modern GPL&amp;GNU" w:hAnsi="BPG Sans Modern GPL&amp;GNU"/>
          <w:color w:val="231F20"/>
          <w:sz w:val="16"/>
        </w:rPr>
        <w:t>|</w:t>
      </w:r>
      <w:r>
        <w:rPr>
          <w:rFonts w:ascii="BPG Sans Modern GPL&amp;GNU" w:hAnsi="BPG Sans Modern GPL&amp;GNU"/>
          <w:color w:val="231F20"/>
          <w:spacing w:val="12"/>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5"/>
          <w:sz w:val="16"/>
        </w:rPr>
        <w:t xml:space="preserve"> </w:t>
      </w:r>
      <w:r>
        <w:rPr>
          <w:rFonts w:ascii="BPG Sans Modern GPL&amp;GNU" w:hAnsi="BPG Sans Modern GPL&amp;GNU"/>
          <w:color w:val="231F20"/>
          <w:sz w:val="16"/>
        </w:rPr>
        <w:t>10</w:t>
      </w:r>
      <w:r>
        <w:rPr>
          <w:rFonts w:ascii="BPG Sans Modern GPL&amp;GNU" w:hAnsi="BPG Sans Modern GPL&amp;GNU"/>
          <w:color w:val="231F20"/>
          <w:spacing w:val="12"/>
          <w:sz w:val="16"/>
        </w:rPr>
        <w:t xml:space="preserve"> </w:t>
      </w:r>
      <w:r>
        <w:rPr>
          <w:rFonts w:ascii="BPG Sans Modern GPL&amp;GNU" w:hAnsi="BPG Sans Modern GPL&amp;GNU"/>
          <w:color w:val="231F20"/>
          <w:sz w:val="16"/>
        </w:rPr>
        <w:t>|</w:t>
      </w:r>
      <w:r>
        <w:rPr>
          <w:rFonts w:ascii="BPG Sans Modern GPL&amp;GNU" w:hAnsi="BPG Sans Modern GPL&amp;GNU"/>
          <w:color w:val="231F20"/>
          <w:spacing w:val="13"/>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6"/>
          <w:sz w:val="16"/>
        </w:rPr>
        <w:t xml:space="preserve"> </w:t>
      </w:r>
      <w:r>
        <w:rPr>
          <w:rFonts w:ascii="BPG Sans Modern GPL&amp;GNU" w:hAnsi="BPG Sans Modern GPL&amp;GNU"/>
          <w:color w:val="231F20"/>
          <w:sz w:val="16"/>
        </w:rPr>
        <w:t>4</w:t>
      </w:r>
      <w:r>
        <w:rPr>
          <w:rFonts w:ascii="BPG Sans Modern GPL&amp;GNU" w:hAnsi="BPG Sans Modern GPL&amp;GNU"/>
          <w:color w:val="231F20"/>
          <w:spacing w:val="13"/>
          <w:sz w:val="16"/>
        </w:rPr>
        <w:t xml:space="preserve"> </w:t>
      </w:r>
      <w:r>
        <w:rPr>
          <w:rFonts w:ascii="BPG Sans Modern GPL&amp;GNU" w:hAnsi="BPG Sans Modern GPL&amp;GNU"/>
          <w:color w:val="231F20"/>
          <w:sz w:val="16"/>
        </w:rPr>
        <w:t>|</w:t>
      </w:r>
      <w:r>
        <w:rPr>
          <w:rFonts w:ascii="BPG Sans Modern GPL&amp;GNU" w:hAnsi="BPG Sans Modern GPL&amp;GNU"/>
          <w:color w:val="231F20"/>
          <w:spacing w:val="12"/>
          <w:sz w:val="16"/>
        </w:rPr>
        <w:t xml:space="preserve"> </w:t>
      </w:r>
      <w:r>
        <w:rPr>
          <w:rFonts w:ascii="BPG Sans Modern GPL&amp;GNU" w:hAnsi="BPG Sans Modern GPL&amp;GNU"/>
          <w:color w:val="231F20"/>
          <w:sz w:val="16"/>
        </w:rPr>
        <w:t>October‑December</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17</w:t>
      </w:r>
    </w:p>
    <w:p w14:paraId="6DD673C3" w14:textId="77777777" w:rsidR="00D275EB" w:rsidRDefault="00D275EB">
      <w:pPr>
        <w:rPr>
          <w:rFonts w:ascii="BPG Sans Modern GPL&amp;GNU" w:hAnsi="BPG Sans Modern GPL&amp;GNU"/>
          <w:sz w:val="16"/>
        </w:rPr>
        <w:sectPr w:rsidR="00D275EB">
          <w:type w:val="continuous"/>
          <w:pgSz w:w="12240" w:h="15840"/>
          <w:pgMar w:top="900" w:right="960" w:bottom="280" w:left="920" w:header="720" w:footer="720" w:gutter="0"/>
          <w:cols w:space="720"/>
        </w:sectPr>
      </w:pPr>
    </w:p>
    <w:p w14:paraId="5723F194" w14:textId="77777777" w:rsidR="00D275EB" w:rsidRDefault="00D275EB">
      <w:pPr>
        <w:pStyle w:val="BodyText"/>
        <w:spacing w:before="8"/>
        <w:rPr>
          <w:rFonts w:ascii="BPG Sans Modern GPL&amp;GNU"/>
          <w:sz w:val="21"/>
        </w:rPr>
      </w:pPr>
    </w:p>
    <w:p w14:paraId="18F7B0C8" w14:textId="77777777" w:rsidR="00D275EB" w:rsidRDefault="00000000">
      <w:pPr>
        <w:pStyle w:val="BodyText"/>
        <w:spacing w:line="249" w:lineRule="auto"/>
        <w:ind w:left="157" w:right="41"/>
        <w:jc w:val="both"/>
      </w:pPr>
      <w:r>
        <w:rPr>
          <w:color w:val="231F20"/>
        </w:rPr>
        <w:t>knowledgeable</w:t>
      </w:r>
      <w:r>
        <w:rPr>
          <w:color w:val="231F20"/>
          <w:spacing w:val="-20"/>
        </w:rPr>
        <w:t xml:space="preserve"> </w:t>
      </w:r>
      <w:r>
        <w:rPr>
          <w:color w:val="231F20"/>
        </w:rPr>
        <w:t>about</w:t>
      </w:r>
      <w:r>
        <w:rPr>
          <w:color w:val="231F20"/>
          <w:spacing w:val="-20"/>
        </w:rPr>
        <w:t xml:space="preserve"> </w:t>
      </w:r>
      <w:r>
        <w:rPr>
          <w:color w:val="231F20"/>
        </w:rPr>
        <w:t>glaucoma</w:t>
      </w:r>
      <w:r>
        <w:rPr>
          <w:color w:val="231F20"/>
          <w:spacing w:val="-20"/>
        </w:rPr>
        <w:t xml:space="preserve"> </w:t>
      </w:r>
      <w:r>
        <w:rPr>
          <w:color w:val="231F20"/>
        </w:rPr>
        <w:t>if</w:t>
      </w:r>
      <w:r>
        <w:rPr>
          <w:color w:val="231F20"/>
          <w:spacing w:val="-20"/>
        </w:rPr>
        <w:t xml:space="preserve"> </w:t>
      </w:r>
      <w:r>
        <w:rPr>
          <w:color w:val="231F20"/>
        </w:rPr>
        <w:t>he</w:t>
      </w:r>
      <w:r>
        <w:rPr>
          <w:color w:val="231F20"/>
          <w:spacing w:val="-20"/>
        </w:rPr>
        <w:t xml:space="preserve"> </w:t>
      </w:r>
      <w:r>
        <w:rPr>
          <w:color w:val="231F20"/>
        </w:rPr>
        <w:t>could</w:t>
      </w:r>
      <w:r>
        <w:rPr>
          <w:color w:val="231F20"/>
          <w:spacing w:val="-20"/>
        </w:rPr>
        <w:t xml:space="preserve"> </w:t>
      </w:r>
      <w:r>
        <w:rPr>
          <w:color w:val="231F20"/>
          <w:spacing w:val="-3"/>
        </w:rPr>
        <w:t>answer</w:t>
      </w:r>
      <w:r>
        <w:rPr>
          <w:color w:val="231F20"/>
          <w:spacing w:val="-20"/>
        </w:rPr>
        <w:t xml:space="preserve"> </w:t>
      </w:r>
      <w:r>
        <w:rPr>
          <w:color w:val="231F20"/>
        </w:rPr>
        <w:t>at</w:t>
      </w:r>
      <w:r>
        <w:rPr>
          <w:color w:val="231F20"/>
          <w:spacing w:val="-20"/>
        </w:rPr>
        <w:t xml:space="preserve"> </w:t>
      </w:r>
      <w:r>
        <w:rPr>
          <w:color w:val="231F20"/>
        </w:rPr>
        <w:t>least</w:t>
      </w:r>
      <w:r>
        <w:rPr>
          <w:color w:val="231F20"/>
          <w:spacing w:val="-20"/>
        </w:rPr>
        <w:t xml:space="preserve"> </w:t>
      </w:r>
      <w:r>
        <w:rPr>
          <w:color w:val="231F20"/>
        </w:rPr>
        <w:t>four questions</w:t>
      </w:r>
      <w:r>
        <w:rPr>
          <w:color w:val="231F20"/>
          <w:spacing w:val="-11"/>
        </w:rPr>
        <w:t xml:space="preserve"> </w:t>
      </w:r>
      <w:r>
        <w:rPr>
          <w:color w:val="231F20"/>
        </w:rPr>
        <w:t>correctly,</w:t>
      </w:r>
      <w:r>
        <w:rPr>
          <w:color w:val="231F20"/>
          <w:spacing w:val="-11"/>
        </w:rPr>
        <w:t xml:space="preserve"> </w:t>
      </w:r>
      <w:r>
        <w:rPr>
          <w:color w:val="231F20"/>
          <w:spacing w:val="-3"/>
        </w:rPr>
        <w:t>have</w:t>
      </w:r>
      <w:r>
        <w:rPr>
          <w:color w:val="231F20"/>
          <w:spacing w:val="-11"/>
        </w:rPr>
        <w:t xml:space="preserve"> </w:t>
      </w:r>
      <w:r>
        <w:rPr>
          <w:color w:val="231F20"/>
        </w:rPr>
        <w:t>a</w:t>
      </w:r>
      <w:r>
        <w:rPr>
          <w:color w:val="231F20"/>
          <w:spacing w:val="-10"/>
        </w:rPr>
        <w:t xml:space="preserve"> </w:t>
      </w:r>
      <w:r>
        <w:rPr>
          <w:color w:val="231F20"/>
        </w:rPr>
        <w:t>fair</w:t>
      </w:r>
      <w:r>
        <w:rPr>
          <w:color w:val="231F20"/>
          <w:spacing w:val="-11"/>
        </w:rPr>
        <w:t xml:space="preserve"> </w:t>
      </w:r>
      <w:r>
        <w:rPr>
          <w:color w:val="231F20"/>
        </w:rPr>
        <w:t>knowledge</w:t>
      </w:r>
      <w:r>
        <w:rPr>
          <w:color w:val="231F20"/>
          <w:spacing w:val="-11"/>
        </w:rPr>
        <w:t xml:space="preserve"> </w:t>
      </w:r>
      <w:r>
        <w:rPr>
          <w:color w:val="231F20"/>
        </w:rPr>
        <w:t>if</w:t>
      </w:r>
      <w:r>
        <w:rPr>
          <w:color w:val="231F20"/>
          <w:spacing w:val="-10"/>
        </w:rPr>
        <w:t xml:space="preserve"> </w:t>
      </w:r>
      <w:r>
        <w:rPr>
          <w:color w:val="231F20"/>
        </w:rPr>
        <w:t>he</w:t>
      </w:r>
      <w:r>
        <w:rPr>
          <w:color w:val="231F20"/>
          <w:spacing w:val="-11"/>
        </w:rPr>
        <w:t xml:space="preserve"> </w:t>
      </w:r>
      <w:r>
        <w:rPr>
          <w:color w:val="231F20"/>
        </w:rPr>
        <w:t>scored</w:t>
      </w:r>
      <w:r>
        <w:rPr>
          <w:color w:val="231F20"/>
          <w:spacing w:val="-11"/>
        </w:rPr>
        <w:t xml:space="preserve"> </w:t>
      </w:r>
      <w:r>
        <w:rPr>
          <w:color w:val="231F20"/>
        </w:rPr>
        <w:t>at</w:t>
      </w:r>
      <w:r>
        <w:rPr>
          <w:color w:val="231F20"/>
          <w:spacing w:val="-10"/>
        </w:rPr>
        <w:t xml:space="preserve"> </w:t>
      </w:r>
      <w:r>
        <w:rPr>
          <w:color w:val="231F20"/>
          <w:spacing w:val="-3"/>
        </w:rPr>
        <w:t>least two</w:t>
      </w:r>
      <w:r>
        <w:rPr>
          <w:color w:val="231F20"/>
          <w:spacing w:val="-9"/>
        </w:rPr>
        <w:t xml:space="preserve"> </w:t>
      </w:r>
      <w:r>
        <w:rPr>
          <w:color w:val="231F20"/>
        </w:rPr>
        <w:t>questions,</w:t>
      </w:r>
      <w:r>
        <w:rPr>
          <w:color w:val="231F20"/>
          <w:spacing w:val="-9"/>
        </w:rPr>
        <w:t xml:space="preserve"> </w:t>
      </w:r>
      <w:r>
        <w:rPr>
          <w:color w:val="231F20"/>
        </w:rPr>
        <w:t>and</w:t>
      </w:r>
      <w:r>
        <w:rPr>
          <w:color w:val="231F20"/>
          <w:spacing w:val="-8"/>
        </w:rPr>
        <w:t xml:space="preserve"> </w:t>
      </w:r>
      <w:r>
        <w:rPr>
          <w:color w:val="231F20"/>
        </w:rPr>
        <w:t>poor</w:t>
      </w:r>
      <w:r>
        <w:rPr>
          <w:color w:val="231F20"/>
          <w:spacing w:val="-9"/>
        </w:rPr>
        <w:t xml:space="preserve"> </w:t>
      </w:r>
      <w:r>
        <w:rPr>
          <w:color w:val="231F20"/>
        </w:rPr>
        <w:t>knowledge</w:t>
      </w:r>
      <w:r>
        <w:rPr>
          <w:color w:val="231F20"/>
          <w:spacing w:val="-8"/>
        </w:rPr>
        <w:t xml:space="preserve"> </w:t>
      </w:r>
      <w:r>
        <w:rPr>
          <w:color w:val="231F20"/>
        </w:rPr>
        <w:t>if</w:t>
      </w:r>
      <w:r>
        <w:rPr>
          <w:color w:val="231F20"/>
          <w:spacing w:val="-9"/>
        </w:rPr>
        <w:t xml:space="preserve"> </w:t>
      </w:r>
      <w:r>
        <w:rPr>
          <w:color w:val="231F20"/>
        </w:rPr>
        <w:t>he</w:t>
      </w:r>
      <w:r>
        <w:rPr>
          <w:color w:val="231F20"/>
          <w:spacing w:val="-9"/>
        </w:rPr>
        <w:t xml:space="preserve"> </w:t>
      </w:r>
      <w:r>
        <w:rPr>
          <w:color w:val="231F20"/>
        </w:rPr>
        <w:t>scored</w:t>
      </w:r>
      <w:r>
        <w:rPr>
          <w:color w:val="231F20"/>
          <w:spacing w:val="-8"/>
        </w:rPr>
        <w:t xml:space="preserve"> </w:t>
      </w:r>
      <w:r>
        <w:rPr>
          <w:color w:val="231F20"/>
        </w:rPr>
        <w:t>less</w:t>
      </w:r>
      <w:r>
        <w:rPr>
          <w:color w:val="231F20"/>
          <w:spacing w:val="-9"/>
        </w:rPr>
        <w:t xml:space="preserve"> </w:t>
      </w:r>
      <w:r>
        <w:rPr>
          <w:color w:val="231F20"/>
        </w:rPr>
        <w:t>than</w:t>
      </w:r>
      <w:r>
        <w:rPr>
          <w:color w:val="231F20"/>
          <w:spacing w:val="-8"/>
        </w:rPr>
        <w:t xml:space="preserve"> </w:t>
      </w:r>
      <w:r>
        <w:rPr>
          <w:color w:val="231F20"/>
          <w:spacing w:val="-6"/>
        </w:rPr>
        <w:t xml:space="preserve">two. </w:t>
      </w:r>
      <w:r>
        <w:rPr>
          <w:color w:val="231F20"/>
        </w:rPr>
        <w:t>Trained</w:t>
      </w:r>
      <w:r>
        <w:rPr>
          <w:color w:val="231F20"/>
          <w:spacing w:val="-22"/>
        </w:rPr>
        <w:t xml:space="preserve"> </w:t>
      </w:r>
      <w:r>
        <w:rPr>
          <w:color w:val="231F20"/>
        </w:rPr>
        <w:t>research</w:t>
      </w:r>
      <w:r>
        <w:rPr>
          <w:color w:val="231F20"/>
          <w:spacing w:val="-21"/>
        </w:rPr>
        <w:t xml:space="preserve"> </w:t>
      </w:r>
      <w:r>
        <w:rPr>
          <w:color w:val="231F20"/>
        </w:rPr>
        <w:t>assistants</w:t>
      </w:r>
      <w:r>
        <w:rPr>
          <w:color w:val="231F20"/>
          <w:spacing w:val="-22"/>
        </w:rPr>
        <w:t xml:space="preserve"> </w:t>
      </w:r>
      <w:r>
        <w:rPr>
          <w:color w:val="231F20"/>
        </w:rPr>
        <w:t>conducted</w:t>
      </w:r>
      <w:r>
        <w:rPr>
          <w:color w:val="231F20"/>
          <w:spacing w:val="-21"/>
        </w:rPr>
        <w:t xml:space="preserve"> </w:t>
      </w:r>
      <w:r>
        <w:rPr>
          <w:color w:val="231F20"/>
        </w:rPr>
        <w:t>a</w:t>
      </w:r>
      <w:r>
        <w:rPr>
          <w:color w:val="231F20"/>
          <w:spacing w:val="-21"/>
        </w:rPr>
        <w:t xml:space="preserve"> </w:t>
      </w:r>
      <w:r>
        <w:rPr>
          <w:color w:val="231F20"/>
        </w:rPr>
        <w:t>face-to-face</w:t>
      </w:r>
      <w:r>
        <w:rPr>
          <w:color w:val="231F20"/>
          <w:spacing w:val="-22"/>
        </w:rPr>
        <w:t xml:space="preserve"> </w:t>
      </w:r>
      <w:r>
        <w:rPr>
          <w:color w:val="231F20"/>
        </w:rPr>
        <w:t>interview using a semi-structured questionnaire. The questionnaire</w:t>
      </w:r>
      <w:r>
        <w:rPr>
          <w:color w:val="231F20"/>
          <w:spacing w:val="-29"/>
        </w:rPr>
        <w:t xml:space="preserve"> </w:t>
      </w:r>
      <w:r>
        <w:rPr>
          <w:color w:val="231F20"/>
          <w:spacing w:val="-6"/>
        </w:rPr>
        <w:t xml:space="preserve">was </w:t>
      </w:r>
      <w:r>
        <w:rPr>
          <w:color w:val="231F20"/>
        </w:rPr>
        <w:t>initially</w:t>
      </w:r>
      <w:r>
        <w:rPr>
          <w:color w:val="231F20"/>
          <w:spacing w:val="-20"/>
        </w:rPr>
        <w:t xml:space="preserve"> </w:t>
      </w:r>
      <w:r>
        <w:rPr>
          <w:color w:val="231F20"/>
        </w:rPr>
        <w:t>prepared</w:t>
      </w:r>
      <w:r>
        <w:rPr>
          <w:color w:val="231F20"/>
          <w:spacing w:val="-20"/>
        </w:rPr>
        <w:t xml:space="preserve"> </w:t>
      </w:r>
      <w:r>
        <w:rPr>
          <w:color w:val="231F20"/>
        </w:rPr>
        <w:t>in</w:t>
      </w:r>
      <w:r>
        <w:rPr>
          <w:color w:val="231F20"/>
          <w:spacing w:val="-20"/>
        </w:rPr>
        <w:t xml:space="preserve"> </w:t>
      </w:r>
      <w:r>
        <w:rPr>
          <w:color w:val="231F20"/>
        </w:rPr>
        <w:t>English.</w:t>
      </w:r>
      <w:r>
        <w:rPr>
          <w:color w:val="231F20"/>
          <w:spacing w:val="-20"/>
        </w:rPr>
        <w:t xml:space="preserve"> </w:t>
      </w:r>
      <w:r>
        <w:rPr>
          <w:color w:val="231F20"/>
        </w:rPr>
        <w:t>It</w:t>
      </w:r>
      <w:r>
        <w:rPr>
          <w:color w:val="231F20"/>
          <w:spacing w:val="-20"/>
        </w:rPr>
        <w:t xml:space="preserve"> </w:t>
      </w:r>
      <w:r>
        <w:rPr>
          <w:color w:val="231F20"/>
          <w:spacing w:val="-3"/>
        </w:rPr>
        <w:t>was</w:t>
      </w:r>
      <w:r>
        <w:rPr>
          <w:color w:val="231F20"/>
          <w:spacing w:val="-20"/>
        </w:rPr>
        <w:t xml:space="preserve"> </w:t>
      </w:r>
      <w:r>
        <w:rPr>
          <w:color w:val="231F20"/>
        </w:rPr>
        <w:t>translated</w:t>
      </w:r>
      <w:r>
        <w:rPr>
          <w:color w:val="231F20"/>
          <w:spacing w:val="-20"/>
        </w:rPr>
        <w:t xml:space="preserve"> </w:t>
      </w:r>
      <w:r>
        <w:rPr>
          <w:color w:val="231F20"/>
        </w:rPr>
        <w:t>to</w:t>
      </w:r>
      <w:r>
        <w:rPr>
          <w:color w:val="231F20"/>
          <w:spacing w:val="-36"/>
        </w:rPr>
        <w:t xml:space="preserve"> </w:t>
      </w:r>
      <w:r>
        <w:rPr>
          <w:color w:val="231F20"/>
          <w:spacing w:val="-5"/>
        </w:rPr>
        <w:t>Yoruba,</w:t>
      </w:r>
      <w:r>
        <w:rPr>
          <w:color w:val="231F20"/>
          <w:spacing w:val="-20"/>
        </w:rPr>
        <w:t xml:space="preserve"> </w:t>
      </w:r>
      <w:r>
        <w:rPr>
          <w:color w:val="231F20"/>
        </w:rPr>
        <w:t>which is</w:t>
      </w:r>
      <w:r>
        <w:rPr>
          <w:color w:val="231F20"/>
          <w:spacing w:val="-11"/>
        </w:rPr>
        <w:t xml:space="preserve"> </w:t>
      </w:r>
      <w:r>
        <w:rPr>
          <w:color w:val="231F20"/>
        </w:rPr>
        <w:t>the</w:t>
      </w:r>
      <w:r>
        <w:rPr>
          <w:color w:val="231F20"/>
          <w:spacing w:val="-10"/>
        </w:rPr>
        <w:t xml:space="preserve"> </w:t>
      </w:r>
      <w:r>
        <w:rPr>
          <w:color w:val="231F20"/>
        </w:rPr>
        <w:t>major</w:t>
      </w:r>
      <w:r>
        <w:rPr>
          <w:color w:val="231F20"/>
          <w:spacing w:val="-10"/>
        </w:rPr>
        <w:t xml:space="preserve"> </w:t>
      </w:r>
      <w:r>
        <w:rPr>
          <w:color w:val="231F20"/>
        </w:rPr>
        <w:t>language</w:t>
      </w:r>
      <w:r>
        <w:rPr>
          <w:color w:val="231F20"/>
          <w:spacing w:val="-10"/>
        </w:rPr>
        <w:t xml:space="preserve"> </w:t>
      </w:r>
      <w:r>
        <w:rPr>
          <w:color w:val="231F20"/>
        </w:rPr>
        <w:t>spoken</w:t>
      </w:r>
      <w:r>
        <w:rPr>
          <w:color w:val="231F20"/>
          <w:spacing w:val="-10"/>
        </w:rPr>
        <w:t xml:space="preserve"> </w:t>
      </w:r>
      <w:r>
        <w:rPr>
          <w:color w:val="231F20"/>
        </w:rPr>
        <w:t>in</w:t>
      </w:r>
      <w:r>
        <w:rPr>
          <w:color w:val="231F20"/>
          <w:spacing w:val="-10"/>
        </w:rPr>
        <w:t xml:space="preserve"> </w:t>
      </w:r>
      <w:r>
        <w:rPr>
          <w:color w:val="231F20"/>
        </w:rPr>
        <w:t>South</w:t>
      </w:r>
      <w:r>
        <w:rPr>
          <w:color w:val="231F20"/>
          <w:spacing w:val="-16"/>
        </w:rPr>
        <w:t xml:space="preserve"> </w:t>
      </w:r>
      <w:r>
        <w:rPr>
          <w:color w:val="231F20"/>
          <w:spacing w:val="-5"/>
        </w:rPr>
        <w:t>West</w:t>
      </w:r>
      <w:r>
        <w:rPr>
          <w:color w:val="231F20"/>
          <w:spacing w:val="-11"/>
        </w:rPr>
        <w:t xml:space="preserve"> </w:t>
      </w:r>
      <w:r>
        <w:rPr>
          <w:color w:val="231F20"/>
        </w:rPr>
        <w:t>Nigeria,</w:t>
      </w:r>
      <w:r>
        <w:rPr>
          <w:color w:val="231F20"/>
          <w:spacing w:val="-10"/>
        </w:rPr>
        <w:t xml:space="preserve"> </w:t>
      </w:r>
      <w:r>
        <w:rPr>
          <w:color w:val="231F20"/>
        </w:rPr>
        <w:t>and</w:t>
      </w:r>
      <w:r>
        <w:rPr>
          <w:color w:val="231F20"/>
          <w:spacing w:val="-10"/>
        </w:rPr>
        <w:t xml:space="preserve"> </w:t>
      </w:r>
      <w:r>
        <w:rPr>
          <w:color w:val="231F20"/>
        </w:rPr>
        <w:t>back translated</w:t>
      </w:r>
      <w:r>
        <w:rPr>
          <w:color w:val="231F20"/>
          <w:spacing w:val="-14"/>
        </w:rPr>
        <w:t xml:space="preserve"> </w:t>
      </w:r>
      <w:r>
        <w:rPr>
          <w:color w:val="231F20"/>
        </w:rPr>
        <w:t>to</w:t>
      </w:r>
      <w:r>
        <w:rPr>
          <w:color w:val="231F20"/>
          <w:spacing w:val="-13"/>
        </w:rPr>
        <w:t xml:space="preserve"> </w:t>
      </w:r>
      <w:r>
        <w:rPr>
          <w:color w:val="231F20"/>
        </w:rPr>
        <w:t>English</w:t>
      </w:r>
      <w:r>
        <w:rPr>
          <w:color w:val="231F20"/>
          <w:spacing w:val="-13"/>
        </w:rPr>
        <w:t xml:space="preserve"> </w:t>
      </w:r>
      <w:r>
        <w:rPr>
          <w:color w:val="231F20"/>
        </w:rPr>
        <w:t>to</w:t>
      </w:r>
      <w:r>
        <w:rPr>
          <w:color w:val="231F20"/>
          <w:spacing w:val="-13"/>
        </w:rPr>
        <w:t xml:space="preserve"> </w:t>
      </w:r>
      <w:r>
        <w:rPr>
          <w:color w:val="231F20"/>
        </w:rPr>
        <w:t>check</w:t>
      </w:r>
      <w:r>
        <w:rPr>
          <w:color w:val="231F20"/>
          <w:spacing w:val="-13"/>
        </w:rPr>
        <w:t xml:space="preserve"> </w:t>
      </w:r>
      <w:r>
        <w:rPr>
          <w:color w:val="231F20"/>
        </w:rPr>
        <w:t>for</w:t>
      </w:r>
      <w:r>
        <w:rPr>
          <w:color w:val="231F20"/>
          <w:spacing w:val="-14"/>
        </w:rPr>
        <w:t xml:space="preserve"> </w:t>
      </w:r>
      <w:r>
        <w:rPr>
          <w:color w:val="231F20"/>
        </w:rPr>
        <w:t>consistency</w:t>
      </w:r>
      <w:r>
        <w:rPr>
          <w:color w:val="231F20"/>
          <w:spacing w:val="-13"/>
        </w:rPr>
        <w:t xml:space="preserve"> </w:t>
      </w:r>
      <w:r>
        <w:rPr>
          <w:color w:val="231F20"/>
        </w:rPr>
        <w:t>in</w:t>
      </w:r>
      <w:r>
        <w:rPr>
          <w:color w:val="231F20"/>
          <w:spacing w:val="-13"/>
        </w:rPr>
        <w:t xml:space="preserve"> </w:t>
      </w:r>
      <w:r>
        <w:rPr>
          <w:color w:val="231F20"/>
        </w:rPr>
        <w:t>meaning.</w:t>
      </w:r>
      <w:r>
        <w:rPr>
          <w:color w:val="231F20"/>
          <w:spacing w:val="-23"/>
        </w:rPr>
        <w:t xml:space="preserve"> </w:t>
      </w:r>
      <w:r>
        <w:rPr>
          <w:color w:val="231F20"/>
          <w:spacing w:val="-4"/>
        </w:rPr>
        <w:t xml:space="preserve">The </w:t>
      </w:r>
      <w:r>
        <w:rPr>
          <w:color w:val="231F20"/>
        </w:rPr>
        <w:t>interview</w:t>
      </w:r>
      <w:r>
        <w:rPr>
          <w:color w:val="231F20"/>
          <w:spacing w:val="-13"/>
        </w:rPr>
        <w:t xml:space="preserve"> </w:t>
      </w:r>
      <w:r>
        <w:rPr>
          <w:color w:val="231F20"/>
        </w:rPr>
        <w:t>was</w:t>
      </w:r>
      <w:r>
        <w:rPr>
          <w:color w:val="231F20"/>
          <w:spacing w:val="-13"/>
        </w:rPr>
        <w:t xml:space="preserve"> </w:t>
      </w:r>
      <w:r>
        <w:rPr>
          <w:color w:val="231F20"/>
        </w:rPr>
        <w:t>conducted</w:t>
      </w:r>
      <w:r>
        <w:rPr>
          <w:color w:val="231F20"/>
          <w:spacing w:val="-13"/>
        </w:rPr>
        <w:t xml:space="preserve"> </w:t>
      </w:r>
      <w:r>
        <w:rPr>
          <w:color w:val="231F20"/>
        </w:rPr>
        <w:t>in</w:t>
      </w:r>
      <w:r>
        <w:rPr>
          <w:color w:val="231F20"/>
          <w:spacing w:val="-13"/>
        </w:rPr>
        <w:t xml:space="preserve"> </w:t>
      </w:r>
      <w:r>
        <w:rPr>
          <w:color w:val="231F20"/>
        </w:rPr>
        <w:t>either</w:t>
      </w:r>
      <w:r>
        <w:rPr>
          <w:color w:val="231F20"/>
          <w:spacing w:val="-30"/>
        </w:rPr>
        <w:t xml:space="preserve"> </w:t>
      </w:r>
      <w:r>
        <w:rPr>
          <w:color w:val="231F20"/>
          <w:spacing w:val="-5"/>
        </w:rPr>
        <w:t>Yoruba</w:t>
      </w:r>
      <w:r>
        <w:rPr>
          <w:color w:val="231F20"/>
          <w:spacing w:val="-13"/>
        </w:rPr>
        <w:t xml:space="preserve"> </w:t>
      </w:r>
      <w:r>
        <w:rPr>
          <w:color w:val="231F20"/>
        </w:rPr>
        <w:t>or</w:t>
      </w:r>
      <w:r>
        <w:rPr>
          <w:color w:val="231F20"/>
          <w:spacing w:val="-13"/>
        </w:rPr>
        <w:t xml:space="preserve"> </w:t>
      </w:r>
      <w:r>
        <w:rPr>
          <w:color w:val="231F20"/>
        </w:rPr>
        <w:t>English</w:t>
      </w:r>
      <w:r>
        <w:rPr>
          <w:color w:val="231F20"/>
          <w:spacing w:val="-13"/>
        </w:rPr>
        <w:t xml:space="preserve"> </w:t>
      </w:r>
      <w:r>
        <w:rPr>
          <w:color w:val="231F20"/>
        </w:rPr>
        <w:t>language depending on which language each participant</w:t>
      </w:r>
      <w:r>
        <w:rPr>
          <w:color w:val="231F20"/>
          <w:spacing w:val="2"/>
        </w:rPr>
        <w:t xml:space="preserve"> </w:t>
      </w:r>
      <w:r>
        <w:rPr>
          <w:color w:val="231F20"/>
        </w:rPr>
        <w:t>preferred.</w:t>
      </w:r>
    </w:p>
    <w:p w14:paraId="71459F5A" w14:textId="77777777" w:rsidR="00D275EB" w:rsidRDefault="00000000">
      <w:pPr>
        <w:spacing w:before="129"/>
        <w:ind w:left="157"/>
        <w:jc w:val="both"/>
        <w:rPr>
          <w:i/>
          <w:sz w:val="20"/>
        </w:rPr>
      </w:pPr>
      <w:r>
        <w:rPr>
          <w:i/>
          <w:color w:val="2E3092"/>
          <w:sz w:val="20"/>
        </w:rPr>
        <w:t>Ocular examination</w:t>
      </w:r>
    </w:p>
    <w:p w14:paraId="16FF3077" w14:textId="77777777" w:rsidR="00D275EB" w:rsidRDefault="00000000">
      <w:pPr>
        <w:pStyle w:val="BodyText"/>
        <w:spacing w:before="127" w:line="249" w:lineRule="auto"/>
        <w:ind w:left="157" w:right="38"/>
        <w:jc w:val="both"/>
      </w:pPr>
      <w:r>
        <w:rPr>
          <w:noProof/>
        </w:rPr>
        <w:drawing>
          <wp:anchor distT="0" distB="0" distL="0" distR="0" simplePos="0" relativeHeight="487029760" behindDoc="1" locked="0" layoutInCell="1" allowOverlap="1" wp14:anchorId="7F0277C7" wp14:editId="1CBA0149">
            <wp:simplePos x="0" y="0"/>
            <wp:positionH relativeFrom="page">
              <wp:posOffset>3200400</wp:posOffset>
            </wp:positionH>
            <wp:positionV relativeFrom="paragraph">
              <wp:posOffset>1912772</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4" cstate="print"/>
                    <a:stretch>
                      <a:fillRect/>
                    </a:stretch>
                  </pic:blipFill>
                  <pic:spPr>
                    <a:xfrm>
                      <a:off x="0" y="0"/>
                      <a:ext cx="1371600" cy="1333500"/>
                    </a:xfrm>
                    <a:prstGeom prst="rect">
                      <a:avLst/>
                    </a:prstGeom>
                  </pic:spPr>
                </pic:pic>
              </a:graphicData>
            </a:graphic>
          </wp:anchor>
        </w:drawing>
      </w:r>
      <w:r>
        <w:rPr>
          <w:color w:val="231F20"/>
        </w:rPr>
        <w:t>All</w:t>
      </w:r>
      <w:r>
        <w:rPr>
          <w:color w:val="231F20"/>
          <w:spacing w:val="-19"/>
        </w:rPr>
        <w:t xml:space="preserve"> </w:t>
      </w:r>
      <w:r>
        <w:rPr>
          <w:color w:val="231F20"/>
        </w:rPr>
        <w:t>patients</w:t>
      </w:r>
      <w:r>
        <w:rPr>
          <w:color w:val="231F20"/>
          <w:spacing w:val="-19"/>
        </w:rPr>
        <w:t xml:space="preserve"> </w:t>
      </w:r>
      <w:r>
        <w:rPr>
          <w:color w:val="231F20"/>
        </w:rPr>
        <w:t>had</w:t>
      </w:r>
      <w:r>
        <w:rPr>
          <w:color w:val="231F20"/>
          <w:spacing w:val="-18"/>
        </w:rPr>
        <w:t xml:space="preserve"> </w:t>
      </w:r>
      <w:r>
        <w:rPr>
          <w:color w:val="231F20"/>
        </w:rPr>
        <w:t>a</w:t>
      </w:r>
      <w:r>
        <w:rPr>
          <w:color w:val="231F20"/>
          <w:spacing w:val="-19"/>
        </w:rPr>
        <w:t xml:space="preserve"> </w:t>
      </w:r>
      <w:r>
        <w:rPr>
          <w:color w:val="231F20"/>
        </w:rPr>
        <w:t>visual</w:t>
      </w:r>
      <w:r>
        <w:rPr>
          <w:color w:val="231F20"/>
          <w:spacing w:val="-18"/>
        </w:rPr>
        <w:t xml:space="preserve"> </w:t>
      </w:r>
      <w:r>
        <w:rPr>
          <w:color w:val="231F20"/>
        </w:rPr>
        <w:t>acuity</w:t>
      </w:r>
      <w:r>
        <w:rPr>
          <w:color w:val="231F20"/>
          <w:spacing w:val="-19"/>
        </w:rPr>
        <w:t xml:space="preserve"> </w:t>
      </w:r>
      <w:r>
        <w:rPr>
          <w:color w:val="231F20"/>
        </w:rPr>
        <w:t>test</w:t>
      </w:r>
      <w:r>
        <w:rPr>
          <w:color w:val="231F20"/>
          <w:spacing w:val="-19"/>
        </w:rPr>
        <w:t xml:space="preserve"> </w:t>
      </w:r>
      <w:r>
        <w:rPr>
          <w:color w:val="231F20"/>
        </w:rPr>
        <w:t>(unaided</w:t>
      </w:r>
      <w:r>
        <w:rPr>
          <w:color w:val="231F20"/>
          <w:spacing w:val="-18"/>
        </w:rPr>
        <w:t xml:space="preserve"> </w:t>
      </w:r>
      <w:r>
        <w:rPr>
          <w:color w:val="231F20"/>
        </w:rPr>
        <w:t>and</w:t>
      </w:r>
      <w:r>
        <w:rPr>
          <w:color w:val="231F20"/>
          <w:spacing w:val="-19"/>
        </w:rPr>
        <w:t xml:space="preserve"> </w:t>
      </w:r>
      <w:r>
        <w:rPr>
          <w:color w:val="231F20"/>
        </w:rPr>
        <w:t>aided)</w:t>
      </w:r>
      <w:r>
        <w:rPr>
          <w:color w:val="231F20"/>
          <w:spacing w:val="-18"/>
        </w:rPr>
        <w:t xml:space="preserve"> </w:t>
      </w:r>
      <w:r>
        <w:rPr>
          <w:color w:val="231F20"/>
        </w:rPr>
        <w:t>using</w:t>
      </w:r>
      <w:r>
        <w:rPr>
          <w:color w:val="231F20"/>
          <w:spacing w:val="-19"/>
        </w:rPr>
        <w:t xml:space="preserve"> </w:t>
      </w:r>
      <w:r>
        <w:rPr>
          <w:color w:val="231F20"/>
        </w:rPr>
        <w:t>a standard</w:t>
      </w:r>
      <w:r>
        <w:rPr>
          <w:color w:val="231F20"/>
          <w:spacing w:val="-9"/>
        </w:rPr>
        <w:t xml:space="preserve"> </w:t>
      </w:r>
      <w:r>
        <w:rPr>
          <w:color w:val="231F20"/>
        </w:rPr>
        <w:t>illuminated</w:t>
      </w:r>
      <w:r>
        <w:rPr>
          <w:color w:val="231F20"/>
          <w:spacing w:val="-8"/>
        </w:rPr>
        <w:t xml:space="preserve"> </w:t>
      </w:r>
      <w:r>
        <w:rPr>
          <w:color w:val="231F20"/>
        </w:rPr>
        <w:t>Snellen</w:t>
      </w:r>
      <w:r>
        <w:rPr>
          <w:color w:val="231F20"/>
          <w:spacing w:val="-9"/>
        </w:rPr>
        <w:t xml:space="preserve"> </w:t>
      </w:r>
      <w:r>
        <w:rPr>
          <w:color w:val="231F20"/>
        </w:rPr>
        <w:t>chart</w:t>
      </w:r>
      <w:r>
        <w:rPr>
          <w:color w:val="231F20"/>
          <w:spacing w:val="-8"/>
        </w:rPr>
        <w:t xml:space="preserve"> </w:t>
      </w:r>
      <w:r>
        <w:rPr>
          <w:color w:val="231F20"/>
        </w:rPr>
        <w:t>or</w:t>
      </w:r>
      <w:r>
        <w:rPr>
          <w:color w:val="231F20"/>
          <w:spacing w:val="-9"/>
        </w:rPr>
        <w:t xml:space="preserve"> </w:t>
      </w:r>
      <w:r>
        <w:rPr>
          <w:color w:val="231F20"/>
        </w:rPr>
        <w:t>illiterate</w:t>
      </w:r>
      <w:r>
        <w:rPr>
          <w:color w:val="231F20"/>
          <w:spacing w:val="-8"/>
        </w:rPr>
        <w:t xml:space="preserve"> </w:t>
      </w:r>
      <w:r>
        <w:rPr>
          <w:color w:val="231F20"/>
        </w:rPr>
        <w:t>E-chart</w:t>
      </w:r>
      <w:r>
        <w:rPr>
          <w:color w:val="231F20"/>
          <w:spacing w:val="-9"/>
        </w:rPr>
        <w:t xml:space="preserve"> </w:t>
      </w:r>
      <w:r>
        <w:rPr>
          <w:color w:val="231F20"/>
        </w:rPr>
        <w:t>(where necessary).</w:t>
      </w:r>
      <w:r>
        <w:rPr>
          <w:color w:val="231F20"/>
          <w:spacing w:val="-18"/>
        </w:rPr>
        <w:t xml:space="preserve"> </w:t>
      </w:r>
      <w:r>
        <w:rPr>
          <w:color w:val="231F20"/>
          <w:spacing w:val="-4"/>
        </w:rPr>
        <w:t>Pen</w:t>
      </w:r>
      <w:r>
        <w:rPr>
          <w:color w:val="231F20"/>
          <w:spacing w:val="-18"/>
        </w:rPr>
        <w:t xml:space="preserve"> </w:t>
      </w:r>
      <w:r>
        <w:rPr>
          <w:color w:val="231F20"/>
        </w:rPr>
        <w:t>torch</w:t>
      </w:r>
      <w:r>
        <w:rPr>
          <w:color w:val="231F20"/>
          <w:spacing w:val="-17"/>
        </w:rPr>
        <w:t xml:space="preserve"> </w:t>
      </w:r>
      <w:r>
        <w:rPr>
          <w:color w:val="231F20"/>
        </w:rPr>
        <w:t>examination</w:t>
      </w:r>
      <w:r>
        <w:rPr>
          <w:color w:val="231F20"/>
          <w:spacing w:val="-18"/>
        </w:rPr>
        <w:t xml:space="preserve"> </w:t>
      </w:r>
      <w:r>
        <w:rPr>
          <w:color w:val="231F20"/>
        </w:rPr>
        <w:t>of</w:t>
      </w:r>
      <w:r>
        <w:rPr>
          <w:color w:val="231F20"/>
          <w:spacing w:val="-17"/>
        </w:rPr>
        <w:t xml:space="preserve"> </w:t>
      </w:r>
      <w:r>
        <w:rPr>
          <w:color w:val="231F20"/>
        </w:rPr>
        <w:t>the</w:t>
      </w:r>
      <w:r>
        <w:rPr>
          <w:color w:val="231F20"/>
          <w:spacing w:val="-18"/>
        </w:rPr>
        <w:t xml:space="preserve"> </w:t>
      </w:r>
      <w:r>
        <w:rPr>
          <w:color w:val="231F20"/>
        </w:rPr>
        <w:t>anterior</w:t>
      </w:r>
      <w:r>
        <w:rPr>
          <w:color w:val="231F20"/>
          <w:spacing w:val="-17"/>
        </w:rPr>
        <w:t xml:space="preserve"> </w:t>
      </w:r>
      <w:r>
        <w:rPr>
          <w:color w:val="231F20"/>
        </w:rPr>
        <w:t>segment</w:t>
      </w:r>
      <w:r>
        <w:rPr>
          <w:color w:val="231F20"/>
          <w:spacing w:val="-18"/>
        </w:rPr>
        <w:t xml:space="preserve"> </w:t>
      </w:r>
      <w:r>
        <w:rPr>
          <w:color w:val="231F20"/>
        </w:rPr>
        <w:t xml:space="preserve">and fundoscopy of the </w:t>
      </w:r>
      <w:r>
        <w:rPr>
          <w:color w:val="231F20"/>
          <w:spacing w:val="-3"/>
        </w:rPr>
        <w:t xml:space="preserve">two </w:t>
      </w:r>
      <w:r>
        <w:rPr>
          <w:color w:val="231F20"/>
        </w:rPr>
        <w:t xml:space="preserve">eyes were done </w:t>
      </w:r>
      <w:r>
        <w:rPr>
          <w:color w:val="231F20"/>
          <w:spacing w:val="-3"/>
        </w:rPr>
        <w:t xml:space="preserve">by </w:t>
      </w:r>
      <w:r>
        <w:rPr>
          <w:color w:val="231F20"/>
        </w:rPr>
        <w:t xml:space="preserve">resident doctors </w:t>
      </w:r>
      <w:r>
        <w:rPr>
          <w:color w:val="231F20"/>
          <w:spacing w:val="-6"/>
        </w:rPr>
        <w:t xml:space="preserve">in </w:t>
      </w:r>
      <w:r>
        <w:rPr>
          <w:color w:val="231F20"/>
        </w:rPr>
        <w:t>Ophthalmology</w:t>
      </w:r>
      <w:r>
        <w:rPr>
          <w:color w:val="231F20"/>
          <w:spacing w:val="-14"/>
        </w:rPr>
        <w:t xml:space="preserve"> </w:t>
      </w:r>
      <w:r>
        <w:rPr>
          <w:color w:val="231F20"/>
        </w:rPr>
        <w:t>who</w:t>
      </w:r>
      <w:r>
        <w:rPr>
          <w:color w:val="231F20"/>
          <w:spacing w:val="-14"/>
        </w:rPr>
        <w:t xml:space="preserve"> </w:t>
      </w:r>
      <w:r>
        <w:rPr>
          <w:color w:val="231F20"/>
        </w:rPr>
        <w:t>routinely</w:t>
      </w:r>
      <w:r>
        <w:rPr>
          <w:color w:val="231F20"/>
          <w:spacing w:val="-13"/>
        </w:rPr>
        <w:t xml:space="preserve"> </w:t>
      </w:r>
      <w:r>
        <w:rPr>
          <w:color w:val="231F20"/>
        </w:rPr>
        <w:t>attend</w:t>
      </w:r>
      <w:r>
        <w:rPr>
          <w:color w:val="231F20"/>
          <w:spacing w:val="-14"/>
        </w:rPr>
        <w:t xml:space="preserve"> </w:t>
      </w:r>
      <w:r>
        <w:rPr>
          <w:color w:val="231F20"/>
        </w:rPr>
        <w:t>these</w:t>
      </w:r>
      <w:r>
        <w:rPr>
          <w:color w:val="231F20"/>
          <w:spacing w:val="-14"/>
        </w:rPr>
        <w:t xml:space="preserve"> </w:t>
      </w:r>
      <w:r>
        <w:rPr>
          <w:color w:val="231F20"/>
        </w:rPr>
        <w:t>outreaches.</w:t>
      </w:r>
      <w:r>
        <w:rPr>
          <w:color w:val="231F20"/>
          <w:spacing w:val="-23"/>
        </w:rPr>
        <w:t xml:space="preserve"> </w:t>
      </w:r>
      <w:r>
        <w:rPr>
          <w:color w:val="231F20"/>
        </w:rPr>
        <w:t xml:space="preserve">Visual field test could not be performed at the outreach site due </w:t>
      </w:r>
      <w:r>
        <w:rPr>
          <w:color w:val="231F20"/>
          <w:spacing w:val="-7"/>
        </w:rPr>
        <w:t xml:space="preserve">to </w:t>
      </w:r>
      <w:r>
        <w:rPr>
          <w:color w:val="231F20"/>
        </w:rPr>
        <w:t xml:space="preserve">logistic reasons. </w:t>
      </w:r>
      <w:r>
        <w:rPr>
          <w:color w:val="231F20"/>
          <w:spacing w:val="-4"/>
        </w:rPr>
        <w:t xml:space="preserve">However, </w:t>
      </w:r>
      <w:r>
        <w:rPr>
          <w:color w:val="231F20"/>
        </w:rPr>
        <w:t xml:space="preserve">patients who were diagnosed as glaucoma suspects or glaucoma patients </w:t>
      </w:r>
      <w:proofErr w:type="gramStart"/>
      <w:r>
        <w:rPr>
          <w:color w:val="231F20"/>
        </w:rPr>
        <w:t xml:space="preserve">were  </w:t>
      </w:r>
      <w:r>
        <w:rPr>
          <w:color w:val="231F20"/>
          <w:spacing w:val="2"/>
        </w:rPr>
        <w:t>referred</w:t>
      </w:r>
      <w:proofErr w:type="gramEnd"/>
      <w:r>
        <w:rPr>
          <w:color w:val="231F20"/>
          <w:spacing w:val="2"/>
        </w:rPr>
        <w:t xml:space="preserve"> </w:t>
      </w:r>
      <w:r>
        <w:rPr>
          <w:color w:val="231F20"/>
        </w:rPr>
        <w:t>to the main hospital for visual field tests, intraocular pressure measurement,</w:t>
      </w:r>
      <w:r>
        <w:rPr>
          <w:color w:val="231F20"/>
          <w:spacing w:val="-9"/>
        </w:rPr>
        <w:t xml:space="preserve"> </w:t>
      </w:r>
      <w:r>
        <w:rPr>
          <w:color w:val="231F20"/>
        </w:rPr>
        <w:t>and</w:t>
      </w:r>
      <w:r>
        <w:rPr>
          <w:color w:val="231F20"/>
          <w:spacing w:val="-8"/>
        </w:rPr>
        <w:t xml:space="preserve"> </w:t>
      </w:r>
      <w:r>
        <w:rPr>
          <w:color w:val="231F20"/>
        </w:rPr>
        <w:t>stereoscopic</w:t>
      </w:r>
      <w:r>
        <w:rPr>
          <w:color w:val="231F20"/>
          <w:spacing w:val="-8"/>
        </w:rPr>
        <w:t xml:space="preserve"> </w:t>
      </w:r>
      <w:r>
        <w:rPr>
          <w:color w:val="231F20"/>
        </w:rPr>
        <w:t>examination</w:t>
      </w:r>
      <w:r>
        <w:rPr>
          <w:color w:val="231F20"/>
          <w:spacing w:val="-9"/>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optic</w:t>
      </w:r>
      <w:r>
        <w:rPr>
          <w:color w:val="231F20"/>
          <w:spacing w:val="-9"/>
        </w:rPr>
        <w:t xml:space="preserve"> </w:t>
      </w:r>
      <w:r>
        <w:rPr>
          <w:color w:val="231F20"/>
        </w:rPr>
        <w:t>disc. The</w:t>
      </w:r>
      <w:r>
        <w:rPr>
          <w:color w:val="231F20"/>
          <w:spacing w:val="-17"/>
        </w:rPr>
        <w:t xml:space="preserve"> </w:t>
      </w:r>
      <w:r>
        <w:rPr>
          <w:color w:val="231F20"/>
          <w:spacing w:val="-3"/>
        </w:rPr>
        <w:t>proportion</w:t>
      </w:r>
      <w:r>
        <w:rPr>
          <w:color w:val="231F20"/>
          <w:spacing w:val="-16"/>
        </w:rPr>
        <w:t xml:space="preserve"> </w:t>
      </w:r>
      <w:r>
        <w:rPr>
          <w:color w:val="231F20"/>
        </w:rPr>
        <w:t>of</w:t>
      </w:r>
      <w:r>
        <w:rPr>
          <w:color w:val="231F20"/>
          <w:spacing w:val="-16"/>
        </w:rPr>
        <w:t xml:space="preserve"> </w:t>
      </w:r>
      <w:r>
        <w:rPr>
          <w:color w:val="231F20"/>
          <w:spacing w:val="-3"/>
        </w:rPr>
        <w:t>patients</w:t>
      </w:r>
      <w:r>
        <w:rPr>
          <w:color w:val="231F20"/>
          <w:spacing w:val="-16"/>
        </w:rPr>
        <w:t xml:space="preserve"> </w:t>
      </w:r>
      <w:r>
        <w:rPr>
          <w:color w:val="231F20"/>
          <w:spacing w:val="-3"/>
        </w:rPr>
        <w:t>with</w:t>
      </w:r>
      <w:r>
        <w:rPr>
          <w:color w:val="231F20"/>
          <w:spacing w:val="-16"/>
        </w:rPr>
        <w:t xml:space="preserve"> </w:t>
      </w:r>
      <w:r>
        <w:rPr>
          <w:color w:val="231F20"/>
          <w:spacing w:val="-3"/>
        </w:rPr>
        <w:t>glaucoma</w:t>
      </w:r>
      <w:r>
        <w:rPr>
          <w:color w:val="231F20"/>
          <w:spacing w:val="-17"/>
        </w:rPr>
        <w:t xml:space="preserve"> </w:t>
      </w:r>
      <w:r>
        <w:rPr>
          <w:color w:val="231F20"/>
        </w:rPr>
        <w:t>or</w:t>
      </w:r>
      <w:r>
        <w:rPr>
          <w:color w:val="231F20"/>
          <w:spacing w:val="-16"/>
        </w:rPr>
        <w:t xml:space="preserve"> </w:t>
      </w:r>
      <w:r>
        <w:rPr>
          <w:color w:val="231F20"/>
          <w:spacing w:val="-3"/>
        </w:rPr>
        <w:t>glaucoma</w:t>
      </w:r>
      <w:r>
        <w:rPr>
          <w:color w:val="231F20"/>
          <w:spacing w:val="-16"/>
        </w:rPr>
        <w:t xml:space="preserve"> </w:t>
      </w:r>
      <w:r>
        <w:rPr>
          <w:color w:val="231F20"/>
          <w:spacing w:val="-3"/>
        </w:rPr>
        <w:t xml:space="preserve">suspects </w:t>
      </w:r>
      <w:r>
        <w:rPr>
          <w:color w:val="231F20"/>
        </w:rPr>
        <w:t xml:space="preserve">at the outreach </w:t>
      </w:r>
      <w:proofErr w:type="spellStart"/>
      <w:r>
        <w:rPr>
          <w:color w:val="231F20"/>
        </w:rPr>
        <w:t>centre</w:t>
      </w:r>
      <w:proofErr w:type="spellEnd"/>
      <w:r>
        <w:rPr>
          <w:color w:val="231F20"/>
        </w:rPr>
        <w:t xml:space="preserve"> was determined using the</w:t>
      </w:r>
      <w:r>
        <w:rPr>
          <w:color w:val="231F20"/>
          <w:spacing w:val="-23"/>
        </w:rPr>
        <w:t xml:space="preserve"> </w:t>
      </w:r>
      <w:r>
        <w:rPr>
          <w:color w:val="231F20"/>
        </w:rPr>
        <w:t>International Society</w:t>
      </w:r>
      <w:r>
        <w:rPr>
          <w:color w:val="231F20"/>
          <w:spacing w:val="-24"/>
        </w:rPr>
        <w:t xml:space="preserve"> </w:t>
      </w:r>
      <w:r>
        <w:rPr>
          <w:color w:val="231F20"/>
        </w:rPr>
        <w:t>of</w:t>
      </w:r>
      <w:r>
        <w:rPr>
          <w:color w:val="231F20"/>
          <w:spacing w:val="-23"/>
        </w:rPr>
        <w:t xml:space="preserve"> </w:t>
      </w:r>
      <w:r>
        <w:rPr>
          <w:color w:val="231F20"/>
        </w:rPr>
        <w:t>Geographical</w:t>
      </w:r>
      <w:r>
        <w:rPr>
          <w:color w:val="231F20"/>
          <w:spacing w:val="-24"/>
        </w:rPr>
        <w:t xml:space="preserve"> </w:t>
      </w:r>
      <w:r>
        <w:rPr>
          <w:color w:val="231F20"/>
        </w:rPr>
        <w:t>and</w:t>
      </w:r>
      <w:r>
        <w:rPr>
          <w:color w:val="231F20"/>
          <w:spacing w:val="-23"/>
        </w:rPr>
        <w:t xml:space="preserve"> </w:t>
      </w:r>
      <w:r>
        <w:rPr>
          <w:color w:val="231F20"/>
        </w:rPr>
        <w:t>Epidemiological</w:t>
      </w:r>
      <w:r>
        <w:rPr>
          <w:color w:val="231F20"/>
          <w:spacing w:val="-24"/>
        </w:rPr>
        <w:t xml:space="preserve"> </w:t>
      </w:r>
      <w:r>
        <w:rPr>
          <w:color w:val="231F20"/>
        </w:rPr>
        <w:t xml:space="preserve">Ophthalmology (ISGEO) </w:t>
      </w:r>
      <w:proofErr w:type="gramStart"/>
      <w:r>
        <w:rPr>
          <w:color w:val="231F20"/>
        </w:rPr>
        <w:t>criteria</w:t>
      </w:r>
      <w:r>
        <w:rPr>
          <w:color w:val="231F20"/>
          <w:vertAlign w:val="superscript"/>
        </w:rPr>
        <w:t>[</w:t>
      </w:r>
      <w:proofErr w:type="gramEnd"/>
      <w:r>
        <w:rPr>
          <w:color w:val="231F20"/>
          <w:vertAlign w:val="superscript"/>
        </w:rPr>
        <w:t>20]</w:t>
      </w:r>
      <w:r>
        <w:rPr>
          <w:color w:val="231F20"/>
        </w:rPr>
        <w:t xml:space="preserve"> for glaucoma in prevalence surveys </w:t>
      </w:r>
      <w:r>
        <w:rPr>
          <w:color w:val="231F20"/>
          <w:spacing w:val="-23"/>
        </w:rPr>
        <w:t xml:space="preserve">and </w:t>
      </w:r>
      <w:r>
        <w:rPr>
          <w:color w:val="231F20"/>
        </w:rPr>
        <w:t>the Nigerian normative study data for defining</w:t>
      </w:r>
      <w:r>
        <w:rPr>
          <w:color w:val="231F20"/>
          <w:spacing w:val="23"/>
        </w:rPr>
        <w:t xml:space="preserve"> </w:t>
      </w:r>
      <w:r>
        <w:rPr>
          <w:color w:val="231F20"/>
        </w:rPr>
        <w:t>glaucoma.</w:t>
      </w:r>
      <w:r>
        <w:rPr>
          <w:color w:val="231F20"/>
          <w:vertAlign w:val="superscript"/>
        </w:rPr>
        <w:t>[21]</w:t>
      </w:r>
    </w:p>
    <w:p w14:paraId="56F306F1" w14:textId="77777777" w:rsidR="00D275EB" w:rsidRDefault="00000000">
      <w:pPr>
        <w:pStyle w:val="BodyText"/>
        <w:spacing w:before="132" w:line="249" w:lineRule="auto"/>
        <w:ind w:left="157" w:right="38"/>
        <w:jc w:val="both"/>
      </w:pPr>
      <w:r>
        <w:rPr>
          <w:color w:val="231F20"/>
        </w:rPr>
        <w:t>The patients were classified as glaucoma cases if they had glaucoma category 2 (structural damage, visual field was</w:t>
      </w:r>
      <w:r>
        <w:rPr>
          <w:color w:val="231F20"/>
          <w:spacing w:val="-12"/>
        </w:rPr>
        <w:t xml:space="preserve"> </w:t>
      </w:r>
      <w:r>
        <w:rPr>
          <w:color w:val="231F20"/>
        </w:rPr>
        <w:t>not performed): vertical cup-to-disc ratio (VCDR) ≥ 0.75</w:t>
      </w:r>
      <w:r>
        <w:rPr>
          <w:color w:val="231F20"/>
          <w:spacing w:val="-37"/>
        </w:rPr>
        <w:t xml:space="preserve"> </w:t>
      </w:r>
      <w:r>
        <w:rPr>
          <w:color w:val="231F20"/>
        </w:rPr>
        <w:t xml:space="preserve">(99.5th percentile) or VCDR asymmetry ≥ 0.2 (99.5th percentile); or glaucoma category 3 (no view of fundus and no visual filed): </w:t>
      </w:r>
      <w:r>
        <w:rPr>
          <w:color w:val="231F20"/>
          <w:spacing w:val="-4"/>
        </w:rPr>
        <w:t xml:space="preserve">VA&lt;3/60 </w:t>
      </w:r>
      <w:r>
        <w:rPr>
          <w:color w:val="231F20"/>
        </w:rPr>
        <w:t>+ evidence of glaucoma filtering surgery or currently on anti-glaucoma medications or medical records showing visual glaucomatous morbidity. Category 1 of the ISGEO</w:t>
      </w:r>
      <w:r>
        <w:rPr>
          <w:color w:val="231F20"/>
          <w:spacing w:val="-7"/>
        </w:rPr>
        <w:t xml:space="preserve"> </w:t>
      </w:r>
      <w:r>
        <w:rPr>
          <w:color w:val="231F20"/>
        </w:rPr>
        <w:t>classification</w:t>
      </w:r>
      <w:r>
        <w:rPr>
          <w:color w:val="231F20"/>
          <w:spacing w:val="-7"/>
        </w:rPr>
        <w:t xml:space="preserve"> </w:t>
      </w:r>
      <w:r>
        <w:rPr>
          <w:color w:val="231F20"/>
        </w:rPr>
        <w:t>was</w:t>
      </w:r>
      <w:r>
        <w:rPr>
          <w:color w:val="231F20"/>
          <w:spacing w:val="-7"/>
        </w:rPr>
        <w:t xml:space="preserve"> </w:t>
      </w:r>
      <w:r>
        <w:rPr>
          <w:color w:val="231F20"/>
        </w:rPr>
        <w:t>not</w:t>
      </w:r>
      <w:r>
        <w:rPr>
          <w:color w:val="231F20"/>
          <w:spacing w:val="-7"/>
        </w:rPr>
        <w:t xml:space="preserve"> </w:t>
      </w:r>
      <w:r>
        <w:rPr>
          <w:color w:val="231F20"/>
        </w:rPr>
        <w:t>used</w:t>
      </w:r>
      <w:r>
        <w:rPr>
          <w:color w:val="231F20"/>
          <w:spacing w:val="-7"/>
        </w:rPr>
        <w:t xml:space="preserve"> </w:t>
      </w:r>
      <w:r>
        <w:rPr>
          <w:color w:val="231F20"/>
        </w:rPr>
        <w:t>as</w:t>
      </w:r>
      <w:r>
        <w:rPr>
          <w:color w:val="231F20"/>
          <w:spacing w:val="-7"/>
        </w:rPr>
        <w:t xml:space="preserve"> </w:t>
      </w:r>
      <w:r>
        <w:rPr>
          <w:color w:val="231F20"/>
        </w:rPr>
        <w:t>visual</w:t>
      </w:r>
      <w:r>
        <w:rPr>
          <w:color w:val="231F20"/>
          <w:spacing w:val="-7"/>
        </w:rPr>
        <w:t xml:space="preserve"> </w:t>
      </w:r>
      <w:r>
        <w:rPr>
          <w:color w:val="231F20"/>
        </w:rPr>
        <w:t>field</w:t>
      </w:r>
      <w:r>
        <w:rPr>
          <w:color w:val="231F20"/>
          <w:spacing w:val="-7"/>
        </w:rPr>
        <w:t xml:space="preserve"> </w:t>
      </w:r>
      <w:r>
        <w:rPr>
          <w:color w:val="231F20"/>
        </w:rPr>
        <w:t>test</w:t>
      </w:r>
      <w:r>
        <w:rPr>
          <w:color w:val="231F20"/>
          <w:spacing w:val="-7"/>
        </w:rPr>
        <w:t xml:space="preserve"> </w:t>
      </w:r>
      <w:r>
        <w:rPr>
          <w:color w:val="231F20"/>
        </w:rPr>
        <w:t>was</w:t>
      </w:r>
      <w:r>
        <w:rPr>
          <w:color w:val="231F20"/>
          <w:spacing w:val="-7"/>
        </w:rPr>
        <w:t xml:space="preserve"> </w:t>
      </w:r>
      <w:r>
        <w:rPr>
          <w:color w:val="231F20"/>
          <w:spacing w:val="-4"/>
        </w:rPr>
        <w:t xml:space="preserve">not </w:t>
      </w:r>
      <w:r>
        <w:rPr>
          <w:color w:val="231F20"/>
        </w:rPr>
        <w:t>performed</w:t>
      </w:r>
      <w:r>
        <w:rPr>
          <w:color w:val="231F20"/>
          <w:spacing w:val="-22"/>
        </w:rPr>
        <w:t xml:space="preserve"> </w:t>
      </w:r>
      <w:r>
        <w:rPr>
          <w:color w:val="231F20"/>
        </w:rPr>
        <w:t>at</w:t>
      </w:r>
      <w:r>
        <w:rPr>
          <w:color w:val="231F20"/>
          <w:spacing w:val="-21"/>
        </w:rPr>
        <w:t xml:space="preserve"> </w:t>
      </w:r>
      <w:r>
        <w:rPr>
          <w:color w:val="231F20"/>
        </w:rPr>
        <w:t>the</w:t>
      </w:r>
      <w:r>
        <w:rPr>
          <w:color w:val="231F20"/>
          <w:spacing w:val="-21"/>
        </w:rPr>
        <w:t xml:space="preserve"> </w:t>
      </w:r>
      <w:r>
        <w:rPr>
          <w:color w:val="231F20"/>
        </w:rPr>
        <w:t>outreach.</w:t>
      </w:r>
      <w:r>
        <w:rPr>
          <w:color w:val="231F20"/>
          <w:spacing w:val="-22"/>
        </w:rPr>
        <w:t xml:space="preserve"> </w:t>
      </w:r>
      <w:r>
        <w:rPr>
          <w:color w:val="231F20"/>
          <w:spacing w:val="-3"/>
        </w:rPr>
        <w:t>Patients</w:t>
      </w:r>
      <w:r>
        <w:rPr>
          <w:color w:val="231F20"/>
          <w:spacing w:val="-21"/>
        </w:rPr>
        <w:t xml:space="preserve"> </w:t>
      </w:r>
      <w:r>
        <w:rPr>
          <w:color w:val="231F20"/>
          <w:spacing w:val="-4"/>
        </w:rPr>
        <w:t>were</w:t>
      </w:r>
      <w:r>
        <w:rPr>
          <w:color w:val="231F20"/>
          <w:spacing w:val="-21"/>
        </w:rPr>
        <w:t xml:space="preserve"> </w:t>
      </w:r>
      <w:r>
        <w:rPr>
          <w:color w:val="231F20"/>
        </w:rPr>
        <w:t>considered</w:t>
      </w:r>
      <w:r>
        <w:rPr>
          <w:color w:val="231F20"/>
          <w:spacing w:val="-21"/>
        </w:rPr>
        <w:t xml:space="preserve"> </w:t>
      </w:r>
      <w:r>
        <w:rPr>
          <w:color w:val="231F20"/>
        </w:rPr>
        <w:t>suspects</w:t>
      </w:r>
      <w:r>
        <w:rPr>
          <w:color w:val="231F20"/>
          <w:spacing w:val="-22"/>
        </w:rPr>
        <w:t xml:space="preserve"> </w:t>
      </w:r>
      <w:r>
        <w:rPr>
          <w:color w:val="231F20"/>
        </w:rPr>
        <w:t xml:space="preserve">if </w:t>
      </w:r>
      <w:r>
        <w:rPr>
          <w:color w:val="231F20"/>
          <w:spacing w:val="-3"/>
        </w:rPr>
        <w:t>they</w:t>
      </w:r>
      <w:r>
        <w:rPr>
          <w:color w:val="231F20"/>
          <w:spacing w:val="-20"/>
        </w:rPr>
        <w:t xml:space="preserve"> </w:t>
      </w:r>
      <w:r>
        <w:rPr>
          <w:color w:val="231F20"/>
        </w:rPr>
        <w:t>had</w:t>
      </w:r>
      <w:r>
        <w:rPr>
          <w:color w:val="231F20"/>
          <w:spacing w:val="-28"/>
        </w:rPr>
        <w:t xml:space="preserve"> </w:t>
      </w:r>
      <w:r>
        <w:rPr>
          <w:color w:val="231F20"/>
        </w:rPr>
        <w:t>VCDR</w:t>
      </w:r>
      <w:r>
        <w:rPr>
          <w:color w:val="231F20"/>
          <w:spacing w:val="-20"/>
        </w:rPr>
        <w:t xml:space="preserve"> </w:t>
      </w:r>
      <w:r>
        <w:rPr>
          <w:color w:val="231F20"/>
        </w:rPr>
        <w:t>≥</w:t>
      </w:r>
      <w:r>
        <w:rPr>
          <w:color w:val="231F20"/>
          <w:spacing w:val="-20"/>
        </w:rPr>
        <w:t xml:space="preserve"> </w:t>
      </w:r>
      <w:r>
        <w:rPr>
          <w:color w:val="231F20"/>
        </w:rPr>
        <w:t>0.7</w:t>
      </w:r>
      <w:r>
        <w:rPr>
          <w:color w:val="231F20"/>
          <w:spacing w:val="-19"/>
        </w:rPr>
        <w:t xml:space="preserve"> </w:t>
      </w:r>
      <w:r>
        <w:rPr>
          <w:color w:val="231F20"/>
        </w:rPr>
        <w:t>(97.5th</w:t>
      </w:r>
      <w:r>
        <w:rPr>
          <w:color w:val="231F20"/>
          <w:spacing w:val="-20"/>
        </w:rPr>
        <w:t xml:space="preserve"> </w:t>
      </w:r>
      <w:r>
        <w:rPr>
          <w:color w:val="231F20"/>
        </w:rPr>
        <w:t>percentile)</w:t>
      </w:r>
      <w:r>
        <w:rPr>
          <w:color w:val="231F20"/>
          <w:spacing w:val="-20"/>
        </w:rPr>
        <w:t xml:space="preserve"> </w:t>
      </w:r>
      <w:r>
        <w:rPr>
          <w:color w:val="231F20"/>
        </w:rPr>
        <w:t>or</w:t>
      </w:r>
      <w:r>
        <w:rPr>
          <w:color w:val="231F20"/>
          <w:spacing w:val="-28"/>
        </w:rPr>
        <w:t xml:space="preserve"> </w:t>
      </w:r>
      <w:r>
        <w:rPr>
          <w:color w:val="231F20"/>
        </w:rPr>
        <w:t>VCDR</w:t>
      </w:r>
      <w:r>
        <w:rPr>
          <w:color w:val="231F20"/>
          <w:spacing w:val="-20"/>
        </w:rPr>
        <w:t xml:space="preserve"> </w:t>
      </w:r>
      <w:r>
        <w:rPr>
          <w:color w:val="231F20"/>
        </w:rPr>
        <w:t>asymmetry</w:t>
      </w:r>
    </w:p>
    <w:p w14:paraId="445E30DB" w14:textId="77777777" w:rsidR="00D275EB" w:rsidRDefault="00000000">
      <w:pPr>
        <w:pStyle w:val="BodyText"/>
        <w:spacing w:before="9"/>
        <w:ind w:left="157"/>
        <w:jc w:val="both"/>
      </w:pPr>
      <w:r>
        <w:rPr>
          <w:color w:val="231F20"/>
          <w:w w:val="105"/>
        </w:rPr>
        <w:t>≥ 0.1 (97.5th percentile).</w:t>
      </w:r>
    </w:p>
    <w:p w14:paraId="6C850B36" w14:textId="77777777" w:rsidR="00D275EB" w:rsidRDefault="00000000">
      <w:pPr>
        <w:pStyle w:val="BodyText"/>
        <w:spacing w:before="130" w:line="249" w:lineRule="auto"/>
        <w:ind w:left="157" w:right="38"/>
        <w:jc w:val="both"/>
      </w:pPr>
      <w:r>
        <w:rPr>
          <w:color w:val="231F20"/>
        </w:rPr>
        <w:t xml:space="preserve">This was part of a larger study in which glaucoma patients were </w:t>
      </w:r>
      <w:r>
        <w:rPr>
          <w:color w:val="231F20"/>
          <w:spacing w:val="4"/>
        </w:rPr>
        <w:t xml:space="preserve">recruited </w:t>
      </w:r>
      <w:r>
        <w:rPr>
          <w:color w:val="231F20"/>
          <w:spacing w:val="3"/>
        </w:rPr>
        <w:t xml:space="preserve">from outreach screenings, </w:t>
      </w:r>
      <w:r>
        <w:rPr>
          <w:color w:val="231F20"/>
          <w:spacing w:val="4"/>
        </w:rPr>
        <w:t xml:space="preserve">referred </w:t>
      </w:r>
      <w:r>
        <w:rPr>
          <w:color w:val="231F20"/>
        </w:rPr>
        <w:t xml:space="preserve">to </w:t>
      </w:r>
      <w:r>
        <w:rPr>
          <w:color w:val="231F20"/>
          <w:spacing w:val="4"/>
        </w:rPr>
        <w:t xml:space="preserve">the </w:t>
      </w:r>
      <w:r>
        <w:rPr>
          <w:color w:val="231F20"/>
        </w:rPr>
        <w:t xml:space="preserve">main hospital and followed up for a period of 1 </w:t>
      </w:r>
      <w:r>
        <w:rPr>
          <w:color w:val="231F20"/>
          <w:spacing w:val="-3"/>
        </w:rPr>
        <w:t xml:space="preserve">year. </w:t>
      </w:r>
      <w:r>
        <w:rPr>
          <w:color w:val="231F20"/>
        </w:rPr>
        <w:t>In the current</w:t>
      </w:r>
      <w:r>
        <w:rPr>
          <w:color w:val="231F20"/>
          <w:spacing w:val="-18"/>
        </w:rPr>
        <w:t xml:space="preserve"> </w:t>
      </w:r>
      <w:r>
        <w:rPr>
          <w:color w:val="231F20"/>
          <w:spacing w:val="-4"/>
        </w:rPr>
        <w:t>study,</w:t>
      </w:r>
      <w:r>
        <w:rPr>
          <w:color w:val="231F20"/>
          <w:spacing w:val="-17"/>
        </w:rPr>
        <w:t xml:space="preserve"> </w:t>
      </w:r>
      <w:r>
        <w:rPr>
          <w:color w:val="231F20"/>
          <w:spacing w:val="-4"/>
        </w:rPr>
        <w:t>we</w:t>
      </w:r>
      <w:r>
        <w:rPr>
          <w:color w:val="231F20"/>
          <w:spacing w:val="-17"/>
        </w:rPr>
        <w:t xml:space="preserve"> </w:t>
      </w:r>
      <w:r>
        <w:rPr>
          <w:color w:val="231F20"/>
        </w:rPr>
        <w:t>report</w:t>
      </w:r>
      <w:r>
        <w:rPr>
          <w:color w:val="231F20"/>
          <w:spacing w:val="-18"/>
        </w:rPr>
        <w:t xml:space="preserve"> </w:t>
      </w:r>
      <w:r>
        <w:rPr>
          <w:color w:val="231F20"/>
        </w:rPr>
        <w:t>the</w:t>
      </w:r>
      <w:r>
        <w:rPr>
          <w:color w:val="231F20"/>
          <w:spacing w:val="-17"/>
        </w:rPr>
        <w:t xml:space="preserve"> </w:t>
      </w:r>
      <w:r>
        <w:rPr>
          <w:color w:val="231F20"/>
          <w:spacing w:val="-3"/>
        </w:rPr>
        <w:t>eye</w:t>
      </w:r>
      <w:r>
        <w:rPr>
          <w:color w:val="231F20"/>
          <w:spacing w:val="-17"/>
        </w:rPr>
        <w:t xml:space="preserve"> </w:t>
      </w:r>
      <w:r>
        <w:rPr>
          <w:color w:val="231F20"/>
        </w:rPr>
        <w:t>care</w:t>
      </w:r>
      <w:r>
        <w:rPr>
          <w:color w:val="231F20"/>
          <w:spacing w:val="-18"/>
        </w:rPr>
        <w:t xml:space="preserve"> </w:t>
      </w:r>
      <w:r>
        <w:rPr>
          <w:color w:val="231F20"/>
        </w:rPr>
        <w:t>practices,</w:t>
      </w:r>
      <w:r>
        <w:rPr>
          <w:color w:val="231F20"/>
          <w:spacing w:val="-17"/>
        </w:rPr>
        <w:t xml:space="preserve"> </w:t>
      </w:r>
      <w:r>
        <w:rPr>
          <w:color w:val="231F20"/>
        </w:rPr>
        <w:t>knowledge,</w:t>
      </w:r>
      <w:r>
        <w:rPr>
          <w:color w:val="231F20"/>
          <w:spacing w:val="-17"/>
        </w:rPr>
        <w:t xml:space="preserve"> </w:t>
      </w:r>
      <w:r>
        <w:rPr>
          <w:color w:val="231F20"/>
        </w:rPr>
        <w:t xml:space="preserve">and awareness of glaucoma among patients referred to the </w:t>
      </w:r>
      <w:r>
        <w:rPr>
          <w:color w:val="231F20"/>
          <w:spacing w:val="-3"/>
        </w:rPr>
        <w:t xml:space="preserve">main </w:t>
      </w:r>
      <w:r>
        <w:rPr>
          <w:color w:val="231F20"/>
        </w:rPr>
        <w:t>hospital. A minimum sample size of 100 glaucoma patients or suspects was calculated based on a proportion of 14.5% of persons who had glaucoma at an outreach in Nigeria,</w:t>
      </w:r>
      <w:r>
        <w:rPr>
          <w:color w:val="231F20"/>
          <w:vertAlign w:val="superscript"/>
        </w:rPr>
        <w:t>[17]</w:t>
      </w:r>
      <w:r>
        <w:rPr>
          <w:color w:val="231F20"/>
        </w:rPr>
        <w:t xml:space="preserve"> </w:t>
      </w:r>
      <w:r>
        <w:rPr>
          <w:color w:val="231F20"/>
          <w:spacing w:val="-66"/>
        </w:rPr>
        <w:t>a</w:t>
      </w:r>
      <w:r>
        <w:rPr>
          <w:color w:val="231F20"/>
          <w:spacing w:val="46"/>
        </w:rPr>
        <w:t xml:space="preserve"> </w:t>
      </w:r>
      <w:r>
        <w:rPr>
          <w:color w:val="231F20"/>
        </w:rPr>
        <w:t>precision</w:t>
      </w:r>
      <w:r>
        <w:rPr>
          <w:color w:val="231F20"/>
          <w:spacing w:val="-13"/>
        </w:rPr>
        <w:t xml:space="preserve"> </w:t>
      </w:r>
      <w:r>
        <w:rPr>
          <w:color w:val="231F20"/>
        </w:rPr>
        <w:t>of</w:t>
      </w:r>
      <w:r>
        <w:rPr>
          <w:color w:val="231F20"/>
          <w:spacing w:val="-13"/>
        </w:rPr>
        <w:t xml:space="preserve"> </w:t>
      </w:r>
      <w:r>
        <w:rPr>
          <w:color w:val="231F20"/>
        </w:rPr>
        <w:t>7.5%,</w:t>
      </w:r>
      <w:r>
        <w:rPr>
          <w:color w:val="231F20"/>
          <w:spacing w:val="-13"/>
        </w:rPr>
        <w:t xml:space="preserve"> </w:t>
      </w:r>
      <w:r>
        <w:rPr>
          <w:color w:val="231F20"/>
        </w:rPr>
        <w:t>and</w:t>
      </w:r>
      <w:r>
        <w:rPr>
          <w:color w:val="231F20"/>
          <w:spacing w:val="-12"/>
        </w:rPr>
        <w:t xml:space="preserve"> </w:t>
      </w:r>
      <w:r>
        <w:rPr>
          <w:color w:val="231F20"/>
        </w:rPr>
        <w:t>an</w:t>
      </w:r>
      <w:r>
        <w:rPr>
          <w:color w:val="231F20"/>
          <w:spacing w:val="-13"/>
        </w:rPr>
        <w:t xml:space="preserve"> </w:t>
      </w:r>
      <w:r>
        <w:rPr>
          <w:color w:val="231F20"/>
        </w:rPr>
        <w:t>alpha</w:t>
      </w:r>
      <w:r>
        <w:rPr>
          <w:color w:val="231F20"/>
          <w:spacing w:val="-13"/>
        </w:rPr>
        <w:t xml:space="preserve"> </w:t>
      </w:r>
      <w:r>
        <w:rPr>
          <w:color w:val="231F20"/>
        </w:rPr>
        <w:t>of</w:t>
      </w:r>
      <w:r>
        <w:rPr>
          <w:color w:val="231F20"/>
          <w:spacing w:val="-12"/>
        </w:rPr>
        <w:t xml:space="preserve"> </w:t>
      </w:r>
      <w:r>
        <w:rPr>
          <w:color w:val="231F20"/>
        </w:rPr>
        <w:t>5%</w:t>
      </w:r>
      <w:r>
        <w:rPr>
          <w:color w:val="231F20"/>
          <w:spacing w:val="-13"/>
        </w:rPr>
        <w:t xml:space="preserve"> </w:t>
      </w:r>
      <w:r>
        <w:rPr>
          <w:color w:val="231F20"/>
        </w:rPr>
        <w:t>using</w:t>
      </w:r>
      <w:r>
        <w:rPr>
          <w:color w:val="231F20"/>
          <w:spacing w:val="-13"/>
        </w:rPr>
        <w:t xml:space="preserve"> </w:t>
      </w:r>
      <w:r>
        <w:rPr>
          <w:color w:val="231F20"/>
        </w:rPr>
        <w:t>the</w:t>
      </w:r>
      <w:r>
        <w:rPr>
          <w:color w:val="231F20"/>
          <w:spacing w:val="-12"/>
        </w:rPr>
        <w:t xml:space="preserve"> </w:t>
      </w:r>
      <w:r>
        <w:rPr>
          <w:color w:val="231F20"/>
        </w:rPr>
        <w:t>Kish</w:t>
      </w:r>
      <w:r>
        <w:rPr>
          <w:color w:val="231F20"/>
          <w:spacing w:val="-13"/>
        </w:rPr>
        <w:t xml:space="preserve"> </w:t>
      </w:r>
      <w:r>
        <w:rPr>
          <w:color w:val="231F20"/>
        </w:rPr>
        <w:t>formula. All</w:t>
      </w:r>
      <w:r>
        <w:rPr>
          <w:color w:val="231F20"/>
          <w:spacing w:val="-24"/>
        </w:rPr>
        <w:t xml:space="preserve"> </w:t>
      </w:r>
      <w:r>
        <w:rPr>
          <w:color w:val="231F20"/>
        </w:rPr>
        <w:t>glaucoma</w:t>
      </w:r>
      <w:r>
        <w:rPr>
          <w:color w:val="231F20"/>
          <w:spacing w:val="-23"/>
        </w:rPr>
        <w:t xml:space="preserve"> </w:t>
      </w:r>
      <w:r>
        <w:rPr>
          <w:color w:val="231F20"/>
        </w:rPr>
        <w:t>cases</w:t>
      </w:r>
      <w:r>
        <w:rPr>
          <w:color w:val="231F20"/>
          <w:spacing w:val="-23"/>
        </w:rPr>
        <w:t xml:space="preserve"> </w:t>
      </w:r>
      <w:r>
        <w:rPr>
          <w:color w:val="231F20"/>
        </w:rPr>
        <w:t>or</w:t>
      </w:r>
      <w:r>
        <w:rPr>
          <w:color w:val="231F20"/>
          <w:spacing w:val="-23"/>
        </w:rPr>
        <w:t xml:space="preserve"> </w:t>
      </w:r>
      <w:r>
        <w:rPr>
          <w:color w:val="231F20"/>
        </w:rPr>
        <w:t>glaucoma</w:t>
      </w:r>
      <w:r>
        <w:rPr>
          <w:color w:val="231F20"/>
          <w:spacing w:val="-23"/>
        </w:rPr>
        <w:t xml:space="preserve"> </w:t>
      </w:r>
      <w:r>
        <w:rPr>
          <w:color w:val="231F20"/>
        </w:rPr>
        <w:t>suspects</w:t>
      </w:r>
      <w:r>
        <w:rPr>
          <w:color w:val="231F20"/>
          <w:spacing w:val="-23"/>
        </w:rPr>
        <w:t xml:space="preserve"> </w:t>
      </w:r>
      <w:r>
        <w:rPr>
          <w:color w:val="231F20"/>
          <w:spacing w:val="-3"/>
        </w:rPr>
        <w:t>who</w:t>
      </w:r>
      <w:r>
        <w:rPr>
          <w:color w:val="231F20"/>
          <w:spacing w:val="-23"/>
        </w:rPr>
        <w:t xml:space="preserve"> </w:t>
      </w:r>
      <w:r>
        <w:rPr>
          <w:color w:val="231F20"/>
        </w:rPr>
        <w:t>consented</w:t>
      </w:r>
      <w:r>
        <w:rPr>
          <w:color w:val="231F20"/>
          <w:spacing w:val="-23"/>
        </w:rPr>
        <w:t xml:space="preserve"> </w:t>
      </w:r>
      <w:r>
        <w:rPr>
          <w:color w:val="231F20"/>
        </w:rPr>
        <w:t>to</w:t>
      </w:r>
      <w:r>
        <w:rPr>
          <w:color w:val="231F20"/>
          <w:spacing w:val="-23"/>
        </w:rPr>
        <w:t xml:space="preserve"> </w:t>
      </w:r>
      <w:r>
        <w:rPr>
          <w:color w:val="231F20"/>
          <w:spacing w:val="-2"/>
        </w:rPr>
        <w:t xml:space="preserve">the </w:t>
      </w:r>
      <w:r>
        <w:rPr>
          <w:color w:val="231F20"/>
        </w:rPr>
        <w:t>study at the CEOC were included until the minimum sample size was</w:t>
      </w:r>
      <w:r>
        <w:rPr>
          <w:color w:val="231F20"/>
          <w:spacing w:val="-1"/>
        </w:rPr>
        <w:t xml:space="preserve"> </w:t>
      </w:r>
      <w:r>
        <w:rPr>
          <w:color w:val="231F20"/>
        </w:rPr>
        <w:t>completed.</w:t>
      </w:r>
    </w:p>
    <w:p w14:paraId="470C05A9" w14:textId="77777777" w:rsidR="00D275EB" w:rsidRDefault="00000000">
      <w:pPr>
        <w:pStyle w:val="Heading3"/>
        <w:spacing w:before="130"/>
        <w:ind w:left="157"/>
      </w:pPr>
      <w:r>
        <w:rPr>
          <w:color w:val="2E3092"/>
        </w:rPr>
        <w:t>Qualitative provider-based data collection</w:t>
      </w:r>
    </w:p>
    <w:p w14:paraId="334205BA" w14:textId="77777777" w:rsidR="00D275EB" w:rsidRDefault="00000000">
      <w:pPr>
        <w:pStyle w:val="BodyText"/>
        <w:spacing w:before="116" w:line="249" w:lineRule="auto"/>
        <w:ind w:left="157" w:right="42"/>
        <w:jc w:val="both"/>
      </w:pPr>
      <w:r>
        <w:rPr>
          <w:color w:val="231F20"/>
        </w:rPr>
        <w:t>Face-to-face</w:t>
      </w:r>
      <w:r>
        <w:rPr>
          <w:color w:val="231F20"/>
          <w:spacing w:val="-21"/>
        </w:rPr>
        <w:t xml:space="preserve"> </w:t>
      </w:r>
      <w:r>
        <w:rPr>
          <w:color w:val="231F20"/>
        </w:rPr>
        <w:t>in-depth</w:t>
      </w:r>
      <w:r>
        <w:rPr>
          <w:color w:val="231F20"/>
          <w:spacing w:val="-21"/>
        </w:rPr>
        <w:t xml:space="preserve"> </w:t>
      </w:r>
      <w:r>
        <w:rPr>
          <w:color w:val="231F20"/>
        </w:rPr>
        <w:t>interviews</w:t>
      </w:r>
      <w:r>
        <w:rPr>
          <w:color w:val="231F20"/>
          <w:spacing w:val="-20"/>
        </w:rPr>
        <w:t xml:space="preserve"> </w:t>
      </w:r>
      <w:r>
        <w:rPr>
          <w:color w:val="231F20"/>
          <w:spacing w:val="-3"/>
        </w:rPr>
        <w:t>were</w:t>
      </w:r>
      <w:r>
        <w:rPr>
          <w:color w:val="231F20"/>
          <w:spacing w:val="-21"/>
        </w:rPr>
        <w:t xml:space="preserve"> </w:t>
      </w:r>
      <w:r>
        <w:rPr>
          <w:color w:val="231F20"/>
        </w:rPr>
        <w:t>conducted</w:t>
      </w:r>
      <w:r>
        <w:rPr>
          <w:color w:val="231F20"/>
          <w:spacing w:val="-20"/>
        </w:rPr>
        <w:t xml:space="preserve"> </w:t>
      </w:r>
      <w:r>
        <w:rPr>
          <w:color w:val="231F20"/>
        </w:rPr>
        <w:t>with</w:t>
      </w:r>
      <w:r>
        <w:rPr>
          <w:color w:val="231F20"/>
          <w:spacing w:val="-21"/>
        </w:rPr>
        <w:t xml:space="preserve"> </w:t>
      </w:r>
      <w:r>
        <w:rPr>
          <w:color w:val="231F20"/>
        </w:rPr>
        <w:t>the</w:t>
      </w:r>
      <w:r>
        <w:rPr>
          <w:color w:val="231F20"/>
          <w:spacing w:val="-20"/>
        </w:rPr>
        <w:t xml:space="preserve"> </w:t>
      </w:r>
      <w:r>
        <w:rPr>
          <w:color w:val="231F20"/>
        </w:rPr>
        <w:t>four public health nursing staff in charge of the outreach</w:t>
      </w:r>
      <w:r>
        <w:rPr>
          <w:color w:val="231F20"/>
          <w:spacing w:val="8"/>
        </w:rPr>
        <w:t xml:space="preserve"> </w:t>
      </w:r>
      <w:r>
        <w:rPr>
          <w:color w:val="231F20"/>
          <w:spacing w:val="-3"/>
        </w:rPr>
        <w:t>program</w:t>
      </w:r>
    </w:p>
    <w:p w14:paraId="06E2888A" w14:textId="77777777" w:rsidR="00D275EB" w:rsidRDefault="00000000">
      <w:pPr>
        <w:pStyle w:val="BodyText"/>
        <w:spacing w:before="7"/>
        <w:rPr>
          <w:sz w:val="22"/>
        </w:rPr>
      </w:pPr>
      <w:r>
        <w:br w:type="column"/>
      </w:r>
    </w:p>
    <w:p w14:paraId="3B9CD30D" w14:textId="77777777" w:rsidR="00D275EB" w:rsidRDefault="00000000">
      <w:pPr>
        <w:pStyle w:val="BodyText"/>
        <w:spacing w:line="249" w:lineRule="auto"/>
        <w:ind w:left="157" w:right="111"/>
        <w:jc w:val="both"/>
      </w:pPr>
      <w:r>
        <w:rPr>
          <w:color w:val="231F20"/>
          <w:spacing w:val="3"/>
        </w:rPr>
        <w:t>(</w:t>
      </w:r>
      <w:proofErr w:type="gramStart"/>
      <w:r>
        <w:rPr>
          <w:color w:val="231F20"/>
          <w:spacing w:val="3"/>
        </w:rPr>
        <w:t>total</w:t>
      </w:r>
      <w:proofErr w:type="gramEnd"/>
      <w:r>
        <w:rPr>
          <w:color w:val="231F20"/>
          <w:spacing w:val="3"/>
        </w:rPr>
        <w:t xml:space="preserve"> number </w:t>
      </w:r>
      <w:r>
        <w:rPr>
          <w:color w:val="231F20"/>
        </w:rPr>
        <w:t xml:space="preserve">of </w:t>
      </w:r>
      <w:r>
        <w:rPr>
          <w:color w:val="231F20"/>
          <w:spacing w:val="2"/>
        </w:rPr>
        <w:t xml:space="preserve">staff </w:t>
      </w:r>
      <w:r>
        <w:rPr>
          <w:color w:val="231F20"/>
        </w:rPr>
        <w:t xml:space="preserve">in </w:t>
      </w:r>
      <w:r>
        <w:rPr>
          <w:color w:val="231F20"/>
          <w:spacing w:val="2"/>
        </w:rPr>
        <w:t xml:space="preserve">charge </w:t>
      </w:r>
      <w:r>
        <w:rPr>
          <w:color w:val="231F20"/>
        </w:rPr>
        <w:t xml:space="preserve">of </w:t>
      </w:r>
      <w:r>
        <w:rPr>
          <w:color w:val="231F20"/>
          <w:spacing w:val="3"/>
        </w:rPr>
        <w:t xml:space="preserve">program). </w:t>
      </w:r>
      <w:r>
        <w:rPr>
          <w:color w:val="231F20"/>
        </w:rPr>
        <w:t xml:space="preserve">Interviews were conducted to assess their knowledge of glaucoma </w:t>
      </w:r>
      <w:r>
        <w:rPr>
          <w:color w:val="231F20"/>
          <w:spacing w:val="-4"/>
        </w:rPr>
        <w:t xml:space="preserve">and </w:t>
      </w:r>
      <w:r>
        <w:rPr>
          <w:color w:val="231F20"/>
        </w:rPr>
        <w:t xml:space="preserve">to understand their perspectives on the eye care practices    of glaucoma patients identified at the outreach screenings. Interviews were audio-recorded, transcribed verbatim, and </w:t>
      </w:r>
      <w:r>
        <w:rPr>
          <w:color w:val="231F20"/>
          <w:spacing w:val="-4"/>
        </w:rPr>
        <w:t>validated.</w:t>
      </w:r>
      <w:r>
        <w:rPr>
          <w:color w:val="231F20"/>
          <w:spacing w:val="-17"/>
        </w:rPr>
        <w:t xml:space="preserve"> </w:t>
      </w:r>
      <w:r>
        <w:rPr>
          <w:color w:val="231F20"/>
          <w:spacing w:val="-4"/>
        </w:rPr>
        <w:t>Inductive</w:t>
      </w:r>
      <w:r>
        <w:rPr>
          <w:color w:val="231F20"/>
          <w:spacing w:val="-16"/>
        </w:rPr>
        <w:t xml:space="preserve"> </w:t>
      </w:r>
      <w:r>
        <w:rPr>
          <w:color w:val="231F20"/>
        </w:rPr>
        <w:t>and</w:t>
      </w:r>
      <w:r>
        <w:rPr>
          <w:color w:val="231F20"/>
          <w:spacing w:val="-17"/>
        </w:rPr>
        <w:t xml:space="preserve"> </w:t>
      </w:r>
      <w:r>
        <w:rPr>
          <w:color w:val="231F20"/>
          <w:spacing w:val="-4"/>
        </w:rPr>
        <w:t>deductive</w:t>
      </w:r>
      <w:r>
        <w:rPr>
          <w:color w:val="231F20"/>
          <w:spacing w:val="-16"/>
        </w:rPr>
        <w:t xml:space="preserve"> </w:t>
      </w:r>
      <w:r>
        <w:rPr>
          <w:color w:val="231F20"/>
          <w:spacing w:val="-3"/>
        </w:rPr>
        <w:t>coding</w:t>
      </w:r>
      <w:r>
        <w:rPr>
          <w:color w:val="231F20"/>
          <w:spacing w:val="-16"/>
        </w:rPr>
        <w:t xml:space="preserve"> </w:t>
      </w:r>
      <w:r>
        <w:rPr>
          <w:color w:val="231F20"/>
        </w:rPr>
        <w:t>and</w:t>
      </w:r>
      <w:r>
        <w:rPr>
          <w:color w:val="231F20"/>
          <w:spacing w:val="-17"/>
        </w:rPr>
        <w:t xml:space="preserve"> </w:t>
      </w:r>
      <w:r>
        <w:rPr>
          <w:color w:val="231F20"/>
          <w:spacing w:val="-3"/>
        </w:rPr>
        <w:t>thematic</w:t>
      </w:r>
      <w:r>
        <w:rPr>
          <w:color w:val="231F20"/>
          <w:spacing w:val="-16"/>
        </w:rPr>
        <w:t xml:space="preserve"> </w:t>
      </w:r>
      <w:r>
        <w:rPr>
          <w:color w:val="231F20"/>
          <w:spacing w:val="-4"/>
        </w:rPr>
        <w:t>analysis were</w:t>
      </w:r>
      <w:r>
        <w:rPr>
          <w:color w:val="231F20"/>
          <w:spacing w:val="-15"/>
        </w:rPr>
        <w:t xml:space="preserve"> </w:t>
      </w:r>
      <w:r>
        <w:rPr>
          <w:color w:val="231F20"/>
          <w:spacing w:val="-3"/>
        </w:rPr>
        <w:t>done</w:t>
      </w:r>
      <w:r>
        <w:rPr>
          <w:color w:val="231F20"/>
          <w:spacing w:val="-15"/>
        </w:rPr>
        <w:t xml:space="preserve"> </w:t>
      </w:r>
      <w:r>
        <w:rPr>
          <w:color w:val="231F20"/>
          <w:spacing w:val="-3"/>
        </w:rPr>
        <w:t>using</w:t>
      </w:r>
      <w:r>
        <w:rPr>
          <w:color w:val="231F20"/>
          <w:spacing w:val="-15"/>
        </w:rPr>
        <w:t xml:space="preserve"> </w:t>
      </w:r>
      <w:r>
        <w:rPr>
          <w:color w:val="231F20"/>
          <w:spacing w:val="-6"/>
        </w:rPr>
        <w:t>NVivo</w:t>
      </w:r>
      <w:r>
        <w:rPr>
          <w:color w:val="231F20"/>
          <w:spacing w:val="-15"/>
        </w:rPr>
        <w:t xml:space="preserve"> </w:t>
      </w:r>
      <w:r>
        <w:rPr>
          <w:color w:val="231F20"/>
        </w:rPr>
        <w:t>11</w:t>
      </w:r>
      <w:r>
        <w:rPr>
          <w:color w:val="231F20"/>
          <w:spacing w:val="-15"/>
        </w:rPr>
        <w:t xml:space="preserve"> </w:t>
      </w:r>
      <w:r>
        <w:rPr>
          <w:color w:val="231F20"/>
          <w:spacing w:val="-4"/>
        </w:rPr>
        <w:t>(Qualitative</w:t>
      </w:r>
      <w:r>
        <w:rPr>
          <w:color w:val="231F20"/>
          <w:spacing w:val="-15"/>
        </w:rPr>
        <w:t xml:space="preserve"> </w:t>
      </w:r>
      <w:r>
        <w:rPr>
          <w:color w:val="231F20"/>
          <w:spacing w:val="-3"/>
        </w:rPr>
        <w:t>Data</w:t>
      </w:r>
      <w:r>
        <w:rPr>
          <w:color w:val="231F20"/>
          <w:spacing w:val="-27"/>
        </w:rPr>
        <w:t xml:space="preserve"> </w:t>
      </w:r>
      <w:r>
        <w:rPr>
          <w:color w:val="231F20"/>
          <w:spacing w:val="-4"/>
        </w:rPr>
        <w:t>Analysis</w:t>
      </w:r>
      <w:r>
        <w:rPr>
          <w:color w:val="231F20"/>
          <w:spacing w:val="-14"/>
        </w:rPr>
        <w:t xml:space="preserve"> </w:t>
      </w:r>
      <w:r>
        <w:rPr>
          <w:color w:val="231F20"/>
          <w:spacing w:val="-4"/>
        </w:rPr>
        <w:t xml:space="preserve">Software; </w:t>
      </w:r>
      <w:r>
        <w:rPr>
          <w:color w:val="231F20"/>
        </w:rPr>
        <w:t xml:space="preserve">QSR International Pty Ltd. </w:t>
      </w:r>
      <w:r>
        <w:rPr>
          <w:color w:val="231F20"/>
          <w:spacing w:val="-4"/>
        </w:rPr>
        <w:t xml:space="preserve">Version </w:t>
      </w:r>
      <w:r>
        <w:rPr>
          <w:color w:val="231F20"/>
        </w:rPr>
        <w:t>11,</w:t>
      </w:r>
      <w:r>
        <w:rPr>
          <w:color w:val="231F20"/>
          <w:spacing w:val="-5"/>
        </w:rPr>
        <w:t xml:space="preserve"> </w:t>
      </w:r>
      <w:r>
        <w:rPr>
          <w:color w:val="231F20"/>
        </w:rPr>
        <w:t>2015).</w:t>
      </w:r>
    </w:p>
    <w:p w14:paraId="0A59670D" w14:textId="77777777" w:rsidR="00D275EB" w:rsidRDefault="00000000">
      <w:pPr>
        <w:spacing w:before="127"/>
        <w:ind w:left="157"/>
        <w:rPr>
          <w:i/>
          <w:sz w:val="20"/>
        </w:rPr>
      </w:pPr>
      <w:r>
        <w:rPr>
          <w:i/>
          <w:color w:val="2E3092"/>
          <w:sz w:val="20"/>
        </w:rPr>
        <w:t>Data management</w:t>
      </w:r>
    </w:p>
    <w:p w14:paraId="22D32295" w14:textId="77777777" w:rsidR="00D275EB" w:rsidRDefault="00000000">
      <w:pPr>
        <w:pStyle w:val="BodyText"/>
        <w:spacing w:before="127" w:line="249" w:lineRule="auto"/>
        <w:ind w:left="157" w:right="111"/>
        <w:jc w:val="both"/>
      </w:pPr>
      <w:r>
        <w:rPr>
          <w:color w:val="231F20"/>
        </w:rPr>
        <w:t>Data</w:t>
      </w:r>
      <w:r>
        <w:rPr>
          <w:color w:val="231F20"/>
          <w:spacing w:val="-22"/>
        </w:rPr>
        <w:t xml:space="preserve"> </w:t>
      </w:r>
      <w:r>
        <w:rPr>
          <w:color w:val="231F20"/>
          <w:spacing w:val="-3"/>
        </w:rPr>
        <w:t>were</w:t>
      </w:r>
      <w:r>
        <w:rPr>
          <w:color w:val="231F20"/>
          <w:spacing w:val="-21"/>
        </w:rPr>
        <w:t xml:space="preserve"> </w:t>
      </w:r>
      <w:r>
        <w:rPr>
          <w:color w:val="231F20"/>
        </w:rPr>
        <w:t>entered</w:t>
      </w:r>
      <w:r>
        <w:rPr>
          <w:color w:val="231F20"/>
          <w:spacing w:val="-21"/>
        </w:rPr>
        <w:t xml:space="preserve"> </w:t>
      </w:r>
      <w:r>
        <w:rPr>
          <w:color w:val="231F20"/>
        </w:rPr>
        <w:t>into</w:t>
      </w:r>
      <w:r>
        <w:rPr>
          <w:color w:val="231F20"/>
          <w:spacing w:val="-22"/>
        </w:rPr>
        <w:t xml:space="preserve"> </w:t>
      </w:r>
      <w:r>
        <w:rPr>
          <w:color w:val="231F20"/>
        </w:rPr>
        <w:t>the</w:t>
      </w:r>
      <w:r>
        <w:rPr>
          <w:color w:val="231F20"/>
          <w:spacing w:val="-21"/>
        </w:rPr>
        <w:t xml:space="preserve"> </w:t>
      </w:r>
      <w:r>
        <w:rPr>
          <w:color w:val="231F20"/>
        </w:rPr>
        <w:t>Redcap</w:t>
      </w:r>
      <w:r>
        <w:rPr>
          <w:color w:val="231F20"/>
          <w:spacing w:val="-21"/>
        </w:rPr>
        <w:t xml:space="preserve"> </w:t>
      </w:r>
      <w:r>
        <w:rPr>
          <w:color w:val="231F20"/>
        </w:rPr>
        <w:t>Software</w:t>
      </w:r>
      <w:r>
        <w:rPr>
          <w:color w:val="231F20"/>
          <w:spacing w:val="-22"/>
        </w:rPr>
        <w:t xml:space="preserve"> </w:t>
      </w:r>
      <w:r>
        <w:rPr>
          <w:color w:val="231F20"/>
        </w:rPr>
        <w:t>Package.</w:t>
      </w:r>
      <w:r>
        <w:rPr>
          <w:color w:val="231F20"/>
          <w:spacing w:val="-30"/>
        </w:rPr>
        <w:t xml:space="preserve"> </w:t>
      </w:r>
      <w:r>
        <w:rPr>
          <w:color w:val="231F20"/>
        </w:rPr>
        <w:t>Analysis was</w:t>
      </w:r>
      <w:r>
        <w:rPr>
          <w:color w:val="231F20"/>
          <w:spacing w:val="-7"/>
        </w:rPr>
        <w:t xml:space="preserve"> </w:t>
      </w:r>
      <w:r>
        <w:rPr>
          <w:color w:val="231F20"/>
        </w:rPr>
        <w:t>done</w:t>
      </w:r>
      <w:r>
        <w:rPr>
          <w:color w:val="231F20"/>
          <w:spacing w:val="-7"/>
        </w:rPr>
        <w:t xml:space="preserve"> </w:t>
      </w:r>
      <w:r>
        <w:rPr>
          <w:color w:val="231F20"/>
        </w:rPr>
        <w:t>using</w:t>
      </w:r>
      <w:r>
        <w:rPr>
          <w:color w:val="231F20"/>
          <w:spacing w:val="-7"/>
        </w:rPr>
        <w:t xml:space="preserve"> </w:t>
      </w:r>
      <w:r>
        <w:rPr>
          <w:color w:val="231F20"/>
        </w:rPr>
        <w:t>SPSS</w:t>
      </w:r>
      <w:r>
        <w:rPr>
          <w:color w:val="231F20"/>
          <w:spacing w:val="-7"/>
        </w:rPr>
        <w:t xml:space="preserve"> </w:t>
      </w:r>
      <w:r>
        <w:rPr>
          <w:color w:val="231F20"/>
        </w:rPr>
        <w:t>version</w:t>
      </w:r>
      <w:r>
        <w:rPr>
          <w:color w:val="231F20"/>
          <w:spacing w:val="-7"/>
        </w:rPr>
        <w:t xml:space="preserve"> </w:t>
      </w:r>
      <w:r>
        <w:rPr>
          <w:color w:val="231F20"/>
        </w:rPr>
        <w:t>23.</w:t>
      </w:r>
      <w:r>
        <w:rPr>
          <w:color w:val="231F20"/>
          <w:spacing w:val="-7"/>
        </w:rPr>
        <w:t xml:space="preserve"> </w:t>
      </w:r>
      <w:r>
        <w:rPr>
          <w:color w:val="231F20"/>
        </w:rPr>
        <w:t>Quantitative</w:t>
      </w:r>
      <w:r>
        <w:rPr>
          <w:color w:val="231F20"/>
          <w:spacing w:val="-7"/>
        </w:rPr>
        <w:t xml:space="preserve"> </w:t>
      </w:r>
      <w:r>
        <w:rPr>
          <w:color w:val="231F20"/>
        </w:rPr>
        <w:t>variables</w:t>
      </w:r>
      <w:r>
        <w:rPr>
          <w:color w:val="231F20"/>
          <w:spacing w:val="-7"/>
        </w:rPr>
        <w:t xml:space="preserve"> </w:t>
      </w:r>
      <w:r>
        <w:rPr>
          <w:color w:val="231F20"/>
        </w:rPr>
        <w:t>were summarized</w:t>
      </w:r>
      <w:r>
        <w:rPr>
          <w:color w:val="231F20"/>
          <w:spacing w:val="-22"/>
        </w:rPr>
        <w:t xml:space="preserve"> </w:t>
      </w:r>
      <w:r>
        <w:rPr>
          <w:color w:val="231F20"/>
        </w:rPr>
        <w:t>using</w:t>
      </w:r>
      <w:r>
        <w:rPr>
          <w:color w:val="231F20"/>
          <w:spacing w:val="-22"/>
        </w:rPr>
        <w:t xml:space="preserve"> </w:t>
      </w:r>
      <w:r>
        <w:rPr>
          <w:color w:val="231F20"/>
        </w:rPr>
        <w:t>means</w:t>
      </w:r>
      <w:r>
        <w:rPr>
          <w:color w:val="231F20"/>
          <w:spacing w:val="-21"/>
        </w:rPr>
        <w:t xml:space="preserve"> </w:t>
      </w:r>
      <w:r>
        <w:rPr>
          <w:color w:val="231F20"/>
        </w:rPr>
        <w:t>and</w:t>
      </w:r>
      <w:r>
        <w:rPr>
          <w:color w:val="231F20"/>
          <w:spacing w:val="-22"/>
        </w:rPr>
        <w:t xml:space="preserve"> </w:t>
      </w:r>
      <w:r>
        <w:rPr>
          <w:color w:val="231F20"/>
        </w:rPr>
        <w:t>standard</w:t>
      </w:r>
      <w:r>
        <w:rPr>
          <w:color w:val="231F20"/>
          <w:spacing w:val="-22"/>
        </w:rPr>
        <w:t xml:space="preserve"> </w:t>
      </w:r>
      <w:r>
        <w:rPr>
          <w:color w:val="231F20"/>
        </w:rPr>
        <w:t>deviations.</w:t>
      </w:r>
      <w:r>
        <w:rPr>
          <w:color w:val="231F20"/>
          <w:spacing w:val="-21"/>
        </w:rPr>
        <w:t xml:space="preserve"> </w:t>
      </w:r>
      <w:r>
        <w:rPr>
          <w:color w:val="231F20"/>
        </w:rPr>
        <w:t>Continuous variables</w:t>
      </w:r>
      <w:r>
        <w:rPr>
          <w:color w:val="231F20"/>
          <w:spacing w:val="-19"/>
        </w:rPr>
        <w:t xml:space="preserve"> </w:t>
      </w:r>
      <w:r>
        <w:rPr>
          <w:color w:val="231F20"/>
          <w:spacing w:val="-3"/>
        </w:rPr>
        <w:t>were</w:t>
      </w:r>
      <w:r>
        <w:rPr>
          <w:color w:val="231F20"/>
          <w:spacing w:val="-19"/>
        </w:rPr>
        <w:t xml:space="preserve"> </w:t>
      </w:r>
      <w:r>
        <w:rPr>
          <w:color w:val="231F20"/>
        </w:rPr>
        <w:t>compared</w:t>
      </w:r>
      <w:r>
        <w:rPr>
          <w:color w:val="231F20"/>
          <w:spacing w:val="-19"/>
        </w:rPr>
        <w:t xml:space="preserve"> </w:t>
      </w:r>
      <w:r>
        <w:rPr>
          <w:color w:val="231F20"/>
        </w:rPr>
        <w:t>with</w:t>
      </w:r>
      <w:r>
        <w:rPr>
          <w:color w:val="231F20"/>
          <w:spacing w:val="-19"/>
        </w:rPr>
        <w:t xml:space="preserve"> </w:t>
      </w:r>
      <w:r>
        <w:rPr>
          <w:color w:val="231F20"/>
        </w:rPr>
        <w:t>the</w:t>
      </w:r>
      <w:r>
        <w:rPr>
          <w:color w:val="231F20"/>
          <w:spacing w:val="-19"/>
        </w:rPr>
        <w:t xml:space="preserve"> </w:t>
      </w:r>
      <w:r>
        <w:rPr>
          <w:color w:val="231F20"/>
        </w:rPr>
        <w:t>independent</w:t>
      </w:r>
      <w:r>
        <w:rPr>
          <w:color w:val="231F20"/>
          <w:spacing w:val="-19"/>
        </w:rPr>
        <w:t xml:space="preserve"> </w:t>
      </w:r>
      <w:r>
        <w:rPr>
          <w:color w:val="231F20"/>
        </w:rPr>
        <w:t>samples</w:t>
      </w:r>
      <w:r>
        <w:rPr>
          <w:color w:val="231F20"/>
          <w:spacing w:val="-19"/>
        </w:rPr>
        <w:t xml:space="preserve"> </w:t>
      </w:r>
      <w:r>
        <w:rPr>
          <w:i/>
          <w:color w:val="231F20"/>
        </w:rPr>
        <w:t>T</w:t>
      </w:r>
      <w:r>
        <w:rPr>
          <w:color w:val="231F20"/>
        </w:rPr>
        <w:t>-test. Categorical</w:t>
      </w:r>
      <w:r>
        <w:rPr>
          <w:color w:val="231F20"/>
          <w:spacing w:val="-16"/>
        </w:rPr>
        <w:t xml:space="preserve"> </w:t>
      </w:r>
      <w:r>
        <w:rPr>
          <w:color w:val="231F20"/>
        </w:rPr>
        <w:t>variables</w:t>
      </w:r>
      <w:r>
        <w:rPr>
          <w:color w:val="231F20"/>
          <w:spacing w:val="-16"/>
        </w:rPr>
        <w:t xml:space="preserve"> </w:t>
      </w:r>
      <w:r>
        <w:rPr>
          <w:color w:val="231F20"/>
        </w:rPr>
        <w:t>were</w:t>
      </w:r>
      <w:r>
        <w:rPr>
          <w:color w:val="231F20"/>
          <w:spacing w:val="-16"/>
        </w:rPr>
        <w:t xml:space="preserve"> </w:t>
      </w:r>
      <w:r>
        <w:rPr>
          <w:color w:val="231F20"/>
        </w:rPr>
        <w:t>summarized</w:t>
      </w:r>
      <w:r>
        <w:rPr>
          <w:color w:val="231F20"/>
          <w:spacing w:val="-16"/>
        </w:rPr>
        <w:t xml:space="preserve"> </w:t>
      </w:r>
      <w:r>
        <w:rPr>
          <w:color w:val="231F20"/>
        </w:rPr>
        <w:t>using</w:t>
      </w:r>
      <w:r>
        <w:rPr>
          <w:color w:val="231F20"/>
          <w:spacing w:val="-16"/>
        </w:rPr>
        <w:t xml:space="preserve"> </w:t>
      </w:r>
      <w:r>
        <w:rPr>
          <w:color w:val="231F20"/>
        </w:rPr>
        <w:t>frequencies</w:t>
      </w:r>
      <w:r>
        <w:rPr>
          <w:color w:val="231F20"/>
          <w:spacing w:val="-16"/>
        </w:rPr>
        <w:t xml:space="preserve"> </w:t>
      </w:r>
      <w:r>
        <w:rPr>
          <w:color w:val="231F20"/>
        </w:rPr>
        <w:t xml:space="preserve">and proportions. Bivariate </w:t>
      </w:r>
      <w:r>
        <w:rPr>
          <w:rFonts w:ascii="Georgia" w:hAnsi="Georgia"/>
          <w:color w:val="231F20"/>
        </w:rPr>
        <w:t>χ</w:t>
      </w:r>
      <w:r>
        <w:rPr>
          <w:color w:val="231F20"/>
          <w:position w:val="7"/>
          <w:sz w:val="11"/>
        </w:rPr>
        <w:t xml:space="preserve">2 </w:t>
      </w:r>
      <w:r>
        <w:rPr>
          <w:color w:val="231F20"/>
        </w:rPr>
        <w:t xml:space="preserve">statistics were used to determine </w:t>
      </w:r>
      <w:r>
        <w:rPr>
          <w:color w:val="231F20"/>
          <w:spacing w:val="2"/>
        </w:rPr>
        <w:t xml:space="preserve">associations. </w:t>
      </w:r>
      <w:r>
        <w:rPr>
          <w:color w:val="231F20"/>
        </w:rPr>
        <w:t xml:space="preserve">Multivariate logistic </w:t>
      </w:r>
      <w:r>
        <w:rPr>
          <w:color w:val="231F20"/>
          <w:spacing w:val="2"/>
        </w:rPr>
        <w:t xml:space="preserve">regression </w:t>
      </w:r>
      <w:r>
        <w:rPr>
          <w:color w:val="231F20"/>
        </w:rPr>
        <w:t xml:space="preserve">was </w:t>
      </w:r>
      <w:r>
        <w:rPr>
          <w:color w:val="231F20"/>
          <w:spacing w:val="2"/>
        </w:rPr>
        <w:t xml:space="preserve">used </w:t>
      </w:r>
      <w:r>
        <w:rPr>
          <w:color w:val="231F20"/>
          <w:spacing w:val="3"/>
        </w:rPr>
        <w:t xml:space="preserve">to </w:t>
      </w:r>
      <w:r>
        <w:rPr>
          <w:color w:val="231F20"/>
        </w:rPr>
        <w:t xml:space="preserve">determine independent predictors of associations. A </w:t>
      </w:r>
      <w:r>
        <w:rPr>
          <w:i/>
          <w:color w:val="231F20"/>
        </w:rPr>
        <w:t>P</w:t>
      </w:r>
      <w:r>
        <w:rPr>
          <w:color w:val="231F20"/>
        </w:rPr>
        <w:t>-value of less than 0.05 was considered</w:t>
      </w:r>
      <w:r>
        <w:rPr>
          <w:color w:val="231F20"/>
          <w:spacing w:val="-4"/>
        </w:rPr>
        <w:t xml:space="preserve"> </w:t>
      </w:r>
      <w:r>
        <w:rPr>
          <w:color w:val="231F20"/>
        </w:rPr>
        <w:t>significant.</w:t>
      </w:r>
    </w:p>
    <w:p w14:paraId="18E28533" w14:textId="77777777" w:rsidR="00D275EB" w:rsidRDefault="00000000">
      <w:pPr>
        <w:pStyle w:val="Heading1"/>
        <w:spacing w:before="173"/>
      </w:pPr>
      <w:r>
        <w:rPr>
          <w:color w:val="2E3092"/>
        </w:rPr>
        <w:t>Results</w:t>
      </w:r>
    </w:p>
    <w:p w14:paraId="451CAB8D" w14:textId="77777777" w:rsidR="00D275EB" w:rsidRDefault="00000000">
      <w:pPr>
        <w:pStyle w:val="BodyText"/>
        <w:spacing w:before="116" w:line="249" w:lineRule="auto"/>
        <w:ind w:left="157" w:right="112"/>
        <w:jc w:val="both"/>
      </w:pPr>
      <w:r>
        <w:rPr>
          <w:color w:val="231F20"/>
        </w:rPr>
        <w:t>A</w:t>
      </w:r>
      <w:r>
        <w:rPr>
          <w:color w:val="231F20"/>
          <w:spacing w:val="-18"/>
        </w:rPr>
        <w:t xml:space="preserve"> </w:t>
      </w:r>
      <w:r>
        <w:rPr>
          <w:color w:val="231F20"/>
          <w:spacing w:val="-3"/>
        </w:rPr>
        <w:t>total</w:t>
      </w:r>
      <w:r>
        <w:rPr>
          <w:color w:val="231F20"/>
          <w:spacing w:val="-17"/>
        </w:rPr>
        <w:t xml:space="preserve"> </w:t>
      </w:r>
      <w:r>
        <w:rPr>
          <w:color w:val="231F20"/>
        </w:rPr>
        <w:t>of</w:t>
      </w:r>
      <w:r>
        <w:rPr>
          <w:color w:val="231F20"/>
          <w:spacing w:val="-18"/>
        </w:rPr>
        <w:t xml:space="preserve"> </w:t>
      </w:r>
      <w:r>
        <w:rPr>
          <w:color w:val="231F20"/>
          <w:spacing w:val="-3"/>
        </w:rPr>
        <w:t>1881</w:t>
      </w:r>
      <w:r>
        <w:rPr>
          <w:color w:val="231F20"/>
          <w:spacing w:val="-17"/>
        </w:rPr>
        <w:t xml:space="preserve"> </w:t>
      </w:r>
      <w:r>
        <w:rPr>
          <w:color w:val="231F20"/>
          <w:spacing w:val="-3"/>
        </w:rPr>
        <w:t>patients</w:t>
      </w:r>
      <w:r>
        <w:rPr>
          <w:color w:val="231F20"/>
          <w:spacing w:val="-18"/>
        </w:rPr>
        <w:t xml:space="preserve"> </w:t>
      </w:r>
      <w:r>
        <w:rPr>
          <w:color w:val="231F20"/>
          <w:spacing w:val="-4"/>
        </w:rPr>
        <w:t>were</w:t>
      </w:r>
      <w:r>
        <w:rPr>
          <w:color w:val="231F20"/>
          <w:spacing w:val="-17"/>
        </w:rPr>
        <w:t xml:space="preserve"> </w:t>
      </w:r>
      <w:r>
        <w:rPr>
          <w:color w:val="231F20"/>
          <w:spacing w:val="-3"/>
        </w:rPr>
        <w:t>screened</w:t>
      </w:r>
      <w:r>
        <w:rPr>
          <w:color w:val="231F20"/>
          <w:spacing w:val="-17"/>
        </w:rPr>
        <w:t xml:space="preserve"> </w:t>
      </w:r>
      <w:r>
        <w:rPr>
          <w:color w:val="231F20"/>
        </w:rPr>
        <w:t>at</w:t>
      </w:r>
      <w:r>
        <w:rPr>
          <w:color w:val="231F20"/>
          <w:spacing w:val="-18"/>
        </w:rPr>
        <w:t xml:space="preserve"> </w:t>
      </w:r>
      <w:r>
        <w:rPr>
          <w:color w:val="231F20"/>
        </w:rPr>
        <w:t>24</w:t>
      </w:r>
      <w:r>
        <w:rPr>
          <w:color w:val="231F20"/>
          <w:spacing w:val="-17"/>
        </w:rPr>
        <w:t xml:space="preserve"> </w:t>
      </w:r>
      <w:r>
        <w:rPr>
          <w:color w:val="231F20"/>
          <w:spacing w:val="-3"/>
        </w:rPr>
        <w:t>outreach</w:t>
      </w:r>
      <w:r>
        <w:rPr>
          <w:color w:val="231F20"/>
          <w:spacing w:val="-18"/>
        </w:rPr>
        <w:t xml:space="preserve"> </w:t>
      </w:r>
      <w:r>
        <w:rPr>
          <w:color w:val="231F20"/>
          <w:spacing w:val="-3"/>
        </w:rPr>
        <w:t xml:space="preserve">screenings </w:t>
      </w:r>
      <w:r>
        <w:rPr>
          <w:color w:val="231F20"/>
        </w:rPr>
        <w:t xml:space="preserve">in South </w:t>
      </w:r>
      <w:r>
        <w:rPr>
          <w:color w:val="231F20"/>
          <w:spacing w:val="-5"/>
        </w:rPr>
        <w:t xml:space="preserve">West </w:t>
      </w:r>
      <w:r>
        <w:rPr>
          <w:color w:val="231F20"/>
        </w:rPr>
        <w:t>Nigeria, among which 120 glaucoma cases/ suspects</w:t>
      </w:r>
      <w:r>
        <w:rPr>
          <w:color w:val="231F20"/>
          <w:spacing w:val="-18"/>
        </w:rPr>
        <w:t xml:space="preserve"> </w:t>
      </w:r>
      <w:r>
        <w:rPr>
          <w:color w:val="231F20"/>
          <w:spacing w:val="-3"/>
        </w:rPr>
        <w:t>were</w:t>
      </w:r>
      <w:r>
        <w:rPr>
          <w:color w:val="231F20"/>
          <w:spacing w:val="-18"/>
        </w:rPr>
        <w:t xml:space="preserve"> </w:t>
      </w:r>
      <w:r>
        <w:rPr>
          <w:color w:val="231F20"/>
        </w:rPr>
        <w:t>identified.</w:t>
      </w:r>
      <w:r>
        <w:rPr>
          <w:color w:val="231F20"/>
          <w:spacing w:val="-27"/>
        </w:rPr>
        <w:t xml:space="preserve"> </w:t>
      </w:r>
      <w:r>
        <w:rPr>
          <w:color w:val="231F20"/>
        </w:rPr>
        <w:t>The</w:t>
      </w:r>
      <w:r>
        <w:rPr>
          <w:color w:val="231F20"/>
          <w:spacing w:val="-17"/>
        </w:rPr>
        <w:t xml:space="preserve"> </w:t>
      </w:r>
      <w:r>
        <w:rPr>
          <w:color w:val="231F20"/>
        </w:rPr>
        <w:t>mean</w:t>
      </w:r>
      <w:r>
        <w:rPr>
          <w:color w:val="231F20"/>
          <w:spacing w:val="-18"/>
        </w:rPr>
        <w:t xml:space="preserve"> </w:t>
      </w:r>
      <w:r>
        <w:rPr>
          <w:color w:val="231F20"/>
        </w:rPr>
        <w:t>age</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glaucoma</w:t>
      </w:r>
      <w:r>
        <w:rPr>
          <w:color w:val="231F20"/>
          <w:spacing w:val="-18"/>
        </w:rPr>
        <w:t xml:space="preserve"> </w:t>
      </w:r>
      <w:r>
        <w:rPr>
          <w:color w:val="231F20"/>
        </w:rPr>
        <w:t>cases/ suspects was 59.4 (SD 12.8) years. There were more males (56.7%),</w:t>
      </w:r>
      <w:r>
        <w:rPr>
          <w:color w:val="231F20"/>
          <w:spacing w:val="-5"/>
        </w:rPr>
        <w:t xml:space="preserve"> </w:t>
      </w:r>
      <w:r>
        <w:rPr>
          <w:color w:val="231F20"/>
        </w:rPr>
        <w:t>less</w:t>
      </w:r>
      <w:r>
        <w:rPr>
          <w:color w:val="231F20"/>
          <w:spacing w:val="-4"/>
        </w:rPr>
        <w:t xml:space="preserve"> </w:t>
      </w:r>
      <w:r>
        <w:rPr>
          <w:color w:val="231F20"/>
        </w:rPr>
        <w:t>than</w:t>
      </w:r>
      <w:r>
        <w:rPr>
          <w:color w:val="231F20"/>
          <w:spacing w:val="-4"/>
        </w:rPr>
        <w:t xml:space="preserve"> </w:t>
      </w:r>
      <w:r>
        <w:rPr>
          <w:color w:val="231F20"/>
        </w:rPr>
        <w:t>a</w:t>
      </w:r>
      <w:r>
        <w:rPr>
          <w:color w:val="231F20"/>
          <w:spacing w:val="-4"/>
        </w:rPr>
        <w:t xml:space="preserve"> </w:t>
      </w:r>
      <w:r>
        <w:rPr>
          <w:color w:val="231F20"/>
        </w:rPr>
        <w:t>third</w:t>
      </w:r>
      <w:r>
        <w:rPr>
          <w:color w:val="231F20"/>
          <w:spacing w:val="-4"/>
        </w:rPr>
        <w:t xml:space="preserve"> </w:t>
      </w:r>
      <w:r>
        <w:rPr>
          <w:color w:val="231F20"/>
        </w:rPr>
        <w:t>(21.7%)</w:t>
      </w:r>
      <w:r>
        <w:rPr>
          <w:color w:val="231F20"/>
          <w:spacing w:val="-5"/>
        </w:rPr>
        <w:t xml:space="preserve"> </w:t>
      </w:r>
      <w:r>
        <w:rPr>
          <w:color w:val="231F20"/>
        </w:rPr>
        <w:t>had</w:t>
      </w:r>
      <w:r>
        <w:rPr>
          <w:color w:val="231F20"/>
          <w:spacing w:val="-4"/>
        </w:rPr>
        <w:t xml:space="preserve"> </w:t>
      </w:r>
      <w:r>
        <w:rPr>
          <w:color w:val="231F20"/>
        </w:rPr>
        <w:t>tertiary</w:t>
      </w:r>
      <w:r>
        <w:rPr>
          <w:color w:val="231F20"/>
          <w:spacing w:val="-4"/>
        </w:rPr>
        <w:t xml:space="preserve"> </w:t>
      </w:r>
      <w:r>
        <w:rPr>
          <w:color w:val="231F20"/>
        </w:rPr>
        <w:t>education,</w:t>
      </w:r>
      <w:r>
        <w:rPr>
          <w:color w:val="231F20"/>
          <w:spacing w:val="-4"/>
        </w:rPr>
        <w:t xml:space="preserve"> </w:t>
      </w:r>
      <w:r>
        <w:rPr>
          <w:color w:val="231F20"/>
        </w:rPr>
        <w:t>and only</w:t>
      </w:r>
      <w:r>
        <w:rPr>
          <w:color w:val="231F20"/>
          <w:spacing w:val="-18"/>
        </w:rPr>
        <w:t xml:space="preserve"> </w:t>
      </w:r>
      <w:r>
        <w:rPr>
          <w:color w:val="231F20"/>
        </w:rPr>
        <w:t>about</w:t>
      </w:r>
      <w:r>
        <w:rPr>
          <w:color w:val="231F20"/>
          <w:spacing w:val="-17"/>
        </w:rPr>
        <w:t xml:space="preserve"> </w:t>
      </w:r>
      <w:r>
        <w:rPr>
          <w:color w:val="231F20"/>
        </w:rPr>
        <w:t>60%</w:t>
      </w:r>
      <w:r>
        <w:rPr>
          <w:color w:val="231F20"/>
          <w:spacing w:val="-17"/>
        </w:rPr>
        <w:t xml:space="preserve"> </w:t>
      </w:r>
      <w:r>
        <w:rPr>
          <w:color w:val="231F20"/>
        </w:rPr>
        <w:t>had</w:t>
      </w:r>
      <w:r>
        <w:rPr>
          <w:color w:val="231F20"/>
          <w:spacing w:val="-17"/>
        </w:rPr>
        <w:t xml:space="preserve"> </w:t>
      </w:r>
      <w:r>
        <w:rPr>
          <w:color w:val="231F20"/>
        </w:rPr>
        <w:t>an</w:t>
      </w:r>
      <w:r>
        <w:rPr>
          <w:color w:val="231F20"/>
          <w:spacing w:val="-18"/>
        </w:rPr>
        <w:t xml:space="preserve"> </w:t>
      </w:r>
      <w:r>
        <w:rPr>
          <w:color w:val="231F20"/>
        </w:rPr>
        <w:t>income-producing</w:t>
      </w:r>
      <w:r>
        <w:rPr>
          <w:color w:val="231F20"/>
          <w:spacing w:val="-17"/>
        </w:rPr>
        <w:t xml:space="preserve"> </w:t>
      </w:r>
      <w:r>
        <w:rPr>
          <w:color w:val="231F20"/>
        </w:rPr>
        <w:t>job</w:t>
      </w:r>
      <w:r>
        <w:rPr>
          <w:color w:val="231F20"/>
          <w:spacing w:val="-17"/>
        </w:rPr>
        <w:t xml:space="preserve"> </w:t>
      </w:r>
      <w:r>
        <w:rPr>
          <w:color w:val="231F20"/>
          <w:spacing w:val="-5"/>
        </w:rPr>
        <w:t>[Table</w:t>
      </w:r>
      <w:r>
        <w:rPr>
          <w:color w:val="231F20"/>
          <w:spacing w:val="-17"/>
        </w:rPr>
        <w:t xml:space="preserve"> </w:t>
      </w:r>
      <w:r>
        <w:rPr>
          <w:color w:val="231F20"/>
        </w:rPr>
        <w:t>1].</w:t>
      </w:r>
      <w:r>
        <w:rPr>
          <w:color w:val="231F20"/>
          <w:spacing w:val="-27"/>
        </w:rPr>
        <w:t xml:space="preserve"> </w:t>
      </w:r>
      <w:r>
        <w:rPr>
          <w:color w:val="231F20"/>
        </w:rPr>
        <w:t>At</w:t>
      </w:r>
      <w:r>
        <w:rPr>
          <w:color w:val="231F20"/>
          <w:spacing w:val="-18"/>
        </w:rPr>
        <w:t xml:space="preserve"> </w:t>
      </w:r>
      <w:r>
        <w:rPr>
          <w:color w:val="231F20"/>
        </w:rPr>
        <w:t xml:space="preserve">the outreach, 113 (94.2%) patients had </w:t>
      </w:r>
      <w:r>
        <w:rPr>
          <w:color w:val="231F20"/>
          <w:spacing w:val="-3"/>
        </w:rPr>
        <w:t xml:space="preserve">eye </w:t>
      </w:r>
      <w:r>
        <w:rPr>
          <w:color w:val="231F20"/>
        </w:rPr>
        <w:t xml:space="preserve">complaints, of </w:t>
      </w:r>
      <w:r>
        <w:rPr>
          <w:color w:val="231F20"/>
          <w:spacing w:val="-4"/>
        </w:rPr>
        <w:t xml:space="preserve">whom </w:t>
      </w:r>
      <w:r>
        <w:rPr>
          <w:color w:val="231F20"/>
        </w:rPr>
        <w:t>85</w:t>
      </w:r>
      <w:r>
        <w:rPr>
          <w:color w:val="231F20"/>
          <w:spacing w:val="-12"/>
        </w:rPr>
        <w:t xml:space="preserve"> </w:t>
      </w:r>
      <w:r>
        <w:rPr>
          <w:color w:val="231F20"/>
        </w:rPr>
        <w:t>(75.2%)</w:t>
      </w:r>
      <w:r>
        <w:rPr>
          <w:color w:val="231F20"/>
          <w:spacing w:val="-12"/>
        </w:rPr>
        <w:t xml:space="preserve"> </w:t>
      </w:r>
      <w:r>
        <w:rPr>
          <w:color w:val="231F20"/>
        </w:rPr>
        <w:t>had</w:t>
      </w:r>
      <w:r>
        <w:rPr>
          <w:color w:val="231F20"/>
          <w:spacing w:val="-11"/>
        </w:rPr>
        <w:t xml:space="preserve"> </w:t>
      </w:r>
      <w:r>
        <w:rPr>
          <w:color w:val="231F20"/>
        </w:rPr>
        <w:t>visual</w:t>
      </w:r>
      <w:r>
        <w:rPr>
          <w:color w:val="231F20"/>
          <w:spacing w:val="-12"/>
        </w:rPr>
        <w:t xml:space="preserve"> </w:t>
      </w:r>
      <w:r>
        <w:rPr>
          <w:color w:val="231F20"/>
        </w:rPr>
        <w:t>blurring</w:t>
      </w:r>
      <w:r>
        <w:rPr>
          <w:color w:val="231F20"/>
          <w:spacing w:val="-12"/>
        </w:rPr>
        <w:t xml:space="preserve"> </w:t>
      </w:r>
      <w:r>
        <w:rPr>
          <w:color w:val="231F20"/>
        </w:rPr>
        <w:t>in</w:t>
      </w:r>
      <w:r>
        <w:rPr>
          <w:color w:val="231F20"/>
          <w:spacing w:val="-11"/>
        </w:rPr>
        <w:t xml:space="preserve"> </w:t>
      </w:r>
      <w:r>
        <w:rPr>
          <w:color w:val="231F20"/>
        </w:rPr>
        <w:t>one</w:t>
      </w:r>
      <w:r>
        <w:rPr>
          <w:color w:val="231F20"/>
          <w:spacing w:val="-12"/>
        </w:rPr>
        <w:t xml:space="preserve"> </w:t>
      </w:r>
      <w:r>
        <w:rPr>
          <w:color w:val="231F20"/>
        </w:rPr>
        <w:t>or</w:t>
      </w:r>
      <w:r>
        <w:rPr>
          <w:color w:val="231F20"/>
          <w:spacing w:val="-11"/>
        </w:rPr>
        <w:t xml:space="preserve"> </w:t>
      </w:r>
      <w:r>
        <w:rPr>
          <w:color w:val="231F20"/>
        </w:rPr>
        <w:t>both</w:t>
      </w:r>
      <w:r>
        <w:rPr>
          <w:color w:val="231F20"/>
          <w:spacing w:val="-12"/>
        </w:rPr>
        <w:t xml:space="preserve"> </w:t>
      </w:r>
      <w:r>
        <w:rPr>
          <w:color w:val="231F20"/>
        </w:rPr>
        <w:t>eyes.</w:t>
      </w:r>
      <w:r>
        <w:rPr>
          <w:color w:val="231F20"/>
          <w:spacing w:val="-12"/>
        </w:rPr>
        <w:t xml:space="preserve"> </w:t>
      </w:r>
      <w:r>
        <w:rPr>
          <w:color w:val="231F20"/>
        </w:rPr>
        <w:t>Sixty-nine (57.5%)</w:t>
      </w:r>
      <w:r>
        <w:rPr>
          <w:color w:val="231F20"/>
          <w:spacing w:val="-21"/>
        </w:rPr>
        <w:t xml:space="preserve"> </w:t>
      </w:r>
      <w:r>
        <w:rPr>
          <w:color w:val="231F20"/>
        </w:rPr>
        <w:t>patients</w:t>
      </w:r>
      <w:r>
        <w:rPr>
          <w:color w:val="231F20"/>
          <w:spacing w:val="-20"/>
        </w:rPr>
        <w:t xml:space="preserve"> </w:t>
      </w:r>
      <w:r>
        <w:rPr>
          <w:color w:val="231F20"/>
        </w:rPr>
        <w:t>reported</w:t>
      </w:r>
      <w:r>
        <w:rPr>
          <w:color w:val="231F20"/>
          <w:spacing w:val="-20"/>
        </w:rPr>
        <w:t xml:space="preserve"> </w:t>
      </w:r>
      <w:r>
        <w:rPr>
          <w:color w:val="231F20"/>
          <w:spacing w:val="-3"/>
        </w:rPr>
        <w:t>having</w:t>
      </w:r>
      <w:r>
        <w:rPr>
          <w:color w:val="231F20"/>
          <w:spacing w:val="-20"/>
        </w:rPr>
        <w:t xml:space="preserve"> </w:t>
      </w:r>
      <w:r>
        <w:rPr>
          <w:color w:val="231F20"/>
        </w:rPr>
        <w:t>had</w:t>
      </w:r>
      <w:r>
        <w:rPr>
          <w:color w:val="231F20"/>
          <w:spacing w:val="-20"/>
        </w:rPr>
        <w:t xml:space="preserve"> </w:t>
      </w:r>
      <w:r>
        <w:rPr>
          <w:color w:val="231F20"/>
        </w:rPr>
        <w:t>an</w:t>
      </w:r>
      <w:r>
        <w:rPr>
          <w:color w:val="231F20"/>
          <w:spacing w:val="-20"/>
        </w:rPr>
        <w:t xml:space="preserve"> </w:t>
      </w:r>
      <w:r>
        <w:rPr>
          <w:color w:val="231F20"/>
          <w:spacing w:val="-4"/>
        </w:rPr>
        <w:t>eye</w:t>
      </w:r>
      <w:r>
        <w:rPr>
          <w:color w:val="231F20"/>
          <w:spacing w:val="-20"/>
        </w:rPr>
        <w:t xml:space="preserve"> </w:t>
      </w:r>
      <w:r>
        <w:rPr>
          <w:color w:val="231F20"/>
        </w:rPr>
        <w:t>check-up</w:t>
      </w:r>
      <w:r>
        <w:rPr>
          <w:color w:val="231F20"/>
          <w:spacing w:val="-20"/>
        </w:rPr>
        <w:t xml:space="preserve"> </w:t>
      </w:r>
      <w:r>
        <w:rPr>
          <w:color w:val="231F20"/>
        </w:rPr>
        <w:t>at</w:t>
      </w:r>
      <w:r>
        <w:rPr>
          <w:color w:val="231F20"/>
          <w:spacing w:val="-20"/>
        </w:rPr>
        <w:t xml:space="preserve"> </w:t>
      </w:r>
      <w:r>
        <w:rPr>
          <w:color w:val="231F20"/>
        </w:rPr>
        <w:t>an</w:t>
      </w:r>
      <w:r>
        <w:rPr>
          <w:color w:val="231F20"/>
          <w:spacing w:val="-21"/>
        </w:rPr>
        <w:t xml:space="preserve"> </w:t>
      </w:r>
      <w:r>
        <w:rPr>
          <w:color w:val="231F20"/>
          <w:spacing w:val="-4"/>
        </w:rPr>
        <w:t xml:space="preserve">eye </w:t>
      </w:r>
      <w:r>
        <w:rPr>
          <w:color w:val="231F20"/>
        </w:rPr>
        <w:t xml:space="preserve">care outreach screening or hospital prior to the current </w:t>
      </w:r>
      <w:r>
        <w:rPr>
          <w:color w:val="231F20"/>
          <w:spacing w:val="-3"/>
        </w:rPr>
        <w:t xml:space="preserve">study, </w:t>
      </w:r>
      <w:r>
        <w:rPr>
          <w:color w:val="231F20"/>
        </w:rPr>
        <w:t xml:space="preserve">whereas 51 (42.5%) patients had never had an </w:t>
      </w:r>
      <w:r>
        <w:rPr>
          <w:color w:val="231F20"/>
          <w:spacing w:val="-3"/>
        </w:rPr>
        <w:t xml:space="preserve">eye </w:t>
      </w:r>
      <w:r>
        <w:rPr>
          <w:color w:val="231F20"/>
        </w:rPr>
        <w:t xml:space="preserve">check-up in the past. About one-quarter of the patients (25.8%) knew someone who was blind and 22 (18.3%) said the person </w:t>
      </w:r>
      <w:r>
        <w:rPr>
          <w:color w:val="231F20"/>
          <w:spacing w:val="-6"/>
        </w:rPr>
        <w:t xml:space="preserve">was </w:t>
      </w:r>
      <w:r>
        <w:rPr>
          <w:color w:val="231F20"/>
        </w:rPr>
        <w:t>a relation.</w:t>
      </w:r>
    </w:p>
    <w:p w14:paraId="77EE18A3" w14:textId="77777777" w:rsidR="00D275EB" w:rsidRDefault="00000000">
      <w:pPr>
        <w:spacing w:before="132"/>
        <w:ind w:left="157"/>
        <w:jc w:val="both"/>
        <w:rPr>
          <w:b/>
          <w:i/>
          <w:sz w:val="20"/>
        </w:rPr>
      </w:pPr>
      <w:r>
        <w:rPr>
          <w:b/>
          <w:i/>
          <w:color w:val="2E3092"/>
          <w:sz w:val="20"/>
        </w:rPr>
        <w:t>Patients’ eye care practices</w:t>
      </w:r>
    </w:p>
    <w:p w14:paraId="04340BF2" w14:textId="77777777" w:rsidR="00D275EB" w:rsidRDefault="00000000">
      <w:pPr>
        <w:pStyle w:val="BodyText"/>
        <w:spacing w:before="116" w:line="249" w:lineRule="auto"/>
        <w:ind w:left="157" w:right="115" w:firstLine="47"/>
        <w:jc w:val="both"/>
      </w:pPr>
      <w:r>
        <w:rPr>
          <w:color w:val="231F20"/>
        </w:rPr>
        <w:t>Of the 120 participants seen at these outreach screenings,</w:t>
      </w:r>
      <w:r>
        <w:rPr>
          <w:color w:val="231F20"/>
          <w:spacing w:val="-22"/>
        </w:rPr>
        <w:t xml:space="preserve"> </w:t>
      </w:r>
      <w:r>
        <w:rPr>
          <w:color w:val="231F20"/>
          <w:spacing w:val="-6"/>
        </w:rPr>
        <w:t xml:space="preserve">67 </w:t>
      </w:r>
      <w:r>
        <w:rPr>
          <w:color w:val="231F20"/>
        </w:rPr>
        <w:t xml:space="preserve">(55.8%) had attended one or more </w:t>
      </w:r>
      <w:r>
        <w:rPr>
          <w:color w:val="231F20"/>
          <w:spacing w:val="-3"/>
        </w:rPr>
        <w:t xml:space="preserve">eye </w:t>
      </w:r>
      <w:r>
        <w:rPr>
          <w:color w:val="231F20"/>
        </w:rPr>
        <w:t xml:space="preserve">outreach screenings in the past, and of these, 16 (23.8%) had previously attended </w:t>
      </w:r>
      <w:r>
        <w:rPr>
          <w:color w:val="231F20"/>
          <w:spacing w:val="-3"/>
        </w:rPr>
        <w:t xml:space="preserve">two </w:t>
      </w:r>
      <w:r>
        <w:rPr>
          <w:color w:val="231F20"/>
        </w:rPr>
        <w:t xml:space="preserve">or more CEO screenings. All 67 (55.8%) reported </w:t>
      </w:r>
      <w:r>
        <w:rPr>
          <w:color w:val="231F20"/>
          <w:spacing w:val="-3"/>
        </w:rPr>
        <w:t xml:space="preserve">being </w:t>
      </w:r>
      <w:r>
        <w:rPr>
          <w:color w:val="231F20"/>
        </w:rPr>
        <w:t xml:space="preserve">told to visit a hospital for possible glaucoma; </w:t>
      </w:r>
      <w:r>
        <w:rPr>
          <w:color w:val="231F20"/>
          <w:spacing w:val="-4"/>
        </w:rPr>
        <w:t xml:space="preserve">however, </w:t>
      </w:r>
      <w:r>
        <w:rPr>
          <w:color w:val="231F20"/>
        </w:rPr>
        <w:t>41 (61%)</w:t>
      </w:r>
      <w:r>
        <w:rPr>
          <w:color w:val="231F20"/>
          <w:spacing w:val="-17"/>
        </w:rPr>
        <w:t xml:space="preserve"> </w:t>
      </w:r>
      <w:r>
        <w:rPr>
          <w:color w:val="231F20"/>
        </w:rPr>
        <w:t>of</w:t>
      </w:r>
      <w:r>
        <w:rPr>
          <w:color w:val="231F20"/>
          <w:spacing w:val="-16"/>
        </w:rPr>
        <w:t xml:space="preserve"> </w:t>
      </w:r>
      <w:r>
        <w:rPr>
          <w:color w:val="231F20"/>
        </w:rPr>
        <w:t>these</w:t>
      </w:r>
      <w:r>
        <w:rPr>
          <w:color w:val="231F20"/>
          <w:spacing w:val="-16"/>
        </w:rPr>
        <w:t xml:space="preserve"> </w:t>
      </w:r>
      <w:r>
        <w:rPr>
          <w:color w:val="231F20"/>
        </w:rPr>
        <w:t>failed</w:t>
      </w:r>
      <w:r>
        <w:rPr>
          <w:color w:val="231F20"/>
          <w:spacing w:val="-16"/>
        </w:rPr>
        <w:t xml:space="preserve"> </w:t>
      </w:r>
      <w:r>
        <w:rPr>
          <w:color w:val="231F20"/>
        </w:rPr>
        <w:t>to</w:t>
      </w:r>
      <w:r>
        <w:rPr>
          <w:color w:val="231F20"/>
          <w:spacing w:val="-17"/>
        </w:rPr>
        <w:t xml:space="preserve"> </w:t>
      </w:r>
      <w:r>
        <w:rPr>
          <w:color w:val="231F20"/>
        </w:rPr>
        <w:t>do</w:t>
      </w:r>
      <w:r>
        <w:rPr>
          <w:color w:val="231F20"/>
          <w:spacing w:val="-16"/>
        </w:rPr>
        <w:t xml:space="preserve"> </w:t>
      </w:r>
      <w:r>
        <w:rPr>
          <w:color w:val="231F20"/>
        </w:rPr>
        <w:t>so.</w:t>
      </w:r>
      <w:r>
        <w:rPr>
          <w:color w:val="231F20"/>
          <w:spacing w:val="-25"/>
        </w:rPr>
        <w:t xml:space="preserve"> </w:t>
      </w:r>
      <w:r>
        <w:rPr>
          <w:color w:val="231F20"/>
        </w:rPr>
        <w:t>These</w:t>
      </w:r>
      <w:r>
        <w:rPr>
          <w:color w:val="231F20"/>
          <w:spacing w:val="-16"/>
        </w:rPr>
        <w:t xml:space="preserve"> </w:t>
      </w:r>
      <w:r>
        <w:rPr>
          <w:color w:val="231F20"/>
        </w:rPr>
        <w:t>outreach</w:t>
      </w:r>
      <w:r>
        <w:rPr>
          <w:color w:val="231F20"/>
          <w:spacing w:val="-17"/>
        </w:rPr>
        <w:t xml:space="preserve"> </w:t>
      </w:r>
      <w:r>
        <w:rPr>
          <w:color w:val="231F20"/>
        </w:rPr>
        <w:t>screenings</w:t>
      </w:r>
      <w:r>
        <w:rPr>
          <w:color w:val="231F20"/>
          <w:spacing w:val="-16"/>
        </w:rPr>
        <w:t xml:space="preserve"> </w:t>
      </w:r>
      <w:r>
        <w:rPr>
          <w:color w:val="231F20"/>
          <w:spacing w:val="-3"/>
        </w:rPr>
        <w:t xml:space="preserve">were </w:t>
      </w:r>
      <w:r>
        <w:rPr>
          <w:color w:val="231F20"/>
        </w:rPr>
        <w:t>organized</w:t>
      </w:r>
      <w:r>
        <w:rPr>
          <w:color w:val="231F20"/>
          <w:spacing w:val="-24"/>
        </w:rPr>
        <w:t xml:space="preserve"> </w:t>
      </w:r>
      <w:r>
        <w:rPr>
          <w:color w:val="231F20"/>
          <w:spacing w:val="-3"/>
        </w:rPr>
        <w:t>by</w:t>
      </w:r>
      <w:r>
        <w:rPr>
          <w:color w:val="231F20"/>
          <w:spacing w:val="-24"/>
        </w:rPr>
        <w:t xml:space="preserve"> </w:t>
      </w:r>
      <w:r>
        <w:rPr>
          <w:color w:val="231F20"/>
        </w:rPr>
        <w:t>different</w:t>
      </w:r>
      <w:r>
        <w:rPr>
          <w:color w:val="231F20"/>
          <w:spacing w:val="-24"/>
        </w:rPr>
        <w:t xml:space="preserve"> </w:t>
      </w:r>
      <w:r>
        <w:rPr>
          <w:color w:val="231F20"/>
        </w:rPr>
        <w:t>clinics,</w:t>
      </w:r>
      <w:r>
        <w:rPr>
          <w:color w:val="231F20"/>
          <w:spacing w:val="-24"/>
        </w:rPr>
        <w:t xml:space="preserve"> </w:t>
      </w:r>
      <w:r>
        <w:rPr>
          <w:color w:val="231F20"/>
        </w:rPr>
        <w:t>hospitals,</w:t>
      </w:r>
      <w:r>
        <w:rPr>
          <w:color w:val="231F20"/>
          <w:spacing w:val="-24"/>
        </w:rPr>
        <w:t xml:space="preserve"> </w:t>
      </w:r>
      <w:r>
        <w:rPr>
          <w:color w:val="231F20"/>
        </w:rPr>
        <w:t>and</w:t>
      </w:r>
      <w:r>
        <w:rPr>
          <w:color w:val="231F20"/>
          <w:spacing w:val="-23"/>
        </w:rPr>
        <w:t xml:space="preserve"> </w:t>
      </w:r>
      <w:r>
        <w:rPr>
          <w:color w:val="231F20"/>
        </w:rPr>
        <w:t>political</w:t>
      </w:r>
      <w:r>
        <w:rPr>
          <w:color w:val="231F20"/>
          <w:spacing w:val="-24"/>
        </w:rPr>
        <w:t xml:space="preserve"> </w:t>
      </w:r>
      <w:r>
        <w:rPr>
          <w:color w:val="231F20"/>
        </w:rPr>
        <w:t>aspirants who</w:t>
      </w:r>
      <w:r>
        <w:rPr>
          <w:color w:val="231F20"/>
          <w:spacing w:val="-18"/>
        </w:rPr>
        <w:t xml:space="preserve"> </w:t>
      </w:r>
      <w:r>
        <w:rPr>
          <w:color w:val="231F20"/>
        </w:rPr>
        <w:t>sponsored</w:t>
      </w:r>
      <w:r>
        <w:rPr>
          <w:color w:val="231F20"/>
          <w:spacing w:val="-18"/>
        </w:rPr>
        <w:t xml:space="preserve"> </w:t>
      </w:r>
      <w:r>
        <w:rPr>
          <w:color w:val="231F20"/>
        </w:rPr>
        <w:t>some</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outreach</w:t>
      </w:r>
      <w:r>
        <w:rPr>
          <w:color w:val="231F20"/>
          <w:spacing w:val="-18"/>
        </w:rPr>
        <w:t xml:space="preserve"> </w:t>
      </w:r>
      <w:r>
        <w:rPr>
          <w:color w:val="231F20"/>
        </w:rPr>
        <w:t>screenings</w:t>
      </w:r>
      <w:r>
        <w:rPr>
          <w:color w:val="231F20"/>
          <w:spacing w:val="-18"/>
        </w:rPr>
        <w:t xml:space="preserve"> </w:t>
      </w:r>
      <w:r>
        <w:rPr>
          <w:color w:val="231F20"/>
        </w:rPr>
        <w:t>as</w:t>
      </w:r>
      <w:r>
        <w:rPr>
          <w:color w:val="231F20"/>
          <w:spacing w:val="-18"/>
        </w:rPr>
        <w:t xml:space="preserve"> </w:t>
      </w:r>
      <w:r>
        <w:rPr>
          <w:color w:val="231F20"/>
        </w:rPr>
        <w:t>part</w:t>
      </w:r>
      <w:r>
        <w:rPr>
          <w:color w:val="231F20"/>
          <w:spacing w:val="-18"/>
        </w:rPr>
        <w:t xml:space="preserve"> </w:t>
      </w:r>
      <w:r>
        <w:rPr>
          <w:color w:val="231F20"/>
        </w:rPr>
        <w:t>of</w:t>
      </w:r>
      <w:r>
        <w:rPr>
          <w:color w:val="231F20"/>
          <w:spacing w:val="-18"/>
        </w:rPr>
        <w:t xml:space="preserve"> </w:t>
      </w:r>
      <w:r>
        <w:rPr>
          <w:color w:val="231F20"/>
        </w:rPr>
        <w:t xml:space="preserve">their political/electoral campaigns. </w:t>
      </w:r>
      <w:r>
        <w:rPr>
          <w:color w:val="231F20"/>
          <w:spacing w:val="-11"/>
        </w:rPr>
        <w:t xml:space="preserve">Two </w:t>
      </w:r>
      <w:r>
        <w:rPr>
          <w:color w:val="231F20"/>
        </w:rPr>
        <w:t>patients who had attended an</w:t>
      </w:r>
      <w:r>
        <w:rPr>
          <w:color w:val="231F20"/>
          <w:spacing w:val="-16"/>
        </w:rPr>
        <w:t xml:space="preserve"> </w:t>
      </w:r>
      <w:r>
        <w:rPr>
          <w:color w:val="231F20"/>
          <w:spacing w:val="-3"/>
        </w:rPr>
        <w:t>outreach</w:t>
      </w:r>
      <w:r>
        <w:rPr>
          <w:color w:val="231F20"/>
          <w:spacing w:val="-15"/>
        </w:rPr>
        <w:t xml:space="preserve"> </w:t>
      </w:r>
      <w:r>
        <w:rPr>
          <w:color w:val="231F20"/>
          <w:spacing w:val="-3"/>
        </w:rPr>
        <w:t>sponsored</w:t>
      </w:r>
      <w:r>
        <w:rPr>
          <w:color w:val="231F20"/>
          <w:spacing w:val="-16"/>
        </w:rPr>
        <w:t xml:space="preserve"> </w:t>
      </w:r>
      <w:r>
        <w:rPr>
          <w:color w:val="231F20"/>
          <w:spacing w:val="-4"/>
        </w:rPr>
        <w:t>by</w:t>
      </w:r>
      <w:r>
        <w:rPr>
          <w:color w:val="231F20"/>
          <w:spacing w:val="-15"/>
        </w:rPr>
        <w:t xml:space="preserve"> </w:t>
      </w:r>
      <w:r>
        <w:rPr>
          <w:color w:val="231F20"/>
          <w:spacing w:val="-3"/>
        </w:rPr>
        <w:t>some</w:t>
      </w:r>
      <w:r>
        <w:rPr>
          <w:color w:val="231F20"/>
          <w:spacing w:val="-15"/>
        </w:rPr>
        <w:t xml:space="preserve"> </w:t>
      </w:r>
      <w:r>
        <w:rPr>
          <w:color w:val="231F20"/>
          <w:spacing w:val="-3"/>
        </w:rPr>
        <w:t>political</w:t>
      </w:r>
      <w:r>
        <w:rPr>
          <w:color w:val="231F20"/>
          <w:spacing w:val="-16"/>
        </w:rPr>
        <w:t xml:space="preserve"> </w:t>
      </w:r>
      <w:r>
        <w:rPr>
          <w:color w:val="231F20"/>
          <w:spacing w:val="-3"/>
        </w:rPr>
        <w:t>aspirants</w:t>
      </w:r>
      <w:r>
        <w:rPr>
          <w:color w:val="231F20"/>
          <w:spacing w:val="-15"/>
        </w:rPr>
        <w:t xml:space="preserve"> </w:t>
      </w:r>
      <w:r>
        <w:rPr>
          <w:color w:val="231F20"/>
          <w:spacing w:val="-3"/>
        </w:rPr>
        <w:t>said</w:t>
      </w:r>
      <w:r>
        <w:rPr>
          <w:color w:val="231F20"/>
          <w:spacing w:val="-16"/>
        </w:rPr>
        <w:t xml:space="preserve"> </w:t>
      </w:r>
      <w:r>
        <w:rPr>
          <w:color w:val="231F20"/>
          <w:spacing w:val="-3"/>
        </w:rPr>
        <w:t>‘</w:t>
      </w:r>
      <w:r>
        <w:rPr>
          <w:i/>
          <w:color w:val="231F20"/>
          <w:spacing w:val="-3"/>
        </w:rPr>
        <w:t>we</w:t>
      </w:r>
      <w:r>
        <w:rPr>
          <w:i/>
          <w:color w:val="231F20"/>
          <w:spacing w:val="-15"/>
        </w:rPr>
        <w:t xml:space="preserve"> </w:t>
      </w:r>
      <w:r>
        <w:rPr>
          <w:i/>
          <w:color w:val="231F20"/>
          <w:spacing w:val="-5"/>
        </w:rPr>
        <w:t xml:space="preserve">were </w:t>
      </w:r>
      <w:r>
        <w:rPr>
          <w:i/>
          <w:color w:val="231F20"/>
        </w:rPr>
        <w:t>not</w:t>
      </w:r>
      <w:r>
        <w:rPr>
          <w:i/>
          <w:color w:val="231F20"/>
          <w:spacing w:val="-8"/>
        </w:rPr>
        <w:t xml:space="preserve"> </w:t>
      </w:r>
      <w:r>
        <w:rPr>
          <w:i/>
          <w:color w:val="231F20"/>
        </w:rPr>
        <w:t>examined</w:t>
      </w:r>
      <w:r>
        <w:rPr>
          <w:i/>
          <w:color w:val="231F20"/>
          <w:spacing w:val="-7"/>
        </w:rPr>
        <w:t xml:space="preserve"> </w:t>
      </w:r>
      <w:r>
        <w:rPr>
          <w:i/>
          <w:color w:val="231F20"/>
        </w:rPr>
        <w:t>because</w:t>
      </w:r>
      <w:r>
        <w:rPr>
          <w:i/>
          <w:color w:val="231F20"/>
          <w:spacing w:val="-7"/>
        </w:rPr>
        <w:t xml:space="preserve"> </w:t>
      </w:r>
      <w:r>
        <w:rPr>
          <w:i/>
          <w:color w:val="231F20"/>
        </w:rPr>
        <w:t>the</w:t>
      </w:r>
      <w:r>
        <w:rPr>
          <w:i/>
          <w:color w:val="231F20"/>
          <w:spacing w:val="-7"/>
        </w:rPr>
        <w:t xml:space="preserve"> </w:t>
      </w:r>
      <w:r>
        <w:rPr>
          <w:i/>
          <w:color w:val="231F20"/>
          <w:spacing w:val="-3"/>
        </w:rPr>
        <w:t>crowd</w:t>
      </w:r>
      <w:r>
        <w:rPr>
          <w:i/>
          <w:color w:val="231F20"/>
          <w:spacing w:val="-8"/>
        </w:rPr>
        <w:t xml:space="preserve"> </w:t>
      </w:r>
      <w:r>
        <w:rPr>
          <w:i/>
          <w:color w:val="231F20"/>
        </w:rPr>
        <w:t>was</w:t>
      </w:r>
      <w:r>
        <w:rPr>
          <w:i/>
          <w:color w:val="231F20"/>
          <w:spacing w:val="-7"/>
        </w:rPr>
        <w:t xml:space="preserve"> </w:t>
      </w:r>
      <w:r>
        <w:rPr>
          <w:i/>
          <w:color w:val="231F20"/>
        </w:rPr>
        <w:t>large</w:t>
      </w:r>
      <w:r>
        <w:rPr>
          <w:i/>
          <w:color w:val="231F20"/>
          <w:spacing w:val="-7"/>
        </w:rPr>
        <w:t xml:space="preserve"> </w:t>
      </w:r>
      <w:r>
        <w:rPr>
          <w:i/>
          <w:color w:val="231F20"/>
        </w:rPr>
        <w:t>but</w:t>
      </w:r>
      <w:r>
        <w:rPr>
          <w:i/>
          <w:color w:val="231F20"/>
          <w:spacing w:val="-7"/>
        </w:rPr>
        <w:t xml:space="preserve"> </w:t>
      </w:r>
      <w:r>
        <w:rPr>
          <w:i/>
          <w:color w:val="231F20"/>
        </w:rPr>
        <w:t>some</w:t>
      </w:r>
      <w:r>
        <w:rPr>
          <w:i/>
          <w:color w:val="231F20"/>
          <w:spacing w:val="-7"/>
        </w:rPr>
        <w:t xml:space="preserve"> </w:t>
      </w:r>
      <w:r>
        <w:rPr>
          <w:i/>
          <w:color w:val="231F20"/>
        </w:rPr>
        <w:t>of</w:t>
      </w:r>
      <w:r>
        <w:rPr>
          <w:i/>
          <w:color w:val="231F20"/>
          <w:spacing w:val="-8"/>
        </w:rPr>
        <w:t xml:space="preserve"> </w:t>
      </w:r>
      <w:r>
        <w:rPr>
          <w:i/>
          <w:color w:val="231F20"/>
        </w:rPr>
        <w:t>us</w:t>
      </w:r>
      <w:r>
        <w:rPr>
          <w:i/>
          <w:color w:val="231F20"/>
          <w:spacing w:val="-7"/>
        </w:rPr>
        <w:t xml:space="preserve"> </w:t>
      </w:r>
      <w:r>
        <w:rPr>
          <w:i/>
          <w:color w:val="231F20"/>
        </w:rPr>
        <w:t xml:space="preserve">got free eye </w:t>
      </w:r>
      <w:proofErr w:type="gramStart"/>
      <w:r>
        <w:rPr>
          <w:i/>
          <w:color w:val="231F20"/>
        </w:rPr>
        <w:t>drops</w:t>
      </w:r>
      <w:r>
        <w:rPr>
          <w:color w:val="231F20"/>
        </w:rPr>
        <w:t>’</w:t>
      </w:r>
      <w:proofErr w:type="gramEnd"/>
      <w:r>
        <w:rPr>
          <w:color w:val="231F20"/>
        </w:rPr>
        <w:t xml:space="preserve">. One patient had attended up to 15 different outreach screenings and had also been to several hospitals </w:t>
      </w:r>
      <w:r>
        <w:rPr>
          <w:color w:val="231F20"/>
          <w:spacing w:val="-7"/>
        </w:rPr>
        <w:t xml:space="preserve">in </w:t>
      </w:r>
      <w:r>
        <w:rPr>
          <w:color w:val="231F20"/>
        </w:rPr>
        <w:t>the past. Also, another respondent had attended 10 outreach screenings in the past but did not follow-up at any hospital. Reasons</w:t>
      </w:r>
      <w:r>
        <w:rPr>
          <w:color w:val="231F20"/>
          <w:spacing w:val="-6"/>
        </w:rPr>
        <w:t xml:space="preserve"> </w:t>
      </w:r>
      <w:r>
        <w:rPr>
          <w:color w:val="231F20"/>
        </w:rPr>
        <w:t>for</w:t>
      </w:r>
      <w:r>
        <w:rPr>
          <w:color w:val="231F20"/>
          <w:spacing w:val="-6"/>
        </w:rPr>
        <w:t xml:space="preserve"> </w:t>
      </w:r>
      <w:r>
        <w:rPr>
          <w:color w:val="231F20"/>
        </w:rPr>
        <w:t>not</w:t>
      </w:r>
      <w:r>
        <w:rPr>
          <w:color w:val="231F20"/>
          <w:spacing w:val="-5"/>
        </w:rPr>
        <w:t xml:space="preserve"> </w:t>
      </w:r>
      <w:r>
        <w:rPr>
          <w:color w:val="231F20"/>
        </w:rPr>
        <w:t>following</w:t>
      </w:r>
      <w:r>
        <w:rPr>
          <w:color w:val="231F20"/>
          <w:spacing w:val="-6"/>
        </w:rPr>
        <w:t xml:space="preserve"> </w:t>
      </w:r>
      <w:r>
        <w:rPr>
          <w:color w:val="231F20"/>
        </w:rPr>
        <w:t>up</w:t>
      </w:r>
      <w:r>
        <w:rPr>
          <w:color w:val="231F20"/>
          <w:spacing w:val="-6"/>
        </w:rPr>
        <w:t xml:space="preserve"> </w:t>
      </w:r>
      <w:r>
        <w:rPr>
          <w:color w:val="231F20"/>
        </w:rPr>
        <w:t>for</w:t>
      </w:r>
      <w:r>
        <w:rPr>
          <w:color w:val="231F20"/>
          <w:spacing w:val="-5"/>
        </w:rPr>
        <w:t xml:space="preserve"> </w:t>
      </w:r>
      <w:r>
        <w:rPr>
          <w:color w:val="231F20"/>
        </w:rPr>
        <w:t>further</w:t>
      </w:r>
      <w:r>
        <w:rPr>
          <w:color w:val="231F20"/>
          <w:spacing w:val="-6"/>
        </w:rPr>
        <w:t xml:space="preserve"> </w:t>
      </w:r>
      <w:r>
        <w:rPr>
          <w:color w:val="231F20"/>
        </w:rPr>
        <w:t>glaucoma</w:t>
      </w:r>
      <w:r>
        <w:rPr>
          <w:color w:val="231F20"/>
          <w:spacing w:val="-6"/>
        </w:rPr>
        <w:t xml:space="preserve"> </w:t>
      </w:r>
      <w:r>
        <w:rPr>
          <w:color w:val="231F20"/>
          <w:spacing w:val="-3"/>
        </w:rPr>
        <w:t xml:space="preserve">evaluation </w:t>
      </w:r>
      <w:r>
        <w:rPr>
          <w:color w:val="231F20"/>
        </w:rPr>
        <w:t>included</w:t>
      </w:r>
      <w:r>
        <w:rPr>
          <w:color w:val="231F20"/>
          <w:spacing w:val="-6"/>
        </w:rPr>
        <w:t xml:space="preserve"> </w:t>
      </w:r>
      <w:r>
        <w:rPr>
          <w:color w:val="231F20"/>
        </w:rPr>
        <w:t>the</w:t>
      </w:r>
      <w:r>
        <w:rPr>
          <w:color w:val="231F20"/>
          <w:spacing w:val="-5"/>
        </w:rPr>
        <w:t xml:space="preserve"> </w:t>
      </w:r>
      <w:r>
        <w:rPr>
          <w:color w:val="231F20"/>
        </w:rPr>
        <w:t>following:</w:t>
      </w:r>
      <w:r>
        <w:rPr>
          <w:color w:val="231F20"/>
          <w:spacing w:val="-6"/>
        </w:rPr>
        <w:t xml:space="preserve"> </w:t>
      </w:r>
      <w:r>
        <w:rPr>
          <w:color w:val="231F20"/>
        </w:rPr>
        <w:t>29</w:t>
      </w:r>
      <w:r>
        <w:rPr>
          <w:color w:val="231F20"/>
          <w:spacing w:val="-5"/>
        </w:rPr>
        <w:t xml:space="preserve"> </w:t>
      </w:r>
      <w:r>
        <w:rPr>
          <w:color w:val="231F20"/>
        </w:rPr>
        <w:t>(24.2%)</w:t>
      </w:r>
      <w:r>
        <w:rPr>
          <w:color w:val="231F20"/>
          <w:spacing w:val="-5"/>
        </w:rPr>
        <w:t xml:space="preserve"> </w:t>
      </w:r>
      <w:r>
        <w:rPr>
          <w:color w:val="231F20"/>
        </w:rPr>
        <w:t>patients</w:t>
      </w:r>
      <w:r>
        <w:rPr>
          <w:color w:val="231F20"/>
          <w:spacing w:val="-6"/>
        </w:rPr>
        <w:t xml:space="preserve"> </w:t>
      </w:r>
      <w:r>
        <w:rPr>
          <w:color w:val="231F20"/>
        </w:rPr>
        <w:t>did</w:t>
      </w:r>
      <w:r>
        <w:rPr>
          <w:color w:val="231F20"/>
          <w:spacing w:val="-5"/>
        </w:rPr>
        <w:t xml:space="preserve"> </w:t>
      </w:r>
      <w:r>
        <w:rPr>
          <w:color w:val="231F20"/>
        </w:rPr>
        <w:t>not</w:t>
      </w:r>
      <w:r>
        <w:rPr>
          <w:color w:val="231F20"/>
          <w:spacing w:val="-6"/>
        </w:rPr>
        <w:t xml:space="preserve"> </w:t>
      </w:r>
      <w:r>
        <w:rPr>
          <w:color w:val="231F20"/>
        </w:rPr>
        <w:t>think</w:t>
      </w:r>
      <w:r>
        <w:rPr>
          <w:color w:val="231F20"/>
          <w:spacing w:val="-5"/>
        </w:rPr>
        <w:t xml:space="preserve"> </w:t>
      </w:r>
      <w:r>
        <w:rPr>
          <w:color w:val="231F20"/>
          <w:spacing w:val="-4"/>
        </w:rPr>
        <w:t xml:space="preserve">that </w:t>
      </w:r>
      <w:r>
        <w:rPr>
          <w:color w:val="231F20"/>
        </w:rPr>
        <w:t xml:space="preserve">their </w:t>
      </w:r>
      <w:r>
        <w:rPr>
          <w:color w:val="231F20"/>
          <w:spacing w:val="-3"/>
        </w:rPr>
        <w:t xml:space="preserve">eye </w:t>
      </w:r>
      <w:r>
        <w:rPr>
          <w:color w:val="231F20"/>
        </w:rPr>
        <w:t xml:space="preserve">problem was serious, 15 (36.6%) patients said </w:t>
      </w:r>
      <w:r>
        <w:rPr>
          <w:color w:val="231F20"/>
          <w:spacing w:val="-6"/>
        </w:rPr>
        <w:t xml:space="preserve">they </w:t>
      </w:r>
      <w:r>
        <w:rPr>
          <w:color w:val="231F20"/>
          <w:spacing w:val="-3"/>
        </w:rPr>
        <w:t>prayed</w:t>
      </w:r>
      <w:r>
        <w:rPr>
          <w:color w:val="231F20"/>
          <w:spacing w:val="-19"/>
        </w:rPr>
        <w:t xml:space="preserve"> </w:t>
      </w:r>
      <w:r>
        <w:rPr>
          <w:color w:val="231F20"/>
        </w:rPr>
        <w:t>and</w:t>
      </w:r>
      <w:r>
        <w:rPr>
          <w:color w:val="231F20"/>
          <w:spacing w:val="-19"/>
        </w:rPr>
        <w:t xml:space="preserve"> </w:t>
      </w:r>
      <w:r>
        <w:rPr>
          <w:color w:val="231F20"/>
        </w:rPr>
        <w:t>believed</w:t>
      </w:r>
      <w:r>
        <w:rPr>
          <w:color w:val="231F20"/>
          <w:spacing w:val="-18"/>
        </w:rPr>
        <w:t xml:space="preserve"> </w:t>
      </w:r>
      <w:r>
        <w:rPr>
          <w:color w:val="231F20"/>
        </w:rPr>
        <w:t>they</w:t>
      </w:r>
      <w:r>
        <w:rPr>
          <w:color w:val="231F20"/>
          <w:spacing w:val="-19"/>
        </w:rPr>
        <w:t xml:space="preserve"> </w:t>
      </w:r>
      <w:r>
        <w:rPr>
          <w:color w:val="231F20"/>
        </w:rPr>
        <w:t>did</w:t>
      </w:r>
      <w:r>
        <w:rPr>
          <w:color w:val="231F20"/>
          <w:spacing w:val="-19"/>
        </w:rPr>
        <w:t xml:space="preserve"> </w:t>
      </w:r>
      <w:r>
        <w:rPr>
          <w:color w:val="231F20"/>
        </w:rPr>
        <w:t>not</w:t>
      </w:r>
      <w:r>
        <w:rPr>
          <w:color w:val="231F20"/>
          <w:spacing w:val="-18"/>
        </w:rPr>
        <w:t xml:space="preserve"> </w:t>
      </w:r>
      <w:r>
        <w:rPr>
          <w:color w:val="231F20"/>
          <w:spacing w:val="-4"/>
        </w:rPr>
        <w:t>have</w:t>
      </w:r>
      <w:r>
        <w:rPr>
          <w:color w:val="231F20"/>
          <w:spacing w:val="-19"/>
        </w:rPr>
        <w:t xml:space="preserve"> </w:t>
      </w:r>
      <w:r>
        <w:rPr>
          <w:color w:val="231F20"/>
          <w:spacing w:val="-3"/>
        </w:rPr>
        <w:t>any</w:t>
      </w:r>
      <w:r>
        <w:rPr>
          <w:color w:val="231F20"/>
          <w:spacing w:val="-18"/>
        </w:rPr>
        <w:t xml:space="preserve"> </w:t>
      </w:r>
      <w:r>
        <w:rPr>
          <w:color w:val="231F20"/>
        </w:rPr>
        <w:t>serious</w:t>
      </w:r>
      <w:r>
        <w:rPr>
          <w:color w:val="231F20"/>
          <w:spacing w:val="-19"/>
        </w:rPr>
        <w:t xml:space="preserve"> </w:t>
      </w:r>
      <w:r>
        <w:rPr>
          <w:color w:val="231F20"/>
          <w:spacing w:val="-3"/>
        </w:rPr>
        <w:t>eye</w:t>
      </w:r>
      <w:r>
        <w:rPr>
          <w:color w:val="231F20"/>
          <w:spacing w:val="-19"/>
        </w:rPr>
        <w:t xml:space="preserve"> </w:t>
      </w:r>
      <w:r>
        <w:rPr>
          <w:color w:val="231F20"/>
        </w:rPr>
        <w:t>problem,</w:t>
      </w:r>
    </w:p>
    <w:p w14:paraId="5BBAF796" w14:textId="77777777" w:rsidR="00D275EB" w:rsidRDefault="00D275EB">
      <w:pPr>
        <w:spacing w:line="249" w:lineRule="auto"/>
        <w:jc w:val="both"/>
        <w:sectPr w:rsidR="00D275EB">
          <w:pgSz w:w="12240" w:h="15840"/>
          <w:pgMar w:top="900" w:right="960" w:bottom="280" w:left="920" w:header="215" w:footer="0" w:gutter="0"/>
          <w:cols w:num="2" w:space="720" w:equalWidth="0">
            <w:col w:w="5065" w:space="157"/>
            <w:col w:w="5138"/>
          </w:cols>
        </w:sectPr>
      </w:pPr>
    </w:p>
    <w:p w14:paraId="2EB929EF" w14:textId="77777777" w:rsidR="00D275EB" w:rsidRDefault="00D275EB">
      <w:pPr>
        <w:pStyle w:val="BodyText"/>
        <w:spacing w:before="8"/>
        <w:rPr>
          <w:sz w:val="12"/>
        </w:rPr>
      </w:pPr>
    </w:p>
    <w:p w14:paraId="108A73A5" w14:textId="77777777" w:rsidR="00D275EB" w:rsidRDefault="00000000">
      <w:pPr>
        <w:tabs>
          <w:tab w:val="left" w:pos="3199"/>
        </w:tabs>
        <w:spacing w:before="94"/>
        <w:ind w:left="155"/>
        <w:rPr>
          <w:rFonts w:ascii="BPG Sans Modern GPL&amp;GNU" w:hAnsi="BPG Sans Modern GPL&amp;GNU"/>
          <w:sz w:val="16"/>
        </w:rPr>
      </w:pPr>
      <w:r>
        <w:rPr>
          <w:rFonts w:ascii="BPG Sans Modern GPL&amp;GNU" w:hAnsi="BPG Sans Modern GPL&amp;GNU"/>
          <w:color w:val="231F20"/>
          <w:sz w:val="16"/>
        </w:rPr>
        <w:t>18</w:t>
      </w:r>
      <w:r>
        <w:rPr>
          <w:rFonts w:ascii="BPG Sans Modern GPL&amp;GNU" w:hAnsi="BPG Sans Modern GPL&amp;GNU"/>
          <w:color w:val="231F20"/>
          <w:sz w:val="16"/>
        </w:rPr>
        <w:tab/>
      </w:r>
      <w:r>
        <w:rPr>
          <w:rFonts w:ascii="BPG Sans Modern GPL&amp;GNU" w:hAnsi="BPG Sans Modern GPL&amp;GNU"/>
          <w:color w:val="231F20"/>
          <w:w w:val="95"/>
          <w:sz w:val="16"/>
        </w:rPr>
        <w:t>Journal</w:t>
      </w:r>
      <w:r>
        <w:rPr>
          <w:rFonts w:ascii="BPG Sans Modern GPL&amp;GNU" w:hAnsi="BPG Sans Modern GPL&amp;GNU"/>
          <w:color w:val="231F20"/>
          <w:spacing w:val="-22"/>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2"/>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Volume</w:t>
      </w:r>
      <w:r>
        <w:rPr>
          <w:rFonts w:ascii="BPG Sans Modern GPL&amp;GNU" w:hAnsi="BPG Sans Modern GPL&amp;GNU"/>
          <w:color w:val="231F20"/>
          <w:spacing w:val="-22"/>
          <w:w w:val="95"/>
          <w:sz w:val="16"/>
        </w:rPr>
        <w:t xml:space="preserve"> </w:t>
      </w:r>
      <w:r>
        <w:rPr>
          <w:rFonts w:ascii="BPG Sans Modern GPL&amp;GNU" w:hAnsi="BPG Sans Modern GPL&amp;GNU"/>
          <w:color w:val="231F20"/>
          <w:w w:val="95"/>
          <w:sz w:val="16"/>
        </w:rPr>
        <w:t>10</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Issue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4</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 October‑December</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2020</w:t>
      </w:r>
    </w:p>
    <w:p w14:paraId="2A832ECD" w14:textId="77777777" w:rsidR="00D275EB" w:rsidRDefault="00D275EB">
      <w:pPr>
        <w:rPr>
          <w:rFonts w:ascii="BPG Sans Modern GPL&amp;GNU" w:hAnsi="BPG Sans Modern GPL&amp;GNU"/>
          <w:sz w:val="16"/>
        </w:rPr>
        <w:sectPr w:rsidR="00D275EB">
          <w:type w:val="continuous"/>
          <w:pgSz w:w="12240" w:h="15840"/>
          <w:pgMar w:top="900" w:right="960" w:bottom="280" w:left="920" w:header="720" w:footer="720" w:gutter="0"/>
          <w:cols w:space="720"/>
        </w:sectPr>
      </w:pPr>
    </w:p>
    <w:p w14:paraId="05A7283F" w14:textId="77777777" w:rsidR="00D275EB" w:rsidRDefault="00D275EB">
      <w:pPr>
        <w:pStyle w:val="BodyText"/>
        <w:spacing w:before="4"/>
        <w:rPr>
          <w:rFonts w:ascii="BPG Sans Modern GPL&amp;GNU"/>
          <w:sz w:val="14"/>
        </w:rPr>
      </w:pPr>
    </w:p>
    <w:p w14:paraId="78BFAE15" w14:textId="77777777" w:rsidR="00D275EB" w:rsidRDefault="00D275EB">
      <w:pPr>
        <w:rPr>
          <w:rFonts w:ascii="BPG Sans Modern GPL&amp;GNU"/>
          <w:sz w:val="14"/>
        </w:rPr>
        <w:sectPr w:rsidR="00D275EB">
          <w:pgSz w:w="12240" w:h="15840"/>
          <w:pgMar w:top="900" w:right="960" w:bottom="280" w:left="920" w:header="215" w:footer="0" w:gutter="0"/>
          <w:cols w:space="720"/>
        </w:sectPr>
      </w:pPr>
    </w:p>
    <w:p w14:paraId="6C865A7B" w14:textId="77777777" w:rsidR="00D275EB" w:rsidRDefault="00D275EB">
      <w:pPr>
        <w:pStyle w:val="BodyText"/>
        <w:spacing w:before="3"/>
        <w:rPr>
          <w:rFonts w:ascii="BPG Sans Modern GPL&amp;GNU"/>
          <w:sz w:val="11"/>
        </w:rPr>
      </w:pPr>
    </w:p>
    <w:p w14:paraId="794A0E73" w14:textId="48C25C48" w:rsidR="00D275EB" w:rsidRDefault="002D0128">
      <w:pPr>
        <w:pStyle w:val="BodyText"/>
        <w:spacing w:line="20" w:lineRule="exact"/>
        <w:ind w:left="147" w:right="-15"/>
        <w:rPr>
          <w:rFonts w:ascii="BPG Sans Modern GPL&amp;GNU"/>
          <w:sz w:val="2"/>
        </w:rPr>
      </w:pPr>
      <w:r>
        <w:rPr>
          <w:rFonts w:ascii="BPG Sans Modern GPL&amp;GNU"/>
          <w:noProof/>
          <w:sz w:val="2"/>
        </w:rPr>
        <mc:AlternateContent>
          <mc:Choice Requires="wpg">
            <w:drawing>
              <wp:inline distT="0" distB="0" distL="0" distR="0" wp14:anchorId="26D007E4" wp14:editId="7D9B4566">
                <wp:extent cx="3088005" cy="12700"/>
                <wp:effectExtent l="9525" t="0" r="7620" b="6350"/>
                <wp:docPr id="1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005" cy="12700"/>
                          <a:chOff x="0" y="0"/>
                          <a:chExt cx="4863" cy="20"/>
                        </a:xfrm>
                      </wpg:grpSpPr>
                      <wps:wsp>
                        <wps:cNvPr id="20" name="Line 10"/>
                        <wps:cNvCnPr>
                          <a:cxnSpLocks noChangeShapeType="1"/>
                        </wps:cNvCnPr>
                        <wps:spPr bwMode="auto">
                          <a:xfrm>
                            <a:off x="0" y="10"/>
                            <a:ext cx="4863"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6706E7" id="Group 9" o:spid="_x0000_s1026" style="width:243.15pt;height:1pt;mso-position-horizontal-relative:char;mso-position-vertical-relative:line" coordsize="48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">
                <v:line id="Line 10" o:spid="_x0000_s1027" style="position:absolute;visibility:visible;mso-wrap-style:square" from="0,10" to="48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" strokecolor="#2e3092" strokeweight="1pt"/>
                <w10:anchorlock/>
              </v:group>
            </w:pict>
          </mc:Fallback>
        </mc:AlternateContent>
      </w:r>
    </w:p>
    <w:p w14:paraId="29195607" w14:textId="77777777" w:rsidR="00D275EB" w:rsidRDefault="00000000">
      <w:pPr>
        <w:pStyle w:val="Heading3"/>
        <w:spacing w:line="249" w:lineRule="auto"/>
        <w:ind w:left="1375" w:right="-1" w:hanging="1207"/>
        <w:jc w:val="left"/>
      </w:pPr>
      <w:r>
        <w:rPr>
          <w:color w:val="2E3092"/>
        </w:rPr>
        <w:t>Table 1: Sociodemographic and clinical characteristics of glaucoma cases and suspects</w:t>
      </w:r>
    </w:p>
    <w:tbl>
      <w:tblPr>
        <w:tblW w:w="0" w:type="auto"/>
        <w:tblInd w:w="115" w:type="dxa"/>
        <w:tblLayout w:type="fixed"/>
        <w:tblCellMar>
          <w:left w:w="0" w:type="dxa"/>
          <w:right w:w="0" w:type="dxa"/>
        </w:tblCellMar>
        <w:tblLook w:val="01E0" w:firstRow="1" w:lastRow="1" w:firstColumn="1" w:lastColumn="1" w:noHBand="0" w:noVBand="0"/>
      </w:tblPr>
      <w:tblGrid>
        <w:gridCol w:w="2909"/>
        <w:gridCol w:w="2008"/>
      </w:tblGrid>
      <w:tr w:rsidR="00D275EB" w14:paraId="61F84257" w14:textId="77777777">
        <w:trPr>
          <w:trHeight w:val="219"/>
        </w:trPr>
        <w:tc>
          <w:tcPr>
            <w:tcW w:w="2909" w:type="dxa"/>
            <w:tcBorders>
              <w:top w:val="single" w:sz="8" w:space="0" w:color="2E3092"/>
              <w:bottom w:val="single" w:sz="4" w:space="0" w:color="2E3092"/>
            </w:tcBorders>
          </w:tcPr>
          <w:p w14:paraId="4C0614F2" w14:textId="77777777" w:rsidR="00D275EB" w:rsidRDefault="00000000">
            <w:pPr>
              <w:pStyle w:val="TableParagraph"/>
              <w:spacing w:before="0" w:line="195" w:lineRule="exact"/>
              <w:ind w:left="49"/>
              <w:rPr>
                <w:b/>
                <w:sz w:val="18"/>
              </w:rPr>
            </w:pPr>
            <w:r>
              <w:rPr>
                <w:b/>
                <w:color w:val="231F20"/>
                <w:sz w:val="18"/>
              </w:rPr>
              <w:t>Variables</w:t>
            </w:r>
          </w:p>
        </w:tc>
        <w:tc>
          <w:tcPr>
            <w:tcW w:w="2008" w:type="dxa"/>
            <w:tcBorders>
              <w:top w:val="single" w:sz="8" w:space="0" w:color="2E3092"/>
              <w:bottom w:val="single" w:sz="4" w:space="0" w:color="2E3092"/>
            </w:tcBorders>
          </w:tcPr>
          <w:p w14:paraId="205E6FEB" w14:textId="77777777" w:rsidR="00D275EB" w:rsidRDefault="00000000">
            <w:pPr>
              <w:pStyle w:val="TableParagraph"/>
              <w:spacing w:before="0" w:line="195" w:lineRule="exact"/>
              <w:ind w:left="263"/>
              <w:rPr>
                <w:b/>
                <w:sz w:val="18"/>
              </w:rPr>
            </w:pPr>
            <w:r>
              <w:rPr>
                <w:b/>
                <w:color w:val="231F20"/>
                <w:spacing w:val="-3"/>
                <w:sz w:val="18"/>
              </w:rPr>
              <w:t xml:space="preserve">Frequency, </w:t>
            </w:r>
            <w:r>
              <w:rPr>
                <w:b/>
                <w:i/>
                <w:color w:val="231F20"/>
                <w:sz w:val="18"/>
              </w:rPr>
              <w:t>N</w:t>
            </w:r>
            <w:r>
              <w:rPr>
                <w:b/>
                <w:color w:val="231F20"/>
                <w:sz w:val="18"/>
              </w:rPr>
              <w:t>=120 (%)</w:t>
            </w:r>
          </w:p>
        </w:tc>
      </w:tr>
      <w:tr w:rsidR="00D275EB" w14:paraId="1C15C502" w14:textId="77777777">
        <w:trPr>
          <w:trHeight w:val="206"/>
        </w:trPr>
        <w:tc>
          <w:tcPr>
            <w:tcW w:w="2909" w:type="dxa"/>
            <w:tcBorders>
              <w:top w:val="single" w:sz="4" w:space="0" w:color="2E3092"/>
            </w:tcBorders>
          </w:tcPr>
          <w:p w14:paraId="0C15F7BF" w14:textId="77777777" w:rsidR="00D275EB" w:rsidRDefault="00000000">
            <w:pPr>
              <w:pStyle w:val="TableParagraph"/>
              <w:spacing w:before="0" w:line="185" w:lineRule="exact"/>
              <w:ind w:left="50"/>
              <w:rPr>
                <w:sz w:val="18"/>
              </w:rPr>
            </w:pPr>
            <w:r>
              <w:rPr>
                <w:color w:val="231F20"/>
                <w:sz w:val="18"/>
              </w:rPr>
              <w:t>Mean age (SD) years</w:t>
            </w:r>
          </w:p>
        </w:tc>
        <w:tc>
          <w:tcPr>
            <w:tcW w:w="2008" w:type="dxa"/>
            <w:tcBorders>
              <w:top w:val="single" w:sz="4" w:space="0" w:color="2E3092"/>
            </w:tcBorders>
          </w:tcPr>
          <w:p w14:paraId="41CE22B1" w14:textId="77777777" w:rsidR="00D275EB" w:rsidRDefault="00000000">
            <w:pPr>
              <w:pStyle w:val="TableParagraph"/>
              <w:spacing w:before="0" w:line="185" w:lineRule="exact"/>
              <w:ind w:left="723"/>
              <w:rPr>
                <w:sz w:val="18"/>
              </w:rPr>
            </w:pPr>
            <w:r>
              <w:rPr>
                <w:color w:val="231F20"/>
                <w:sz w:val="18"/>
              </w:rPr>
              <w:t>59.4 (12.8)</w:t>
            </w:r>
          </w:p>
        </w:tc>
      </w:tr>
      <w:tr w:rsidR="00D275EB" w14:paraId="55EB6BB4" w14:textId="77777777">
        <w:trPr>
          <w:trHeight w:val="226"/>
        </w:trPr>
        <w:tc>
          <w:tcPr>
            <w:tcW w:w="2909" w:type="dxa"/>
          </w:tcPr>
          <w:p w14:paraId="0A339600" w14:textId="77777777" w:rsidR="00D275EB" w:rsidRDefault="00000000">
            <w:pPr>
              <w:pStyle w:val="TableParagraph"/>
              <w:ind w:left="50"/>
              <w:rPr>
                <w:sz w:val="18"/>
              </w:rPr>
            </w:pPr>
            <w:r>
              <w:rPr>
                <w:color w:val="231F20"/>
                <w:sz w:val="18"/>
              </w:rPr>
              <w:t>Sex</w:t>
            </w:r>
          </w:p>
        </w:tc>
        <w:tc>
          <w:tcPr>
            <w:tcW w:w="2008" w:type="dxa"/>
          </w:tcPr>
          <w:p w14:paraId="780E4148" w14:textId="77777777" w:rsidR="00D275EB" w:rsidRDefault="00D275EB">
            <w:pPr>
              <w:pStyle w:val="TableParagraph"/>
              <w:spacing w:before="0" w:line="240" w:lineRule="auto"/>
              <w:rPr>
                <w:sz w:val="16"/>
              </w:rPr>
            </w:pPr>
          </w:p>
        </w:tc>
      </w:tr>
      <w:tr w:rsidR="00D275EB" w14:paraId="1AEAB60D" w14:textId="77777777">
        <w:trPr>
          <w:trHeight w:val="226"/>
        </w:trPr>
        <w:tc>
          <w:tcPr>
            <w:tcW w:w="2909" w:type="dxa"/>
          </w:tcPr>
          <w:p w14:paraId="438FBEAB" w14:textId="77777777" w:rsidR="00D275EB" w:rsidRDefault="00000000">
            <w:pPr>
              <w:pStyle w:val="TableParagraph"/>
              <w:ind w:left="230"/>
              <w:rPr>
                <w:sz w:val="18"/>
              </w:rPr>
            </w:pPr>
            <w:r>
              <w:rPr>
                <w:color w:val="231F20"/>
                <w:sz w:val="18"/>
              </w:rPr>
              <w:t>Male</w:t>
            </w:r>
          </w:p>
        </w:tc>
        <w:tc>
          <w:tcPr>
            <w:tcW w:w="2008" w:type="dxa"/>
          </w:tcPr>
          <w:p w14:paraId="7C927DA2" w14:textId="77777777" w:rsidR="00D275EB" w:rsidRDefault="00000000">
            <w:pPr>
              <w:pStyle w:val="TableParagraph"/>
              <w:ind w:left="858"/>
              <w:rPr>
                <w:sz w:val="18"/>
              </w:rPr>
            </w:pPr>
            <w:r>
              <w:rPr>
                <w:color w:val="231F20"/>
                <w:sz w:val="18"/>
              </w:rPr>
              <w:t>68 (56.7)</w:t>
            </w:r>
          </w:p>
        </w:tc>
      </w:tr>
      <w:tr w:rsidR="00D275EB" w14:paraId="6FF715FC" w14:textId="77777777">
        <w:trPr>
          <w:trHeight w:val="226"/>
        </w:trPr>
        <w:tc>
          <w:tcPr>
            <w:tcW w:w="2909" w:type="dxa"/>
          </w:tcPr>
          <w:p w14:paraId="3956D07D" w14:textId="77777777" w:rsidR="00D275EB" w:rsidRDefault="00000000">
            <w:pPr>
              <w:pStyle w:val="TableParagraph"/>
              <w:ind w:left="230"/>
              <w:rPr>
                <w:sz w:val="18"/>
              </w:rPr>
            </w:pPr>
            <w:r>
              <w:rPr>
                <w:color w:val="231F20"/>
                <w:sz w:val="18"/>
              </w:rPr>
              <w:t>Female</w:t>
            </w:r>
          </w:p>
        </w:tc>
        <w:tc>
          <w:tcPr>
            <w:tcW w:w="2008" w:type="dxa"/>
          </w:tcPr>
          <w:p w14:paraId="528914FD" w14:textId="77777777" w:rsidR="00D275EB" w:rsidRDefault="00000000">
            <w:pPr>
              <w:pStyle w:val="TableParagraph"/>
              <w:ind w:left="858"/>
              <w:rPr>
                <w:sz w:val="18"/>
              </w:rPr>
            </w:pPr>
            <w:r>
              <w:rPr>
                <w:color w:val="231F20"/>
                <w:sz w:val="18"/>
              </w:rPr>
              <w:t>52 (43.3)</w:t>
            </w:r>
          </w:p>
        </w:tc>
      </w:tr>
      <w:tr w:rsidR="00D275EB" w14:paraId="59F1E8F3" w14:textId="77777777">
        <w:trPr>
          <w:trHeight w:val="226"/>
        </w:trPr>
        <w:tc>
          <w:tcPr>
            <w:tcW w:w="2909" w:type="dxa"/>
          </w:tcPr>
          <w:p w14:paraId="751349D9" w14:textId="77777777" w:rsidR="00D275EB" w:rsidRDefault="00000000">
            <w:pPr>
              <w:pStyle w:val="TableParagraph"/>
              <w:ind w:left="50"/>
              <w:rPr>
                <w:sz w:val="18"/>
              </w:rPr>
            </w:pPr>
            <w:r>
              <w:rPr>
                <w:color w:val="231F20"/>
                <w:sz w:val="18"/>
              </w:rPr>
              <w:t>Age group</w:t>
            </w:r>
          </w:p>
        </w:tc>
        <w:tc>
          <w:tcPr>
            <w:tcW w:w="2008" w:type="dxa"/>
          </w:tcPr>
          <w:p w14:paraId="0004F9DB" w14:textId="77777777" w:rsidR="00D275EB" w:rsidRDefault="00D275EB">
            <w:pPr>
              <w:pStyle w:val="TableParagraph"/>
              <w:spacing w:before="0" w:line="240" w:lineRule="auto"/>
              <w:rPr>
                <w:sz w:val="16"/>
              </w:rPr>
            </w:pPr>
          </w:p>
        </w:tc>
      </w:tr>
      <w:tr w:rsidR="00D275EB" w14:paraId="36C57F9F" w14:textId="77777777">
        <w:trPr>
          <w:trHeight w:val="226"/>
        </w:trPr>
        <w:tc>
          <w:tcPr>
            <w:tcW w:w="2909" w:type="dxa"/>
          </w:tcPr>
          <w:p w14:paraId="30829A6E" w14:textId="77777777" w:rsidR="00D275EB" w:rsidRDefault="00000000">
            <w:pPr>
              <w:pStyle w:val="TableParagraph"/>
              <w:ind w:left="230"/>
              <w:rPr>
                <w:sz w:val="18"/>
              </w:rPr>
            </w:pPr>
            <w:r>
              <w:rPr>
                <w:color w:val="231F20"/>
                <w:sz w:val="18"/>
              </w:rPr>
              <w:t>&lt;60</w:t>
            </w:r>
          </w:p>
        </w:tc>
        <w:tc>
          <w:tcPr>
            <w:tcW w:w="2008" w:type="dxa"/>
          </w:tcPr>
          <w:p w14:paraId="1D6B41BC" w14:textId="77777777" w:rsidR="00D275EB" w:rsidRDefault="00000000">
            <w:pPr>
              <w:pStyle w:val="TableParagraph"/>
              <w:ind w:left="858"/>
              <w:rPr>
                <w:sz w:val="18"/>
              </w:rPr>
            </w:pPr>
            <w:r>
              <w:rPr>
                <w:color w:val="231F20"/>
                <w:sz w:val="18"/>
              </w:rPr>
              <w:t>50 (41.7)</w:t>
            </w:r>
          </w:p>
        </w:tc>
      </w:tr>
      <w:tr w:rsidR="00D275EB" w14:paraId="4E09432C" w14:textId="77777777">
        <w:trPr>
          <w:trHeight w:val="226"/>
        </w:trPr>
        <w:tc>
          <w:tcPr>
            <w:tcW w:w="2909" w:type="dxa"/>
          </w:tcPr>
          <w:p w14:paraId="51BDC4B0" w14:textId="77777777" w:rsidR="00D275EB" w:rsidRDefault="00000000">
            <w:pPr>
              <w:pStyle w:val="TableParagraph"/>
              <w:ind w:left="230"/>
              <w:rPr>
                <w:sz w:val="18"/>
              </w:rPr>
            </w:pPr>
            <w:r>
              <w:rPr>
                <w:color w:val="231F20"/>
                <w:w w:val="110"/>
                <w:sz w:val="18"/>
              </w:rPr>
              <w:t>≥60</w:t>
            </w:r>
          </w:p>
        </w:tc>
        <w:tc>
          <w:tcPr>
            <w:tcW w:w="2008" w:type="dxa"/>
          </w:tcPr>
          <w:p w14:paraId="782F6A2D" w14:textId="77777777" w:rsidR="00D275EB" w:rsidRDefault="00000000">
            <w:pPr>
              <w:pStyle w:val="TableParagraph"/>
              <w:ind w:left="858"/>
              <w:rPr>
                <w:sz w:val="18"/>
              </w:rPr>
            </w:pPr>
            <w:r>
              <w:rPr>
                <w:color w:val="231F20"/>
                <w:sz w:val="18"/>
              </w:rPr>
              <w:t>70 (58.3)</w:t>
            </w:r>
          </w:p>
        </w:tc>
      </w:tr>
      <w:tr w:rsidR="00D275EB" w14:paraId="36FC713C" w14:textId="77777777">
        <w:trPr>
          <w:trHeight w:val="226"/>
        </w:trPr>
        <w:tc>
          <w:tcPr>
            <w:tcW w:w="2909" w:type="dxa"/>
          </w:tcPr>
          <w:p w14:paraId="5462CE84" w14:textId="77777777" w:rsidR="00D275EB" w:rsidRDefault="00000000">
            <w:pPr>
              <w:pStyle w:val="TableParagraph"/>
              <w:ind w:left="50"/>
              <w:rPr>
                <w:sz w:val="18"/>
              </w:rPr>
            </w:pPr>
            <w:r>
              <w:rPr>
                <w:color w:val="231F20"/>
                <w:sz w:val="18"/>
              </w:rPr>
              <w:t>Distance to hospital (minutes)</w:t>
            </w:r>
          </w:p>
        </w:tc>
        <w:tc>
          <w:tcPr>
            <w:tcW w:w="2008" w:type="dxa"/>
          </w:tcPr>
          <w:p w14:paraId="6D998E7E" w14:textId="77777777" w:rsidR="00D275EB" w:rsidRDefault="00D275EB">
            <w:pPr>
              <w:pStyle w:val="TableParagraph"/>
              <w:spacing w:before="0" w:line="240" w:lineRule="auto"/>
              <w:rPr>
                <w:sz w:val="16"/>
              </w:rPr>
            </w:pPr>
          </w:p>
        </w:tc>
      </w:tr>
      <w:tr w:rsidR="00D275EB" w14:paraId="07571B21" w14:textId="77777777">
        <w:trPr>
          <w:trHeight w:val="226"/>
        </w:trPr>
        <w:tc>
          <w:tcPr>
            <w:tcW w:w="2909" w:type="dxa"/>
          </w:tcPr>
          <w:p w14:paraId="0D90CF36" w14:textId="77777777" w:rsidR="00D275EB" w:rsidRDefault="00000000">
            <w:pPr>
              <w:pStyle w:val="TableParagraph"/>
              <w:ind w:left="230"/>
              <w:rPr>
                <w:sz w:val="18"/>
              </w:rPr>
            </w:pPr>
            <w:r>
              <w:rPr>
                <w:color w:val="231F20"/>
                <w:sz w:val="18"/>
              </w:rPr>
              <w:t>15–30</w:t>
            </w:r>
          </w:p>
        </w:tc>
        <w:tc>
          <w:tcPr>
            <w:tcW w:w="2008" w:type="dxa"/>
          </w:tcPr>
          <w:p w14:paraId="0769F7E1" w14:textId="77777777" w:rsidR="00D275EB" w:rsidRDefault="00000000">
            <w:pPr>
              <w:pStyle w:val="TableParagraph"/>
              <w:ind w:left="858"/>
              <w:rPr>
                <w:sz w:val="18"/>
              </w:rPr>
            </w:pPr>
            <w:r>
              <w:rPr>
                <w:color w:val="231F20"/>
                <w:sz w:val="18"/>
              </w:rPr>
              <w:t>23 (19.2)</w:t>
            </w:r>
          </w:p>
        </w:tc>
      </w:tr>
      <w:tr w:rsidR="00D275EB" w14:paraId="3BF294AA" w14:textId="77777777">
        <w:trPr>
          <w:trHeight w:val="226"/>
        </w:trPr>
        <w:tc>
          <w:tcPr>
            <w:tcW w:w="2909" w:type="dxa"/>
          </w:tcPr>
          <w:p w14:paraId="33B870CB" w14:textId="77777777" w:rsidR="00D275EB" w:rsidRDefault="00000000">
            <w:pPr>
              <w:pStyle w:val="TableParagraph"/>
              <w:ind w:left="230"/>
              <w:rPr>
                <w:sz w:val="18"/>
              </w:rPr>
            </w:pPr>
            <w:r>
              <w:rPr>
                <w:color w:val="231F20"/>
                <w:sz w:val="18"/>
              </w:rPr>
              <w:t>&gt;30–60</w:t>
            </w:r>
          </w:p>
        </w:tc>
        <w:tc>
          <w:tcPr>
            <w:tcW w:w="2008" w:type="dxa"/>
          </w:tcPr>
          <w:p w14:paraId="45CBF13D" w14:textId="77777777" w:rsidR="00D275EB" w:rsidRDefault="00000000">
            <w:pPr>
              <w:pStyle w:val="TableParagraph"/>
              <w:ind w:left="858"/>
              <w:rPr>
                <w:sz w:val="18"/>
              </w:rPr>
            </w:pPr>
            <w:r>
              <w:rPr>
                <w:color w:val="231F20"/>
                <w:sz w:val="18"/>
              </w:rPr>
              <w:t>93 (77.5)</w:t>
            </w:r>
          </w:p>
        </w:tc>
      </w:tr>
      <w:tr w:rsidR="00D275EB" w14:paraId="38F65CC2" w14:textId="77777777">
        <w:trPr>
          <w:trHeight w:val="226"/>
        </w:trPr>
        <w:tc>
          <w:tcPr>
            <w:tcW w:w="2909" w:type="dxa"/>
          </w:tcPr>
          <w:p w14:paraId="643E1FFD" w14:textId="77777777" w:rsidR="00D275EB" w:rsidRDefault="00000000">
            <w:pPr>
              <w:pStyle w:val="TableParagraph"/>
              <w:ind w:left="230"/>
              <w:rPr>
                <w:sz w:val="18"/>
              </w:rPr>
            </w:pPr>
            <w:r>
              <w:rPr>
                <w:color w:val="231F20"/>
                <w:sz w:val="18"/>
              </w:rPr>
              <w:t>&gt;60</w:t>
            </w:r>
          </w:p>
        </w:tc>
        <w:tc>
          <w:tcPr>
            <w:tcW w:w="2008" w:type="dxa"/>
          </w:tcPr>
          <w:p w14:paraId="3E5E0BC5" w14:textId="77777777" w:rsidR="00D275EB" w:rsidRDefault="00000000">
            <w:pPr>
              <w:pStyle w:val="TableParagraph"/>
              <w:ind w:left="948"/>
              <w:rPr>
                <w:sz w:val="18"/>
              </w:rPr>
            </w:pPr>
            <w:r>
              <w:rPr>
                <w:color w:val="231F20"/>
                <w:sz w:val="18"/>
              </w:rPr>
              <w:t>3 (2.5)</w:t>
            </w:r>
          </w:p>
        </w:tc>
      </w:tr>
      <w:tr w:rsidR="00D275EB" w14:paraId="53E76F2B" w14:textId="77777777">
        <w:trPr>
          <w:trHeight w:val="226"/>
        </w:trPr>
        <w:tc>
          <w:tcPr>
            <w:tcW w:w="2909" w:type="dxa"/>
          </w:tcPr>
          <w:p w14:paraId="5E51504C" w14:textId="77777777" w:rsidR="00D275EB" w:rsidRDefault="00000000">
            <w:pPr>
              <w:pStyle w:val="TableParagraph"/>
              <w:ind w:left="230"/>
              <w:rPr>
                <w:sz w:val="18"/>
              </w:rPr>
            </w:pPr>
            <w:r>
              <w:rPr>
                <w:color w:val="231F20"/>
                <w:sz w:val="18"/>
              </w:rPr>
              <w:t>No response</w:t>
            </w:r>
          </w:p>
        </w:tc>
        <w:tc>
          <w:tcPr>
            <w:tcW w:w="2008" w:type="dxa"/>
          </w:tcPr>
          <w:p w14:paraId="70825AEF" w14:textId="77777777" w:rsidR="00D275EB" w:rsidRDefault="00000000">
            <w:pPr>
              <w:pStyle w:val="TableParagraph"/>
              <w:ind w:left="948"/>
              <w:rPr>
                <w:sz w:val="18"/>
              </w:rPr>
            </w:pPr>
            <w:r>
              <w:rPr>
                <w:color w:val="231F20"/>
                <w:sz w:val="18"/>
              </w:rPr>
              <w:t>1 (0.8)</w:t>
            </w:r>
          </w:p>
        </w:tc>
      </w:tr>
      <w:tr w:rsidR="00D275EB" w14:paraId="1D6310F0" w14:textId="77777777">
        <w:trPr>
          <w:trHeight w:val="226"/>
        </w:trPr>
        <w:tc>
          <w:tcPr>
            <w:tcW w:w="2909" w:type="dxa"/>
          </w:tcPr>
          <w:p w14:paraId="70A0B7A2" w14:textId="77777777" w:rsidR="00D275EB" w:rsidRDefault="00000000">
            <w:pPr>
              <w:pStyle w:val="TableParagraph"/>
              <w:ind w:left="50"/>
              <w:rPr>
                <w:sz w:val="18"/>
              </w:rPr>
            </w:pPr>
            <w:proofErr w:type="spellStart"/>
            <w:r>
              <w:rPr>
                <w:color w:val="231F20"/>
                <w:sz w:val="18"/>
              </w:rPr>
              <w:t>Mean±SD</w:t>
            </w:r>
            <w:proofErr w:type="spellEnd"/>
            <w:r>
              <w:rPr>
                <w:color w:val="231F20"/>
                <w:sz w:val="18"/>
              </w:rPr>
              <w:t xml:space="preserve"> (min)</w:t>
            </w:r>
          </w:p>
        </w:tc>
        <w:tc>
          <w:tcPr>
            <w:tcW w:w="2008" w:type="dxa"/>
          </w:tcPr>
          <w:p w14:paraId="60B1BB15" w14:textId="77777777" w:rsidR="00D275EB" w:rsidRDefault="00000000">
            <w:pPr>
              <w:pStyle w:val="TableParagraph"/>
              <w:ind w:left="747"/>
              <w:rPr>
                <w:sz w:val="18"/>
              </w:rPr>
            </w:pPr>
            <w:r>
              <w:rPr>
                <w:color w:val="231F20"/>
                <w:sz w:val="18"/>
              </w:rPr>
              <w:t>52.5 ± 17.5</w:t>
            </w:r>
          </w:p>
        </w:tc>
      </w:tr>
      <w:tr w:rsidR="00D275EB" w14:paraId="4D71C14A" w14:textId="77777777">
        <w:trPr>
          <w:trHeight w:val="211"/>
        </w:trPr>
        <w:tc>
          <w:tcPr>
            <w:tcW w:w="2909" w:type="dxa"/>
          </w:tcPr>
          <w:p w14:paraId="7C8D87C6" w14:textId="77777777" w:rsidR="00D275EB" w:rsidRDefault="00000000">
            <w:pPr>
              <w:pStyle w:val="TableParagraph"/>
              <w:spacing w:line="187" w:lineRule="exact"/>
              <w:ind w:left="50"/>
              <w:rPr>
                <w:sz w:val="18"/>
              </w:rPr>
            </w:pPr>
            <w:r>
              <w:rPr>
                <w:color w:val="231F20"/>
                <w:sz w:val="18"/>
              </w:rPr>
              <w:t>Educational status</w:t>
            </w:r>
          </w:p>
        </w:tc>
        <w:tc>
          <w:tcPr>
            <w:tcW w:w="2008" w:type="dxa"/>
          </w:tcPr>
          <w:p w14:paraId="5C9EA6CC" w14:textId="77777777" w:rsidR="00D275EB" w:rsidRDefault="00D275EB">
            <w:pPr>
              <w:pStyle w:val="TableParagraph"/>
              <w:spacing w:before="0" w:line="240" w:lineRule="auto"/>
              <w:rPr>
                <w:sz w:val="14"/>
              </w:rPr>
            </w:pPr>
          </w:p>
        </w:tc>
      </w:tr>
      <w:tr w:rsidR="00D275EB" w14:paraId="1D2B6938" w14:textId="77777777">
        <w:trPr>
          <w:trHeight w:val="240"/>
        </w:trPr>
        <w:tc>
          <w:tcPr>
            <w:tcW w:w="2909" w:type="dxa"/>
          </w:tcPr>
          <w:p w14:paraId="20112447" w14:textId="77777777" w:rsidR="00D275EB" w:rsidRDefault="00000000">
            <w:pPr>
              <w:pStyle w:val="TableParagraph"/>
              <w:spacing w:before="19"/>
              <w:ind w:left="230"/>
              <w:rPr>
                <w:sz w:val="18"/>
              </w:rPr>
            </w:pPr>
            <w:r>
              <w:rPr>
                <w:color w:val="231F20"/>
                <w:sz w:val="18"/>
              </w:rPr>
              <w:t>None</w:t>
            </w:r>
          </w:p>
        </w:tc>
        <w:tc>
          <w:tcPr>
            <w:tcW w:w="2008" w:type="dxa"/>
          </w:tcPr>
          <w:p w14:paraId="4CA97CF4" w14:textId="77777777" w:rsidR="00D275EB" w:rsidRDefault="00000000">
            <w:pPr>
              <w:pStyle w:val="TableParagraph"/>
              <w:spacing w:before="19"/>
              <w:ind w:left="858"/>
              <w:rPr>
                <w:sz w:val="18"/>
              </w:rPr>
            </w:pPr>
            <w:r>
              <w:rPr>
                <w:color w:val="231F20"/>
                <w:sz w:val="18"/>
              </w:rPr>
              <w:t>23 (19.2)</w:t>
            </w:r>
          </w:p>
        </w:tc>
      </w:tr>
      <w:tr w:rsidR="00D275EB" w14:paraId="0034301E" w14:textId="77777777">
        <w:trPr>
          <w:trHeight w:val="226"/>
        </w:trPr>
        <w:tc>
          <w:tcPr>
            <w:tcW w:w="2909" w:type="dxa"/>
          </w:tcPr>
          <w:p w14:paraId="25705540" w14:textId="77777777" w:rsidR="00D275EB" w:rsidRDefault="00000000">
            <w:pPr>
              <w:pStyle w:val="TableParagraph"/>
              <w:ind w:left="230"/>
              <w:rPr>
                <w:sz w:val="18"/>
              </w:rPr>
            </w:pPr>
            <w:r>
              <w:rPr>
                <w:color w:val="231F20"/>
                <w:sz w:val="18"/>
              </w:rPr>
              <w:t>Primary/secondary</w:t>
            </w:r>
          </w:p>
        </w:tc>
        <w:tc>
          <w:tcPr>
            <w:tcW w:w="2008" w:type="dxa"/>
          </w:tcPr>
          <w:p w14:paraId="61832BCD" w14:textId="77777777" w:rsidR="00D275EB" w:rsidRDefault="00000000">
            <w:pPr>
              <w:pStyle w:val="TableParagraph"/>
              <w:ind w:left="858"/>
              <w:rPr>
                <w:sz w:val="18"/>
              </w:rPr>
            </w:pPr>
            <w:r>
              <w:rPr>
                <w:color w:val="231F20"/>
                <w:sz w:val="18"/>
              </w:rPr>
              <w:t>70 (58.3)</w:t>
            </w:r>
          </w:p>
        </w:tc>
      </w:tr>
      <w:tr w:rsidR="00D275EB" w14:paraId="4DE3BD61" w14:textId="77777777">
        <w:trPr>
          <w:trHeight w:val="226"/>
        </w:trPr>
        <w:tc>
          <w:tcPr>
            <w:tcW w:w="2909" w:type="dxa"/>
          </w:tcPr>
          <w:p w14:paraId="6D269DCD" w14:textId="77777777" w:rsidR="00D275EB" w:rsidRDefault="00000000">
            <w:pPr>
              <w:pStyle w:val="TableParagraph"/>
              <w:ind w:left="221"/>
              <w:rPr>
                <w:sz w:val="18"/>
              </w:rPr>
            </w:pPr>
            <w:r>
              <w:rPr>
                <w:color w:val="231F20"/>
                <w:sz w:val="18"/>
              </w:rPr>
              <w:t>Tertiary/more</w:t>
            </w:r>
          </w:p>
        </w:tc>
        <w:tc>
          <w:tcPr>
            <w:tcW w:w="2008" w:type="dxa"/>
          </w:tcPr>
          <w:p w14:paraId="7D80B66F" w14:textId="77777777" w:rsidR="00D275EB" w:rsidRDefault="00000000">
            <w:pPr>
              <w:pStyle w:val="TableParagraph"/>
              <w:ind w:left="858"/>
              <w:rPr>
                <w:sz w:val="18"/>
              </w:rPr>
            </w:pPr>
            <w:r>
              <w:rPr>
                <w:color w:val="231F20"/>
                <w:sz w:val="18"/>
              </w:rPr>
              <w:t>26 (21.7)</w:t>
            </w:r>
          </w:p>
        </w:tc>
      </w:tr>
      <w:tr w:rsidR="00D275EB" w14:paraId="310FB79D" w14:textId="77777777">
        <w:trPr>
          <w:trHeight w:val="226"/>
        </w:trPr>
        <w:tc>
          <w:tcPr>
            <w:tcW w:w="2909" w:type="dxa"/>
          </w:tcPr>
          <w:p w14:paraId="34E51239" w14:textId="77777777" w:rsidR="00D275EB" w:rsidRDefault="00000000">
            <w:pPr>
              <w:pStyle w:val="TableParagraph"/>
              <w:ind w:left="230"/>
              <w:rPr>
                <w:sz w:val="18"/>
              </w:rPr>
            </w:pPr>
            <w:r>
              <w:rPr>
                <w:color w:val="231F20"/>
                <w:sz w:val="18"/>
              </w:rPr>
              <w:t>No response</w:t>
            </w:r>
          </w:p>
        </w:tc>
        <w:tc>
          <w:tcPr>
            <w:tcW w:w="2008" w:type="dxa"/>
          </w:tcPr>
          <w:p w14:paraId="52F8E255" w14:textId="77777777" w:rsidR="00D275EB" w:rsidRDefault="00000000">
            <w:pPr>
              <w:pStyle w:val="TableParagraph"/>
              <w:ind w:left="948"/>
              <w:rPr>
                <w:sz w:val="18"/>
              </w:rPr>
            </w:pPr>
            <w:r>
              <w:rPr>
                <w:color w:val="231F20"/>
                <w:sz w:val="18"/>
              </w:rPr>
              <w:t>1 (0.8)</w:t>
            </w:r>
          </w:p>
        </w:tc>
      </w:tr>
      <w:tr w:rsidR="00D275EB" w14:paraId="04A041DA" w14:textId="77777777">
        <w:trPr>
          <w:trHeight w:val="226"/>
        </w:trPr>
        <w:tc>
          <w:tcPr>
            <w:tcW w:w="2909" w:type="dxa"/>
          </w:tcPr>
          <w:p w14:paraId="4303C89E" w14:textId="77777777" w:rsidR="00D275EB" w:rsidRDefault="00000000">
            <w:pPr>
              <w:pStyle w:val="TableParagraph"/>
              <w:ind w:left="50"/>
              <w:rPr>
                <w:sz w:val="18"/>
              </w:rPr>
            </w:pPr>
            <w:r>
              <w:rPr>
                <w:color w:val="231F20"/>
                <w:sz w:val="18"/>
              </w:rPr>
              <w:t>Income-producing job</w:t>
            </w:r>
          </w:p>
        </w:tc>
        <w:tc>
          <w:tcPr>
            <w:tcW w:w="2008" w:type="dxa"/>
          </w:tcPr>
          <w:p w14:paraId="0334334A" w14:textId="77777777" w:rsidR="00D275EB" w:rsidRDefault="00000000">
            <w:pPr>
              <w:pStyle w:val="TableParagraph"/>
              <w:ind w:left="858"/>
              <w:rPr>
                <w:sz w:val="18"/>
              </w:rPr>
            </w:pPr>
            <w:r>
              <w:rPr>
                <w:color w:val="231F20"/>
                <w:sz w:val="18"/>
              </w:rPr>
              <w:t>72 (60)</w:t>
            </w:r>
          </w:p>
        </w:tc>
      </w:tr>
      <w:tr w:rsidR="00D275EB" w14:paraId="646FF4BF" w14:textId="77777777">
        <w:trPr>
          <w:trHeight w:val="211"/>
        </w:trPr>
        <w:tc>
          <w:tcPr>
            <w:tcW w:w="2909" w:type="dxa"/>
          </w:tcPr>
          <w:p w14:paraId="130B02DF" w14:textId="77777777" w:rsidR="00D275EB" w:rsidRDefault="00000000">
            <w:pPr>
              <w:pStyle w:val="TableParagraph"/>
              <w:spacing w:line="187" w:lineRule="exact"/>
              <w:ind w:left="50"/>
              <w:rPr>
                <w:sz w:val="18"/>
              </w:rPr>
            </w:pPr>
            <w:r>
              <w:rPr>
                <w:color w:val="231F20"/>
                <w:sz w:val="18"/>
              </w:rPr>
              <w:t>Presenting visual acuity (worse eye)</w:t>
            </w:r>
          </w:p>
        </w:tc>
        <w:tc>
          <w:tcPr>
            <w:tcW w:w="2008" w:type="dxa"/>
          </w:tcPr>
          <w:p w14:paraId="2879D1BC" w14:textId="77777777" w:rsidR="00D275EB" w:rsidRDefault="00D275EB">
            <w:pPr>
              <w:pStyle w:val="TableParagraph"/>
              <w:spacing w:before="0" w:line="240" w:lineRule="auto"/>
              <w:rPr>
                <w:sz w:val="14"/>
              </w:rPr>
            </w:pPr>
          </w:p>
        </w:tc>
      </w:tr>
      <w:tr w:rsidR="00D275EB" w14:paraId="53109FB5" w14:textId="77777777">
        <w:trPr>
          <w:trHeight w:val="240"/>
        </w:trPr>
        <w:tc>
          <w:tcPr>
            <w:tcW w:w="2909" w:type="dxa"/>
          </w:tcPr>
          <w:p w14:paraId="360D249B" w14:textId="77777777" w:rsidR="00D275EB" w:rsidRDefault="00000000">
            <w:pPr>
              <w:pStyle w:val="TableParagraph"/>
              <w:spacing w:before="19"/>
              <w:ind w:left="230"/>
              <w:rPr>
                <w:sz w:val="18"/>
              </w:rPr>
            </w:pPr>
            <w:r>
              <w:rPr>
                <w:color w:val="231F20"/>
                <w:sz w:val="18"/>
              </w:rPr>
              <w:t>Blind (≤3/60)</w:t>
            </w:r>
          </w:p>
        </w:tc>
        <w:tc>
          <w:tcPr>
            <w:tcW w:w="2008" w:type="dxa"/>
          </w:tcPr>
          <w:p w14:paraId="31422EF8" w14:textId="77777777" w:rsidR="00D275EB" w:rsidRDefault="00000000">
            <w:pPr>
              <w:pStyle w:val="TableParagraph"/>
              <w:spacing w:before="19"/>
              <w:ind w:left="858"/>
              <w:rPr>
                <w:sz w:val="18"/>
              </w:rPr>
            </w:pPr>
            <w:r>
              <w:rPr>
                <w:color w:val="231F20"/>
                <w:sz w:val="18"/>
              </w:rPr>
              <w:t>66 (55.0)</w:t>
            </w:r>
          </w:p>
        </w:tc>
      </w:tr>
      <w:tr w:rsidR="00D275EB" w14:paraId="786AEE4C" w14:textId="77777777">
        <w:trPr>
          <w:trHeight w:val="226"/>
        </w:trPr>
        <w:tc>
          <w:tcPr>
            <w:tcW w:w="2909" w:type="dxa"/>
          </w:tcPr>
          <w:p w14:paraId="3FCBC4C3" w14:textId="77777777" w:rsidR="00D275EB" w:rsidRDefault="00000000">
            <w:pPr>
              <w:pStyle w:val="TableParagraph"/>
              <w:ind w:left="230"/>
              <w:rPr>
                <w:sz w:val="18"/>
              </w:rPr>
            </w:pPr>
            <w:r>
              <w:rPr>
                <w:color w:val="231F20"/>
                <w:sz w:val="18"/>
              </w:rPr>
              <w:t>Not blind (&gt;3/60)</w:t>
            </w:r>
          </w:p>
        </w:tc>
        <w:tc>
          <w:tcPr>
            <w:tcW w:w="2008" w:type="dxa"/>
          </w:tcPr>
          <w:p w14:paraId="074836CC" w14:textId="77777777" w:rsidR="00D275EB" w:rsidRDefault="00000000">
            <w:pPr>
              <w:pStyle w:val="TableParagraph"/>
              <w:ind w:left="858"/>
              <w:rPr>
                <w:sz w:val="18"/>
              </w:rPr>
            </w:pPr>
            <w:r>
              <w:rPr>
                <w:color w:val="231F20"/>
                <w:sz w:val="18"/>
              </w:rPr>
              <w:t>54 (45.0)</w:t>
            </w:r>
          </w:p>
        </w:tc>
      </w:tr>
      <w:tr w:rsidR="00D275EB" w14:paraId="26568A66" w14:textId="77777777">
        <w:trPr>
          <w:trHeight w:val="211"/>
        </w:trPr>
        <w:tc>
          <w:tcPr>
            <w:tcW w:w="2909" w:type="dxa"/>
          </w:tcPr>
          <w:p w14:paraId="3944D0AC" w14:textId="77777777" w:rsidR="00D275EB" w:rsidRDefault="00000000">
            <w:pPr>
              <w:pStyle w:val="TableParagraph"/>
              <w:spacing w:line="187" w:lineRule="exact"/>
              <w:ind w:left="50"/>
              <w:rPr>
                <w:sz w:val="18"/>
              </w:rPr>
            </w:pPr>
            <w:r>
              <w:rPr>
                <w:color w:val="231F20"/>
                <w:sz w:val="18"/>
              </w:rPr>
              <w:t>Visual acuity in better eye</w:t>
            </w:r>
          </w:p>
        </w:tc>
        <w:tc>
          <w:tcPr>
            <w:tcW w:w="2008" w:type="dxa"/>
          </w:tcPr>
          <w:p w14:paraId="20062217" w14:textId="77777777" w:rsidR="00D275EB" w:rsidRDefault="00D275EB">
            <w:pPr>
              <w:pStyle w:val="TableParagraph"/>
              <w:spacing w:before="0" w:line="240" w:lineRule="auto"/>
              <w:rPr>
                <w:sz w:val="14"/>
              </w:rPr>
            </w:pPr>
          </w:p>
        </w:tc>
      </w:tr>
      <w:tr w:rsidR="00D275EB" w14:paraId="53534F59" w14:textId="77777777">
        <w:trPr>
          <w:trHeight w:val="240"/>
        </w:trPr>
        <w:tc>
          <w:tcPr>
            <w:tcW w:w="2909" w:type="dxa"/>
          </w:tcPr>
          <w:p w14:paraId="61082DD0" w14:textId="77777777" w:rsidR="00D275EB" w:rsidRDefault="00000000">
            <w:pPr>
              <w:pStyle w:val="TableParagraph"/>
              <w:spacing w:before="19"/>
              <w:ind w:left="230"/>
              <w:rPr>
                <w:sz w:val="18"/>
              </w:rPr>
            </w:pPr>
            <w:r>
              <w:rPr>
                <w:color w:val="231F20"/>
                <w:sz w:val="18"/>
              </w:rPr>
              <w:t>Good vision (6/6–6/18)</w:t>
            </w:r>
          </w:p>
        </w:tc>
        <w:tc>
          <w:tcPr>
            <w:tcW w:w="2008" w:type="dxa"/>
          </w:tcPr>
          <w:p w14:paraId="11D27EB3" w14:textId="77777777" w:rsidR="00D275EB" w:rsidRDefault="00000000">
            <w:pPr>
              <w:pStyle w:val="TableParagraph"/>
              <w:spacing w:before="19"/>
              <w:ind w:left="858"/>
              <w:rPr>
                <w:sz w:val="18"/>
              </w:rPr>
            </w:pPr>
            <w:r>
              <w:rPr>
                <w:color w:val="231F20"/>
                <w:sz w:val="18"/>
              </w:rPr>
              <w:t>68 (56.7)</w:t>
            </w:r>
          </w:p>
        </w:tc>
      </w:tr>
      <w:tr w:rsidR="00D275EB" w14:paraId="223969D4" w14:textId="77777777">
        <w:trPr>
          <w:trHeight w:val="226"/>
        </w:trPr>
        <w:tc>
          <w:tcPr>
            <w:tcW w:w="2909" w:type="dxa"/>
          </w:tcPr>
          <w:p w14:paraId="3E17FD9F" w14:textId="77777777" w:rsidR="00D275EB" w:rsidRDefault="00000000">
            <w:pPr>
              <w:pStyle w:val="TableParagraph"/>
              <w:ind w:left="230"/>
              <w:rPr>
                <w:sz w:val="18"/>
              </w:rPr>
            </w:pPr>
            <w:r>
              <w:rPr>
                <w:color w:val="231F20"/>
                <w:sz w:val="18"/>
              </w:rPr>
              <w:t>Moderate vision (&lt;6/18–6/60)</w:t>
            </w:r>
          </w:p>
        </w:tc>
        <w:tc>
          <w:tcPr>
            <w:tcW w:w="2008" w:type="dxa"/>
          </w:tcPr>
          <w:p w14:paraId="39699301" w14:textId="77777777" w:rsidR="00D275EB" w:rsidRDefault="00000000">
            <w:pPr>
              <w:pStyle w:val="TableParagraph"/>
              <w:ind w:left="858"/>
              <w:rPr>
                <w:sz w:val="18"/>
              </w:rPr>
            </w:pPr>
            <w:r>
              <w:rPr>
                <w:color w:val="231F20"/>
                <w:sz w:val="18"/>
              </w:rPr>
              <w:t>19 (15.8)</w:t>
            </w:r>
          </w:p>
        </w:tc>
      </w:tr>
      <w:tr w:rsidR="00D275EB" w14:paraId="4D37D6B6" w14:textId="77777777">
        <w:trPr>
          <w:trHeight w:val="220"/>
        </w:trPr>
        <w:tc>
          <w:tcPr>
            <w:tcW w:w="2909" w:type="dxa"/>
            <w:tcBorders>
              <w:bottom w:val="single" w:sz="8" w:space="0" w:color="2E3092"/>
            </w:tcBorders>
          </w:tcPr>
          <w:p w14:paraId="0F9DA30A" w14:textId="77777777" w:rsidR="00D275EB" w:rsidRDefault="00000000">
            <w:pPr>
              <w:pStyle w:val="TableParagraph"/>
              <w:spacing w:line="196" w:lineRule="exact"/>
              <w:ind w:left="230"/>
              <w:rPr>
                <w:sz w:val="18"/>
              </w:rPr>
            </w:pPr>
            <w:r>
              <w:rPr>
                <w:color w:val="231F20"/>
                <w:sz w:val="18"/>
              </w:rPr>
              <w:t>Severe VI/blind (&lt;6/60)</w:t>
            </w:r>
          </w:p>
        </w:tc>
        <w:tc>
          <w:tcPr>
            <w:tcW w:w="2008" w:type="dxa"/>
            <w:tcBorders>
              <w:bottom w:val="single" w:sz="8" w:space="0" w:color="2E3092"/>
            </w:tcBorders>
          </w:tcPr>
          <w:p w14:paraId="2D8472E0" w14:textId="77777777" w:rsidR="00D275EB" w:rsidRDefault="00000000">
            <w:pPr>
              <w:pStyle w:val="TableParagraph"/>
              <w:spacing w:line="196" w:lineRule="exact"/>
              <w:ind w:left="858"/>
              <w:rPr>
                <w:sz w:val="18"/>
              </w:rPr>
            </w:pPr>
            <w:r>
              <w:rPr>
                <w:color w:val="231F20"/>
                <w:sz w:val="18"/>
              </w:rPr>
              <w:t>33 (27.5)</w:t>
            </w:r>
          </w:p>
        </w:tc>
      </w:tr>
    </w:tbl>
    <w:p w14:paraId="7234EE10" w14:textId="77777777" w:rsidR="00D275EB" w:rsidRDefault="00D275EB">
      <w:pPr>
        <w:pStyle w:val="BodyText"/>
        <w:spacing w:before="8"/>
        <w:rPr>
          <w:b/>
          <w:sz w:val="22"/>
        </w:rPr>
      </w:pPr>
    </w:p>
    <w:p w14:paraId="739DD5DE" w14:textId="77777777" w:rsidR="00D275EB" w:rsidRDefault="00000000">
      <w:pPr>
        <w:pStyle w:val="BodyText"/>
        <w:spacing w:before="1" w:line="252" w:lineRule="auto"/>
        <w:ind w:left="158" w:right="42"/>
        <w:jc w:val="both"/>
      </w:pPr>
      <w:r>
        <w:rPr>
          <w:color w:val="231F20"/>
        </w:rPr>
        <w:t>7</w:t>
      </w:r>
      <w:r>
        <w:rPr>
          <w:color w:val="231F20"/>
          <w:spacing w:val="-5"/>
        </w:rPr>
        <w:t xml:space="preserve"> </w:t>
      </w:r>
      <w:r>
        <w:rPr>
          <w:color w:val="231F20"/>
        </w:rPr>
        <w:t>(17.1%)</w:t>
      </w:r>
      <w:r>
        <w:rPr>
          <w:color w:val="231F20"/>
          <w:spacing w:val="-5"/>
        </w:rPr>
        <w:t xml:space="preserve"> </w:t>
      </w:r>
      <w:r>
        <w:rPr>
          <w:color w:val="231F20"/>
        </w:rPr>
        <w:t>patients</w:t>
      </w:r>
      <w:r>
        <w:rPr>
          <w:color w:val="231F20"/>
          <w:spacing w:val="-4"/>
        </w:rPr>
        <w:t xml:space="preserve"> </w:t>
      </w:r>
      <w:r>
        <w:rPr>
          <w:color w:val="231F20"/>
        </w:rPr>
        <w:t>said</w:t>
      </w:r>
      <w:r>
        <w:rPr>
          <w:color w:val="231F20"/>
          <w:spacing w:val="-5"/>
        </w:rPr>
        <w:t xml:space="preserve"> </w:t>
      </w:r>
      <w:r>
        <w:rPr>
          <w:color w:val="231F20"/>
        </w:rPr>
        <w:t>that</w:t>
      </w:r>
      <w:r>
        <w:rPr>
          <w:color w:val="231F20"/>
          <w:spacing w:val="-5"/>
        </w:rPr>
        <w:t xml:space="preserve"> </w:t>
      </w:r>
      <w:r>
        <w:rPr>
          <w:color w:val="231F20"/>
        </w:rPr>
        <w:t>they</w:t>
      </w:r>
      <w:r>
        <w:rPr>
          <w:color w:val="231F20"/>
          <w:spacing w:val="-4"/>
        </w:rPr>
        <w:t xml:space="preserve"> </w:t>
      </w:r>
      <w:r>
        <w:rPr>
          <w:color w:val="231F20"/>
        </w:rPr>
        <w:t>were</w:t>
      </w:r>
      <w:r>
        <w:rPr>
          <w:color w:val="231F20"/>
          <w:spacing w:val="-5"/>
        </w:rPr>
        <w:t xml:space="preserve"> </w:t>
      </w:r>
      <w:r>
        <w:rPr>
          <w:color w:val="231F20"/>
        </w:rPr>
        <w:t>not</w:t>
      </w:r>
      <w:r>
        <w:rPr>
          <w:color w:val="231F20"/>
          <w:spacing w:val="-5"/>
        </w:rPr>
        <w:t xml:space="preserve"> </w:t>
      </w:r>
      <w:r>
        <w:rPr>
          <w:color w:val="231F20"/>
        </w:rPr>
        <w:t>told</w:t>
      </w:r>
      <w:r>
        <w:rPr>
          <w:color w:val="231F20"/>
          <w:spacing w:val="-4"/>
        </w:rPr>
        <w:t xml:space="preserve"> </w:t>
      </w:r>
      <w:r>
        <w:rPr>
          <w:color w:val="231F20"/>
        </w:rPr>
        <w:t>which</w:t>
      </w:r>
      <w:r>
        <w:rPr>
          <w:color w:val="231F20"/>
          <w:spacing w:val="-5"/>
        </w:rPr>
        <w:t xml:space="preserve"> </w:t>
      </w:r>
      <w:r>
        <w:rPr>
          <w:color w:val="231F20"/>
          <w:spacing w:val="-3"/>
        </w:rPr>
        <w:t xml:space="preserve">hospital </w:t>
      </w:r>
      <w:r>
        <w:rPr>
          <w:color w:val="231F20"/>
        </w:rPr>
        <w:t>to</w:t>
      </w:r>
      <w:r>
        <w:rPr>
          <w:color w:val="231F20"/>
          <w:spacing w:val="-11"/>
        </w:rPr>
        <w:t xml:space="preserve"> </w:t>
      </w:r>
      <w:r>
        <w:rPr>
          <w:color w:val="231F20"/>
        </w:rPr>
        <w:t>visit,</w:t>
      </w:r>
      <w:r>
        <w:rPr>
          <w:color w:val="231F20"/>
          <w:spacing w:val="-10"/>
        </w:rPr>
        <w:t xml:space="preserve"> </w:t>
      </w:r>
      <w:r>
        <w:rPr>
          <w:color w:val="231F20"/>
        </w:rPr>
        <w:t>whereas</w:t>
      </w:r>
      <w:r>
        <w:rPr>
          <w:color w:val="231F20"/>
          <w:spacing w:val="-10"/>
        </w:rPr>
        <w:t xml:space="preserve"> </w:t>
      </w:r>
      <w:r>
        <w:rPr>
          <w:color w:val="231F20"/>
        </w:rPr>
        <w:t>7</w:t>
      </w:r>
      <w:r>
        <w:rPr>
          <w:color w:val="231F20"/>
          <w:spacing w:val="-11"/>
        </w:rPr>
        <w:t xml:space="preserve"> </w:t>
      </w:r>
      <w:r>
        <w:rPr>
          <w:color w:val="231F20"/>
        </w:rPr>
        <w:t>(17.1%)</w:t>
      </w:r>
      <w:r>
        <w:rPr>
          <w:color w:val="231F20"/>
          <w:spacing w:val="-10"/>
        </w:rPr>
        <w:t xml:space="preserve"> </w:t>
      </w:r>
      <w:r>
        <w:rPr>
          <w:color w:val="231F20"/>
        </w:rPr>
        <w:t>patients</w:t>
      </w:r>
      <w:r>
        <w:rPr>
          <w:color w:val="231F20"/>
          <w:spacing w:val="-10"/>
        </w:rPr>
        <w:t xml:space="preserve"> </w:t>
      </w:r>
      <w:r>
        <w:rPr>
          <w:color w:val="231F20"/>
        </w:rPr>
        <w:t>said</w:t>
      </w:r>
      <w:r>
        <w:rPr>
          <w:color w:val="231F20"/>
          <w:spacing w:val="-11"/>
        </w:rPr>
        <w:t xml:space="preserve"> </w:t>
      </w:r>
      <w:r>
        <w:rPr>
          <w:color w:val="231F20"/>
        </w:rPr>
        <w:t>that</w:t>
      </w:r>
      <w:r>
        <w:rPr>
          <w:color w:val="231F20"/>
          <w:spacing w:val="-10"/>
        </w:rPr>
        <w:t xml:space="preserve"> </w:t>
      </w:r>
      <w:r>
        <w:rPr>
          <w:color w:val="231F20"/>
        </w:rPr>
        <w:t>they</w:t>
      </w:r>
      <w:r>
        <w:rPr>
          <w:color w:val="231F20"/>
          <w:spacing w:val="-10"/>
        </w:rPr>
        <w:t xml:space="preserve"> </w:t>
      </w:r>
      <w:r>
        <w:rPr>
          <w:color w:val="231F20"/>
        </w:rPr>
        <w:t>did</w:t>
      </w:r>
      <w:r>
        <w:rPr>
          <w:color w:val="231F20"/>
          <w:spacing w:val="-10"/>
        </w:rPr>
        <w:t xml:space="preserve"> </w:t>
      </w:r>
      <w:r>
        <w:rPr>
          <w:color w:val="231F20"/>
        </w:rPr>
        <w:t>not</w:t>
      </w:r>
      <w:r>
        <w:rPr>
          <w:color w:val="231F20"/>
          <w:spacing w:val="-11"/>
        </w:rPr>
        <w:t xml:space="preserve"> </w:t>
      </w:r>
      <w:r>
        <w:rPr>
          <w:color w:val="231F20"/>
          <w:spacing w:val="-6"/>
        </w:rPr>
        <w:t xml:space="preserve">have </w:t>
      </w:r>
      <w:r>
        <w:rPr>
          <w:color w:val="231F20"/>
          <w:spacing w:val="-3"/>
        </w:rPr>
        <w:t>money</w:t>
      </w:r>
      <w:r>
        <w:rPr>
          <w:color w:val="231F20"/>
          <w:spacing w:val="-22"/>
        </w:rPr>
        <w:t xml:space="preserve"> </w:t>
      </w:r>
      <w:r>
        <w:rPr>
          <w:color w:val="231F20"/>
        </w:rPr>
        <w:t>to</w:t>
      </w:r>
      <w:r>
        <w:rPr>
          <w:color w:val="231F20"/>
          <w:spacing w:val="-21"/>
        </w:rPr>
        <w:t xml:space="preserve"> </w:t>
      </w:r>
      <w:r>
        <w:rPr>
          <w:color w:val="231F20"/>
        </w:rPr>
        <w:t>visit</w:t>
      </w:r>
      <w:r>
        <w:rPr>
          <w:color w:val="231F20"/>
          <w:spacing w:val="-22"/>
        </w:rPr>
        <w:t xml:space="preserve"> </w:t>
      </w:r>
      <w:r>
        <w:rPr>
          <w:color w:val="231F20"/>
        </w:rPr>
        <w:t>the</w:t>
      </w:r>
      <w:r>
        <w:rPr>
          <w:color w:val="231F20"/>
          <w:spacing w:val="-21"/>
        </w:rPr>
        <w:t xml:space="preserve"> </w:t>
      </w:r>
      <w:r>
        <w:rPr>
          <w:color w:val="231F20"/>
        </w:rPr>
        <w:t>hospital</w:t>
      </w:r>
      <w:r>
        <w:rPr>
          <w:color w:val="231F20"/>
          <w:spacing w:val="-21"/>
        </w:rPr>
        <w:t xml:space="preserve"> </w:t>
      </w:r>
      <w:r>
        <w:rPr>
          <w:color w:val="231F20"/>
        </w:rPr>
        <w:t>and</w:t>
      </w:r>
      <w:r>
        <w:rPr>
          <w:color w:val="231F20"/>
          <w:spacing w:val="-22"/>
        </w:rPr>
        <w:t xml:space="preserve"> </w:t>
      </w:r>
      <w:r>
        <w:rPr>
          <w:color w:val="231F20"/>
        </w:rPr>
        <w:t>elected</w:t>
      </w:r>
      <w:r>
        <w:rPr>
          <w:color w:val="231F20"/>
          <w:spacing w:val="-21"/>
        </w:rPr>
        <w:t xml:space="preserve"> </w:t>
      </w:r>
      <w:r>
        <w:rPr>
          <w:color w:val="231F20"/>
        </w:rPr>
        <w:t>instead</w:t>
      </w:r>
      <w:r>
        <w:rPr>
          <w:color w:val="231F20"/>
          <w:spacing w:val="-21"/>
        </w:rPr>
        <w:t xml:space="preserve"> </w:t>
      </w:r>
      <w:r>
        <w:rPr>
          <w:color w:val="231F20"/>
        </w:rPr>
        <w:t>to</w:t>
      </w:r>
      <w:r>
        <w:rPr>
          <w:color w:val="231F20"/>
          <w:spacing w:val="-22"/>
        </w:rPr>
        <w:t xml:space="preserve"> </w:t>
      </w:r>
      <w:r>
        <w:rPr>
          <w:color w:val="231F20"/>
        </w:rPr>
        <w:t>attend</w:t>
      </w:r>
      <w:r>
        <w:rPr>
          <w:color w:val="231F20"/>
          <w:spacing w:val="-21"/>
        </w:rPr>
        <w:t xml:space="preserve"> </w:t>
      </w:r>
      <w:r>
        <w:rPr>
          <w:color w:val="231F20"/>
        </w:rPr>
        <w:t>a</w:t>
      </w:r>
      <w:r>
        <w:rPr>
          <w:color w:val="231F20"/>
          <w:spacing w:val="-21"/>
        </w:rPr>
        <w:t xml:space="preserve"> </w:t>
      </w:r>
      <w:r>
        <w:rPr>
          <w:color w:val="231F20"/>
          <w:spacing w:val="-2"/>
        </w:rPr>
        <w:t xml:space="preserve">future </w:t>
      </w:r>
      <w:r>
        <w:rPr>
          <w:color w:val="231F20"/>
        </w:rPr>
        <w:t>free</w:t>
      </w:r>
      <w:r>
        <w:rPr>
          <w:color w:val="231F20"/>
          <w:spacing w:val="-7"/>
        </w:rPr>
        <w:t xml:space="preserve"> </w:t>
      </w:r>
      <w:r>
        <w:rPr>
          <w:color w:val="231F20"/>
        </w:rPr>
        <w:t>outreach</w:t>
      </w:r>
      <w:r>
        <w:rPr>
          <w:color w:val="231F20"/>
          <w:spacing w:val="-6"/>
        </w:rPr>
        <w:t xml:space="preserve"> </w:t>
      </w:r>
      <w:r>
        <w:rPr>
          <w:color w:val="231F20"/>
        </w:rPr>
        <w:t>screening.</w:t>
      </w:r>
      <w:r>
        <w:rPr>
          <w:color w:val="231F20"/>
          <w:spacing w:val="-15"/>
        </w:rPr>
        <w:t xml:space="preserve"> </w:t>
      </w:r>
      <w:r>
        <w:rPr>
          <w:color w:val="231F20"/>
        </w:rPr>
        <w:t>There</w:t>
      </w:r>
      <w:r>
        <w:rPr>
          <w:color w:val="231F20"/>
          <w:spacing w:val="-6"/>
        </w:rPr>
        <w:t xml:space="preserve"> </w:t>
      </w:r>
      <w:r>
        <w:rPr>
          <w:color w:val="231F20"/>
        </w:rPr>
        <w:t>was</w:t>
      </w:r>
      <w:r>
        <w:rPr>
          <w:color w:val="231F20"/>
          <w:spacing w:val="-6"/>
        </w:rPr>
        <w:t xml:space="preserve"> </w:t>
      </w:r>
      <w:r>
        <w:rPr>
          <w:color w:val="231F20"/>
        </w:rPr>
        <w:t>no</w:t>
      </w:r>
      <w:r>
        <w:rPr>
          <w:color w:val="231F20"/>
          <w:spacing w:val="-6"/>
        </w:rPr>
        <w:t xml:space="preserve"> </w:t>
      </w:r>
      <w:r>
        <w:rPr>
          <w:color w:val="231F20"/>
        </w:rPr>
        <w:t>statistically</w:t>
      </w:r>
      <w:r>
        <w:rPr>
          <w:color w:val="231F20"/>
          <w:spacing w:val="-6"/>
        </w:rPr>
        <w:t xml:space="preserve"> </w:t>
      </w:r>
      <w:r>
        <w:rPr>
          <w:color w:val="231F20"/>
        </w:rPr>
        <w:t xml:space="preserve">significant association between attending more than one outreach and presenting vision in the better </w:t>
      </w:r>
      <w:r>
        <w:rPr>
          <w:color w:val="231F20"/>
          <w:spacing w:val="-3"/>
        </w:rPr>
        <w:t xml:space="preserve">eye </w:t>
      </w:r>
      <w:r>
        <w:rPr>
          <w:color w:val="231F20"/>
        </w:rPr>
        <w:t xml:space="preserve">(0.289) or the worse </w:t>
      </w:r>
      <w:r>
        <w:rPr>
          <w:color w:val="231F20"/>
          <w:spacing w:val="-9"/>
        </w:rPr>
        <w:t xml:space="preserve">eye </w:t>
      </w:r>
      <w:r>
        <w:rPr>
          <w:color w:val="231F20"/>
        </w:rPr>
        <w:t>(</w:t>
      </w:r>
      <w:r>
        <w:rPr>
          <w:i/>
          <w:color w:val="231F20"/>
        </w:rPr>
        <w:t xml:space="preserve">P </w:t>
      </w:r>
      <w:r>
        <w:rPr>
          <w:color w:val="231F20"/>
        </w:rPr>
        <w:t>= 0.427).</w:t>
      </w:r>
    </w:p>
    <w:p w14:paraId="0922A1CF" w14:textId="77777777" w:rsidR="00D275EB" w:rsidRDefault="00000000">
      <w:pPr>
        <w:pStyle w:val="BodyText"/>
        <w:spacing w:before="118" w:line="252" w:lineRule="auto"/>
        <w:ind w:left="158" w:right="38"/>
        <w:jc w:val="both"/>
      </w:pPr>
      <w:r>
        <w:rPr>
          <w:color w:val="231F20"/>
          <w:spacing w:val="-3"/>
        </w:rPr>
        <w:t xml:space="preserve">Twenty-four </w:t>
      </w:r>
      <w:r>
        <w:rPr>
          <w:color w:val="231F20"/>
        </w:rPr>
        <w:t xml:space="preserve">(20%) patients diagnosed with glaucoma </w:t>
      </w:r>
      <w:r>
        <w:rPr>
          <w:color w:val="231F20"/>
          <w:spacing w:val="-5"/>
        </w:rPr>
        <w:t xml:space="preserve">were </w:t>
      </w:r>
      <w:r>
        <w:rPr>
          <w:color w:val="231F20"/>
        </w:rPr>
        <w:t>being followed up at a hospital prior to the current outreach screening.</w:t>
      </w:r>
      <w:r>
        <w:rPr>
          <w:color w:val="231F20"/>
          <w:spacing w:val="-16"/>
        </w:rPr>
        <w:t xml:space="preserve"> </w:t>
      </w:r>
      <w:r>
        <w:rPr>
          <w:color w:val="231F20"/>
        </w:rPr>
        <w:t>They</w:t>
      </w:r>
      <w:r>
        <w:rPr>
          <w:color w:val="231F20"/>
          <w:spacing w:val="-6"/>
        </w:rPr>
        <w:t xml:space="preserve"> </w:t>
      </w:r>
      <w:r>
        <w:rPr>
          <w:color w:val="231F20"/>
        </w:rPr>
        <w:t>were</w:t>
      </w:r>
      <w:r>
        <w:rPr>
          <w:color w:val="231F20"/>
          <w:spacing w:val="-6"/>
        </w:rPr>
        <w:t xml:space="preserve"> </w:t>
      </w:r>
      <w:r>
        <w:rPr>
          <w:color w:val="231F20"/>
        </w:rPr>
        <w:t>prescribed</w:t>
      </w:r>
      <w:r>
        <w:rPr>
          <w:color w:val="231F20"/>
          <w:spacing w:val="-6"/>
        </w:rPr>
        <w:t xml:space="preserve"> </w:t>
      </w:r>
      <w:r>
        <w:rPr>
          <w:color w:val="231F20"/>
        </w:rPr>
        <w:t>medical</w:t>
      </w:r>
      <w:r>
        <w:rPr>
          <w:color w:val="231F20"/>
          <w:spacing w:val="-6"/>
        </w:rPr>
        <w:t xml:space="preserve"> </w:t>
      </w:r>
      <w:r>
        <w:rPr>
          <w:color w:val="231F20"/>
          <w:spacing w:val="-3"/>
        </w:rPr>
        <w:t>therapy,</w:t>
      </w:r>
      <w:r>
        <w:rPr>
          <w:color w:val="231F20"/>
          <w:spacing w:val="-6"/>
        </w:rPr>
        <w:t xml:space="preserve"> </w:t>
      </w:r>
      <w:r>
        <w:rPr>
          <w:color w:val="231F20"/>
        </w:rPr>
        <w:t>but</w:t>
      </w:r>
      <w:r>
        <w:rPr>
          <w:color w:val="231F20"/>
          <w:spacing w:val="-6"/>
        </w:rPr>
        <w:t xml:space="preserve"> </w:t>
      </w:r>
      <w:r>
        <w:rPr>
          <w:color w:val="231F20"/>
        </w:rPr>
        <w:t>none</w:t>
      </w:r>
      <w:r>
        <w:rPr>
          <w:color w:val="231F20"/>
          <w:spacing w:val="-6"/>
        </w:rPr>
        <w:t xml:space="preserve"> of </w:t>
      </w:r>
      <w:r>
        <w:rPr>
          <w:color w:val="231F20"/>
        </w:rPr>
        <w:t>them</w:t>
      </w:r>
      <w:r>
        <w:rPr>
          <w:color w:val="231F20"/>
          <w:spacing w:val="-7"/>
        </w:rPr>
        <w:t xml:space="preserve"> </w:t>
      </w:r>
      <w:r>
        <w:rPr>
          <w:color w:val="231F20"/>
        </w:rPr>
        <w:t>was</w:t>
      </w:r>
      <w:r>
        <w:rPr>
          <w:color w:val="231F20"/>
          <w:spacing w:val="-7"/>
        </w:rPr>
        <w:t xml:space="preserve"> </w:t>
      </w:r>
      <w:r>
        <w:rPr>
          <w:color w:val="231F20"/>
        </w:rPr>
        <w:t>using</w:t>
      </w:r>
      <w:r>
        <w:rPr>
          <w:color w:val="231F20"/>
          <w:spacing w:val="-7"/>
        </w:rPr>
        <w:t xml:space="preserve"> </w:t>
      </w:r>
      <w:r>
        <w:rPr>
          <w:color w:val="231F20"/>
        </w:rPr>
        <w:t>their</w:t>
      </w:r>
      <w:r>
        <w:rPr>
          <w:color w:val="231F20"/>
          <w:spacing w:val="-7"/>
        </w:rPr>
        <w:t xml:space="preserve"> </w:t>
      </w:r>
      <w:r>
        <w:rPr>
          <w:color w:val="231F20"/>
        </w:rPr>
        <w:t>glaucoma</w:t>
      </w:r>
      <w:r>
        <w:rPr>
          <w:color w:val="231F20"/>
          <w:spacing w:val="-7"/>
        </w:rPr>
        <w:t xml:space="preserve"> </w:t>
      </w:r>
      <w:r>
        <w:rPr>
          <w:color w:val="231F20"/>
        </w:rPr>
        <w:t>medical</w:t>
      </w:r>
      <w:r>
        <w:rPr>
          <w:color w:val="231F20"/>
          <w:spacing w:val="-7"/>
        </w:rPr>
        <w:t xml:space="preserve"> </w:t>
      </w:r>
      <w:r>
        <w:rPr>
          <w:color w:val="231F20"/>
        </w:rPr>
        <w:t>therapy</w:t>
      </w:r>
      <w:r>
        <w:rPr>
          <w:color w:val="231F20"/>
          <w:spacing w:val="-6"/>
        </w:rPr>
        <w:t xml:space="preserve"> </w:t>
      </w:r>
      <w:r>
        <w:rPr>
          <w:color w:val="231F20"/>
        </w:rPr>
        <w:t>at</w:t>
      </w:r>
      <w:r>
        <w:rPr>
          <w:color w:val="231F20"/>
          <w:spacing w:val="-7"/>
        </w:rPr>
        <w:t xml:space="preserve"> </w:t>
      </w:r>
      <w:r>
        <w:rPr>
          <w:color w:val="231F20"/>
        </w:rPr>
        <w:t>the</w:t>
      </w:r>
      <w:r>
        <w:rPr>
          <w:color w:val="231F20"/>
          <w:spacing w:val="-7"/>
        </w:rPr>
        <w:t xml:space="preserve"> </w:t>
      </w:r>
      <w:r>
        <w:rPr>
          <w:color w:val="231F20"/>
        </w:rPr>
        <w:t>time</w:t>
      </w:r>
      <w:r>
        <w:rPr>
          <w:color w:val="231F20"/>
          <w:spacing w:val="-7"/>
        </w:rPr>
        <w:t xml:space="preserve"> of </w:t>
      </w:r>
      <w:r>
        <w:rPr>
          <w:color w:val="231F20"/>
        </w:rPr>
        <w:t>the</w:t>
      </w:r>
      <w:r>
        <w:rPr>
          <w:color w:val="231F20"/>
          <w:spacing w:val="-23"/>
        </w:rPr>
        <w:t xml:space="preserve"> </w:t>
      </w:r>
      <w:r>
        <w:rPr>
          <w:color w:val="231F20"/>
        </w:rPr>
        <w:t>current</w:t>
      </w:r>
      <w:r>
        <w:rPr>
          <w:color w:val="231F20"/>
          <w:spacing w:val="-23"/>
        </w:rPr>
        <w:t xml:space="preserve"> </w:t>
      </w:r>
      <w:r>
        <w:rPr>
          <w:color w:val="231F20"/>
        </w:rPr>
        <w:t>screening.</w:t>
      </w:r>
      <w:r>
        <w:rPr>
          <w:color w:val="231F20"/>
          <w:spacing w:val="-23"/>
        </w:rPr>
        <w:t xml:space="preserve"> </w:t>
      </w:r>
      <w:r>
        <w:rPr>
          <w:color w:val="231F20"/>
        </w:rPr>
        <w:t>Of</w:t>
      </w:r>
      <w:r>
        <w:rPr>
          <w:color w:val="231F20"/>
          <w:spacing w:val="-23"/>
        </w:rPr>
        <w:t xml:space="preserve"> </w:t>
      </w:r>
      <w:r>
        <w:rPr>
          <w:color w:val="231F20"/>
        </w:rPr>
        <w:t>these,</w:t>
      </w:r>
      <w:r>
        <w:rPr>
          <w:color w:val="231F20"/>
          <w:spacing w:val="-23"/>
        </w:rPr>
        <w:t xml:space="preserve"> </w:t>
      </w:r>
      <w:r>
        <w:rPr>
          <w:color w:val="231F20"/>
          <w:spacing w:val="-5"/>
        </w:rPr>
        <w:t>two</w:t>
      </w:r>
      <w:r>
        <w:rPr>
          <w:color w:val="231F20"/>
          <w:spacing w:val="-23"/>
        </w:rPr>
        <w:t xml:space="preserve"> </w:t>
      </w:r>
      <w:r>
        <w:rPr>
          <w:color w:val="231F20"/>
        </w:rPr>
        <w:t>patients</w:t>
      </w:r>
      <w:r>
        <w:rPr>
          <w:color w:val="231F20"/>
          <w:spacing w:val="-23"/>
        </w:rPr>
        <w:t xml:space="preserve"> </w:t>
      </w:r>
      <w:r>
        <w:rPr>
          <w:color w:val="231F20"/>
        </w:rPr>
        <w:t>said</w:t>
      </w:r>
      <w:r>
        <w:rPr>
          <w:color w:val="231F20"/>
          <w:spacing w:val="-23"/>
        </w:rPr>
        <w:t xml:space="preserve"> </w:t>
      </w:r>
      <w:r>
        <w:rPr>
          <w:color w:val="231F20"/>
        </w:rPr>
        <w:t>that</w:t>
      </w:r>
      <w:r>
        <w:rPr>
          <w:color w:val="231F20"/>
          <w:spacing w:val="-23"/>
        </w:rPr>
        <w:t xml:space="preserve"> </w:t>
      </w:r>
      <w:r>
        <w:rPr>
          <w:color w:val="231F20"/>
          <w:spacing w:val="-3"/>
        </w:rPr>
        <w:t>they</w:t>
      </w:r>
      <w:r>
        <w:rPr>
          <w:color w:val="231F20"/>
          <w:spacing w:val="-23"/>
        </w:rPr>
        <w:t xml:space="preserve"> </w:t>
      </w:r>
      <w:r>
        <w:rPr>
          <w:color w:val="231F20"/>
          <w:spacing w:val="-4"/>
        </w:rPr>
        <w:t xml:space="preserve">never </w:t>
      </w:r>
      <w:r>
        <w:rPr>
          <w:color w:val="231F20"/>
        </w:rPr>
        <w:t>bought the prescribed glaucoma medications, whereas the remaining</w:t>
      </w:r>
      <w:r>
        <w:rPr>
          <w:color w:val="231F20"/>
          <w:spacing w:val="-24"/>
        </w:rPr>
        <w:t xml:space="preserve"> </w:t>
      </w:r>
      <w:r>
        <w:rPr>
          <w:color w:val="231F20"/>
        </w:rPr>
        <w:t>had</w:t>
      </w:r>
      <w:r>
        <w:rPr>
          <w:color w:val="231F20"/>
          <w:spacing w:val="-24"/>
        </w:rPr>
        <w:t xml:space="preserve"> </w:t>
      </w:r>
      <w:r>
        <w:rPr>
          <w:color w:val="231F20"/>
        </w:rPr>
        <w:t>stopped</w:t>
      </w:r>
      <w:r>
        <w:rPr>
          <w:color w:val="231F20"/>
          <w:spacing w:val="-24"/>
        </w:rPr>
        <w:t xml:space="preserve"> </w:t>
      </w:r>
      <w:r>
        <w:rPr>
          <w:color w:val="231F20"/>
        </w:rPr>
        <w:t>using</w:t>
      </w:r>
      <w:r>
        <w:rPr>
          <w:color w:val="231F20"/>
          <w:spacing w:val="-24"/>
        </w:rPr>
        <w:t xml:space="preserve"> </w:t>
      </w:r>
      <w:r>
        <w:rPr>
          <w:color w:val="231F20"/>
        </w:rPr>
        <w:t>them</w:t>
      </w:r>
      <w:r>
        <w:rPr>
          <w:color w:val="231F20"/>
          <w:spacing w:val="-24"/>
        </w:rPr>
        <w:t xml:space="preserve"> </w:t>
      </w:r>
      <w:r>
        <w:rPr>
          <w:color w:val="231F20"/>
        </w:rPr>
        <w:t>prior</w:t>
      </w:r>
      <w:r>
        <w:rPr>
          <w:color w:val="231F20"/>
          <w:spacing w:val="-24"/>
        </w:rPr>
        <w:t xml:space="preserve"> </w:t>
      </w:r>
      <w:r>
        <w:rPr>
          <w:color w:val="231F20"/>
        </w:rPr>
        <w:t>to</w:t>
      </w:r>
      <w:r>
        <w:rPr>
          <w:color w:val="231F20"/>
          <w:spacing w:val="-24"/>
        </w:rPr>
        <w:t xml:space="preserve"> </w:t>
      </w:r>
      <w:r>
        <w:rPr>
          <w:color w:val="231F20"/>
        </w:rPr>
        <w:t>the</w:t>
      </w:r>
      <w:r>
        <w:rPr>
          <w:color w:val="231F20"/>
          <w:spacing w:val="-23"/>
        </w:rPr>
        <w:t xml:space="preserve"> </w:t>
      </w:r>
      <w:r>
        <w:rPr>
          <w:color w:val="231F20"/>
        </w:rPr>
        <w:t>current</w:t>
      </w:r>
      <w:r>
        <w:rPr>
          <w:color w:val="231F20"/>
          <w:spacing w:val="-24"/>
        </w:rPr>
        <w:t xml:space="preserve"> </w:t>
      </w:r>
      <w:r>
        <w:rPr>
          <w:color w:val="231F20"/>
        </w:rPr>
        <w:t>outreach screening.</w:t>
      </w:r>
      <w:r>
        <w:rPr>
          <w:color w:val="231F20"/>
          <w:spacing w:val="-29"/>
        </w:rPr>
        <w:t xml:space="preserve"> </w:t>
      </w:r>
      <w:r>
        <w:rPr>
          <w:color w:val="231F20"/>
        </w:rPr>
        <w:t>Common</w:t>
      </w:r>
      <w:r>
        <w:rPr>
          <w:color w:val="231F20"/>
          <w:spacing w:val="-28"/>
        </w:rPr>
        <w:t xml:space="preserve"> </w:t>
      </w:r>
      <w:r>
        <w:rPr>
          <w:color w:val="231F20"/>
        </w:rPr>
        <w:t>reasons</w:t>
      </w:r>
      <w:r>
        <w:rPr>
          <w:color w:val="231F20"/>
          <w:spacing w:val="-29"/>
        </w:rPr>
        <w:t xml:space="preserve"> </w:t>
      </w:r>
      <w:r>
        <w:rPr>
          <w:color w:val="231F20"/>
        </w:rPr>
        <w:t>reported</w:t>
      </w:r>
      <w:r>
        <w:rPr>
          <w:color w:val="231F20"/>
          <w:spacing w:val="-28"/>
        </w:rPr>
        <w:t xml:space="preserve"> </w:t>
      </w:r>
      <w:r>
        <w:rPr>
          <w:color w:val="231F20"/>
        </w:rPr>
        <w:t>for</w:t>
      </w:r>
      <w:r>
        <w:rPr>
          <w:color w:val="231F20"/>
          <w:spacing w:val="-28"/>
        </w:rPr>
        <w:t xml:space="preserve"> </w:t>
      </w:r>
      <w:r>
        <w:rPr>
          <w:color w:val="231F20"/>
        </w:rPr>
        <w:t>discontinuing</w:t>
      </w:r>
      <w:r>
        <w:rPr>
          <w:color w:val="231F20"/>
          <w:spacing w:val="-29"/>
        </w:rPr>
        <w:t xml:space="preserve"> </w:t>
      </w:r>
      <w:r>
        <w:rPr>
          <w:color w:val="231F20"/>
          <w:spacing w:val="-3"/>
        </w:rPr>
        <w:t xml:space="preserve">therapy </w:t>
      </w:r>
      <w:r>
        <w:rPr>
          <w:color w:val="231F20"/>
          <w:spacing w:val="2"/>
        </w:rPr>
        <w:t xml:space="preserve">included depletion </w:t>
      </w:r>
      <w:r>
        <w:rPr>
          <w:color w:val="231F20"/>
        </w:rPr>
        <w:t xml:space="preserve">of </w:t>
      </w:r>
      <w:r>
        <w:rPr>
          <w:color w:val="231F20"/>
          <w:spacing w:val="2"/>
        </w:rPr>
        <w:t xml:space="preserve">dispensed medications, inability </w:t>
      </w:r>
      <w:r>
        <w:rPr>
          <w:color w:val="231F20"/>
        </w:rPr>
        <w:t xml:space="preserve">to </w:t>
      </w:r>
      <w:r>
        <w:rPr>
          <w:color w:val="231F20"/>
          <w:spacing w:val="4"/>
        </w:rPr>
        <w:t xml:space="preserve">purchase additional medications, </w:t>
      </w:r>
      <w:r>
        <w:rPr>
          <w:color w:val="231F20"/>
          <w:spacing w:val="3"/>
        </w:rPr>
        <w:t xml:space="preserve">and the </w:t>
      </w:r>
      <w:r>
        <w:rPr>
          <w:color w:val="231F20"/>
          <w:spacing w:val="4"/>
        </w:rPr>
        <w:t xml:space="preserve">belief </w:t>
      </w:r>
      <w:r>
        <w:rPr>
          <w:color w:val="231F20"/>
          <w:spacing w:val="3"/>
        </w:rPr>
        <w:t xml:space="preserve">that </w:t>
      </w:r>
      <w:r>
        <w:rPr>
          <w:color w:val="231F20"/>
        </w:rPr>
        <w:t>the medication was</w:t>
      </w:r>
      <w:r>
        <w:rPr>
          <w:color w:val="231F20"/>
          <w:spacing w:val="-1"/>
        </w:rPr>
        <w:t xml:space="preserve"> </w:t>
      </w:r>
      <w:r>
        <w:rPr>
          <w:color w:val="231F20"/>
        </w:rPr>
        <w:t>unnecessary.</w:t>
      </w:r>
    </w:p>
    <w:p w14:paraId="10A634EE" w14:textId="77777777" w:rsidR="00D275EB" w:rsidRDefault="00000000">
      <w:pPr>
        <w:pStyle w:val="Heading3"/>
        <w:spacing w:before="117"/>
      </w:pPr>
      <w:r>
        <w:rPr>
          <w:color w:val="2E3092"/>
        </w:rPr>
        <w:t>Patients’ awareness and knowledge about glaucoma</w:t>
      </w:r>
    </w:p>
    <w:p w14:paraId="534940D0" w14:textId="77777777" w:rsidR="00D275EB" w:rsidRDefault="00000000">
      <w:pPr>
        <w:pStyle w:val="BodyText"/>
        <w:spacing w:before="117" w:line="252" w:lineRule="auto"/>
        <w:ind w:left="158" w:right="38"/>
        <w:jc w:val="both"/>
      </w:pPr>
      <w:r>
        <w:rPr>
          <w:color w:val="231F20"/>
        </w:rPr>
        <w:t xml:space="preserve">Of the 120 participants seen at the outreach screenings, 56 (46.7%) were </w:t>
      </w:r>
      <w:r>
        <w:rPr>
          <w:color w:val="231F20"/>
          <w:spacing w:val="-3"/>
        </w:rPr>
        <w:t xml:space="preserve">aware </w:t>
      </w:r>
      <w:r>
        <w:rPr>
          <w:color w:val="231F20"/>
        </w:rPr>
        <w:t>of glaucoma, whereas only 39 (32.5%) could correctly describe the disease by answering at least one question assessing knowledge correctly. A majority of the patients (66.1%) heard about glaucoma from a</w:t>
      </w:r>
      <w:r>
        <w:rPr>
          <w:color w:val="231F20"/>
          <w:spacing w:val="-24"/>
        </w:rPr>
        <w:t xml:space="preserve"> </w:t>
      </w:r>
      <w:r>
        <w:rPr>
          <w:color w:val="231F20"/>
        </w:rPr>
        <w:t>healthcare provider</w:t>
      </w:r>
      <w:r>
        <w:rPr>
          <w:color w:val="231F20"/>
          <w:spacing w:val="23"/>
        </w:rPr>
        <w:t xml:space="preserve"> </w:t>
      </w:r>
      <w:r>
        <w:rPr>
          <w:color w:val="231F20"/>
        </w:rPr>
        <w:t>at</w:t>
      </w:r>
      <w:r>
        <w:rPr>
          <w:color w:val="231F20"/>
          <w:spacing w:val="24"/>
        </w:rPr>
        <w:t xml:space="preserve"> </w:t>
      </w:r>
      <w:r>
        <w:rPr>
          <w:color w:val="231F20"/>
        </w:rPr>
        <w:t>an</w:t>
      </w:r>
      <w:r>
        <w:rPr>
          <w:color w:val="231F20"/>
          <w:spacing w:val="24"/>
        </w:rPr>
        <w:t xml:space="preserve"> </w:t>
      </w:r>
      <w:r>
        <w:rPr>
          <w:color w:val="231F20"/>
        </w:rPr>
        <w:t>outreach</w:t>
      </w:r>
      <w:r>
        <w:rPr>
          <w:color w:val="231F20"/>
          <w:spacing w:val="24"/>
        </w:rPr>
        <w:t xml:space="preserve"> </w:t>
      </w:r>
      <w:r>
        <w:rPr>
          <w:color w:val="231F20"/>
        </w:rPr>
        <w:t>screening</w:t>
      </w:r>
      <w:r>
        <w:rPr>
          <w:color w:val="231F20"/>
          <w:spacing w:val="24"/>
        </w:rPr>
        <w:t xml:space="preserve"> </w:t>
      </w:r>
      <w:proofErr w:type="spellStart"/>
      <w:r>
        <w:rPr>
          <w:color w:val="231F20"/>
        </w:rPr>
        <w:t>centre</w:t>
      </w:r>
      <w:proofErr w:type="spellEnd"/>
      <w:r>
        <w:rPr>
          <w:color w:val="231F20"/>
          <w:spacing w:val="24"/>
        </w:rPr>
        <w:t xml:space="preserve"> </w:t>
      </w:r>
      <w:r>
        <w:rPr>
          <w:color w:val="231F20"/>
        </w:rPr>
        <w:t>or</w:t>
      </w:r>
      <w:r>
        <w:rPr>
          <w:color w:val="231F20"/>
          <w:spacing w:val="24"/>
        </w:rPr>
        <w:t xml:space="preserve"> </w:t>
      </w:r>
      <w:r>
        <w:rPr>
          <w:color w:val="231F20"/>
        </w:rPr>
        <w:t>hospital.</w:t>
      </w:r>
      <w:r>
        <w:rPr>
          <w:color w:val="231F20"/>
          <w:spacing w:val="24"/>
        </w:rPr>
        <w:t xml:space="preserve"> </w:t>
      </w:r>
      <w:r>
        <w:rPr>
          <w:color w:val="231F20"/>
        </w:rPr>
        <w:t>Other</w:t>
      </w:r>
    </w:p>
    <w:p w14:paraId="3C4847CD" w14:textId="77777777" w:rsidR="00D275EB" w:rsidRDefault="00000000">
      <w:pPr>
        <w:pStyle w:val="BodyText"/>
        <w:spacing w:before="89" w:line="249" w:lineRule="auto"/>
        <w:ind w:left="158" w:right="112"/>
        <w:jc w:val="both"/>
      </w:pPr>
      <w:r>
        <w:br w:type="column"/>
      </w:r>
      <w:r>
        <w:rPr>
          <w:color w:val="231F20"/>
        </w:rPr>
        <w:t xml:space="preserve">sources of information were the media or from friends </w:t>
      </w:r>
      <w:r>
        <w:rPr>
          <w:color w:val="231F20"/>
          <w:spacing w:val="-4"/>
        </w:rPr>
        <w:t xml:space="preserve">and </w:t>
      </w:r>
      <w:proofErr w:type="spellStart"/>
      <w:r>
        <w:rPr>
          <w:color w:val="231F20"/>
        </w:rPr>
        <w:t>neighbours</w:t>
      </w:r>
      <w:proofErr w:type="spellEnd"/>
      <w:r>
        <w:rPr>
          <w:color w:val="231F20"/>
        </w:rPr>
        <w:t>.</w:t>
      </w:r>
      <w:r>
        <w:rPr>
          <w:color w:val="231F20"/>
          <w:spacing w:val="-23"/>
        </w:rPr>
        <w:t xml:space="preserve"> </w:t>
      </w:r>
      <w:r>
        <w:rPr>
          <w:color w:val="231F20"/>
          <w:spacing w:val="-7"/>
        </w:rPr>
        <w:t>Ten</w:t>
      </w:r>
      <w:r>
        <w:rPr>
          <w:color w:val="231F20"/>
          <w:spacing w:val="-13"/>
        </w:rPr>
        <w:t xml:space="preserve"> </w:t>
      </w:r>
      <w:r>
        <w:rPr>
          <w:color w:val="231F20"/>
        </w:rPr>
        <w:t>(8.3%)</w:t>
      </w:r>
      <w:r>
        <w:rPr>
          <w:color w:val="231F20"/>
          <w:spacing w:val="-12"/>
        </w:rPr>
        <w:t xml:space="preserve"> </w:t>
      </w:r>
      <w:r>
        <w:rPr>
          <w:color w:val="231F20"/>
        </w:rPr>
        <w:t>patients</w:t>
      </w:r>
      <w:r>
        <w:rPr>
          <w:color w:val="231F20"/>
          <w:spacing w:val="-13"/>
        </w:rPr>
        <w:t xml:space="preserve"> </w:t>
      </w:r>
      <w:r>
        <w:rPr>
          <w:color w:val="231F20"/>
          <w:spacing w:val="-3"/>
        </w:rPr>
        <w:t>gave</w:t>
      </w:r>
      <w:r>
        <w:rPr>
          <w:color w:val="231F20"/>
          <w:spacing w:val="-13"/>
        </w:rPr>
        <w:t xml:space="preserve"> </w:t>
      </w:r>
      <w:r>
        <w:rPr>
          <w:color w:val="231F20"/>
        </w:rPr>
        <w:t>a</w:t>
      </w:r>
      <w:r>
        <w:rPr>
          <w:color w:val="231F20"/>
          <w:spacing w:val="-12"/>
        </w:rPr>
        <w:t xml:space="preserve"> </w:t>
      </w:r>
      <w:r>
        <w:rPr>
          <w:color w:val="231F20"/>
        </w:rPr>
        <w:t>positive</w:t>
      </w:r>
      <w:r>
        <w:rPr>
          <w:color w:val="231F20"/>
          <w:spacing w:val="-13"/>
        </w:rPr>
        <w:t xml:space="preserve"> </w:t>
      </w:r>
      <w:r>
        <w:rPr>
          <w:color w:val="231F20"/>
        </w:rPr>
        <w:t>family</w:t>
      </w:r>
      <w:r>
        <w:rPr>
          <w:color w:val="231F20"/>
          <w:spacing w:val="-13"/>
        </w:rPr>
        <w:t xml:space="preserve"> </w:t>
      </w:r>
      <w:r>
        <w:rPr>
          <w:color w:val="231F20"/>
        </w:rPr>
        <w:t>history of</w:t>
      </w:r>
      <w:r>
        <w:rPr>
          <w:color w:val="231F20"/>
          <w:spacing w:val="-17"/>
        </w:rPr>
        <w:t xml:space="preserve"> </w:t>
      </w:r>
      <w:r>
        <w:rPr>
          <w:color w:val="231F20"/>
        </w:rPr>
        <w:t>glaucoma.</w:t>
      </w:r>
      <w:r>
        <w:rPr>
          <w:color w:val="231F20"/>
          <w:spacing w:val="-27"/>
        </w:rPr>
        <w:t xml:space="preserve"> </w:t>
      </w:r>
      <w:r>
        <w:rPr>
          <w:color w:val="231F20"/>
        </w:rPr>
        <w:t>The</w:t>
      </w:r>
      <w:r>
        <w:rPr>
          <w:color w:val="231F20"/>
          <w:spacing w:val="-17"/>
        </w:rPr>
        <w:t xml:space="preserve"> </w:t>
      </w:r>
      <w:r>
        <w:rPr>
          <w:color w:val="231F20"/>
        </w:rPr>
        <w:t>predictors</w:t>
      </w:r>
      <w:r>
        <w:rPr>
          <w:color w:val="231F20"/>
          <w:spacing w:val="-16"/>
        </w:rPr>
        <w:t xml:space="preserve"> </w:t>
      </w:r>
      <w:r>
        <w:rPr>
          <w:color w:val="231F20"/>
        </w:rPr>
        <w:t>of</w:t>
      </w:r>
      <w:r>
        <w:rPr>
          <w:color w:val="231F20"/>
          <w:spacing w:val="-17"/>
        </w:rPr>
        <w:t xml:space="preserve"> </w:t>
      </w:r>
      <w:r>
        <w:rPr>
          <w:color w:val="231F20"/>
        </w:rPr>
        <w:t>glaucoma</w:t>
      </w:r>
      <w:r>
        <w:rPr>
          <w:color w:val="231F20"/>
          <w:spacing w:val="-16"/>
        </w:rPr>
        <w:t xml:space="preserve"> </w:t>
      </w:r>
      <w:r>
        <w:rPr>
          <w:color w:val="231F20"/>
          <w:spacing w:val="-3"/>
        </w:rPr>
        <w:t>awareness</w:t>
      </w:r>
      <w:r>
        <w:rPr>
          <w:color w:val="231F20"/>
          <w:spacing w:val="-17"/>
        </w:rPr>
        <w:t xml:space="preserve"> </w:t>
      </w:r>
      <w:r>
        <w:rPr>
          <w:color w:val="231F20"/>
        </w:rPr>
        <w:t>are</w:t>
      </w:r>
      <w:r>
        <w:rPr>
          <w:color w:val="231F20"/>
          <w:spacing w:val="-17"/>
        </w:rPr>
        <w:t xml:space="preserve"> </w:t>
      </w:r>
      <w:r>
        <w:rPr>
          <w:color w:val="231F20"/>
          <w:spacing w:val="-3"/>
        </w:rPr>
        <w:t xml:space="preserve">shown </w:t>
      </w:r>
      <w:r>
        <w:rPr>
          <w:color w:val="231F20"/>
        </w:rPr>
        <w:t xml:space="preserve">in </w:t>
      </w:r>
      <w:r>
        <w:rPr>
          <w:color w:val="231F20"/>
          <w:spacing w:val="-3"/>
        </w:rPr>
        <w:t xml:space="preserve">Table </w:t>
      </w:r>
      <w:r>
        <w:rPr>
          <w:color w:val="231F20"/>
        </w:rPr>
        <w:t xml:space="preserve">2. In the unadjusted logistic regression analysis, patients were more likely to be </w:t>
      </w:r>
      <w:r>
        <w:rPr>
          <w:color w:val="231F20"/>
          <w:spacing w:val="-3"/>
        </w:rPr>
        <w:t xml:space="preserve">aware </w:t>
      </w:r>
      <w:r>
        <w:rPr>
          <w:color w:val="231F20"/>
        </w:rPr>
        <w:t xml:space="preserve">of glaucoma if they had a minimum of secondary school education, were of the male gender, had a positive family history of glaucoma, </w:t>
      </w:r>
      <w:r>
        <w:rPr>
          <w:color w:val="231F20"/>
          <w:spacing w:val="-5"/>
        </w:rPr>
        <w:t xml:space="preserve">and </w:t>
      </w:r>
      <w:r>
        <w:rPr>
          <w:color w:val="231F20"/>
        </w:rPr>
        <w:t xml:space="preserve">had an eye check in the past. All of these variables were statistically significant </w:t>
      </w:r>
      <w:r>
        <w:rPr>
          <w:color w:val="231F20"/>
          <w:spacing w:val="-4"/>
        </w:rPr>
        <w:t xml:space="preserve">[Table </w:t>
      </w:r>
      <w:r>
        <w:rPr>
          <w:color w:val="231F20"/>
        </w:rPr>
        <w:t xml:space="preserve">2]. </w:t>
      </w:r>
      <w:r>
        <w:rPr>
          <w:color w:val="231F20"/>
          <w:spacing w:val="-4"/>
        </w:rPr>
        <w:t xml:space="preserve">However, </w:t>
      </w:r>
      <w:r>
        <w:rPr>
          <w:color w:val="231F20"/>
        </w:rPr>
        <w:t xml:space="preserve">on multivariate logistic regression analysis, having a minimum of secondary </w:t>
      </w:r>
      <w:r>
        <w:rPr>
          <w:color w:val="231F20"/>
          <w:spacing w:val="2"/>
        </w:rPr>
        <w:t xml:space="preserve">school education [odds ratio (OR) 8.76, </w:t>
      </w:r>
      <w:r>
        <w:rPr>
          <w:color w:val="231F20"/>
        </w:rPr>
        <w:t xml:space="preserve">95% </w:t>
      </w:r>
      <w:r>
        <w:rPr>
          <w:color w:val="231F20"/>
          <w:spacing w:val="2"/>
        </w:rPr>
        <w:t xml:space="preserve">confidence </w:t>
      </w:r>
      <w:r>
        <w:rPr>
          <w:color w:val="231F20"/>
        </w:rPr>
        <w:t xml:space="preserve">interval (CI) 3.18–24.13] and having an eye check in </w:t>
      </w:r>
      <w:proofErr w:type="gramStart"/>
      <w:r>
        <w:rPr>
          <w:color w:val="231F20"/>
          <w:spacing w:val="2"/>
        </w:rPr>
        <w:t xml:space="preserve">the  </w:t>
      </w:r>
      <w:r>
        <w:rPr>
          <w:color w:val="231F20"/>
        </w:rPr>
        <w:t>past</w:t>
      </w:r>
      <w:proofErr w:type="gramEnd"/>
      <w:r>
        <w:rPr>
          <w:color w:val="231F20"/>
        </w:rPr>
        <w:t xml:space="preserve"> (OR 5.87, 95% CI 1.92–17.92) remained statistically significant. The patients who had a minimum of secondary school education were eight times more likely to be </w:t>
      </w:r>
      <w:proofErr w:type="gramStart"/>
      <w:r>
        <w:rPr>
          <w:color w:val="231F20"/>
          <w:spacing w:val="-6"/>
        </w:rPr>
        <w:t xml:space="preserve">aware  </w:t>
      </w:r>
      <w:r>
        <w:rPr>
          <w:color w:val="231F20"/>
        </w:rPr>
        <w:t>of</w:t>
      </w:r>
      <w:proofErr w:type="gramEnd"/>
      <w:r>
        <w:rPr>
          <w:color w:val="231F20"/>
        </w:rPr>
        <w:t xml:space="preserve"> glaucoma than those who had no education or had only </w:t>
      </w:r>
      <w:r>
        <w:rPr>
          <w:color w:val="231F20"/>
          <w:spacing w:val="-14"/>
        </w:rPr>
        <w:t xml:space="preserve">a </w:t>
      </w:r>
      <w:r>
        <w:rPr>
          <w:color w:val="231F20"/>
        </w:rPr>
        <w:t>primary</w:t>
      </w:r>
      <w:r>
        <w:rPr>
          <w:color w:val="231F20"/>
          <w:spacing w:val="-6"/>
        </w:rPr>
        <w:t xml:space="preserve"> </w:t>
      </w:r>
      <w:r>
        <w:rPr>
          <w:color w:val="231F20"/>
        </w:rPr>
        <w:t>school</w:t>
      </w:r>
      <w:r>
        <w:rPr>
          <w:color w:val="231F20"/>
          <w:spacing w:val="-6"/>
        </w:rPr>
        <w:t xml:space="preserve"> </w:t>
      </w:r>
      <w:r>
        <w:rPr>
          <w:color w:val="231F20"/>
        </w:rPr>
        <w:t>education.</w:t>
      </w:r>
      <w:r>
        <w:rPr>
          <w:color w:val="231F20"/>
          <w:spacing w:val="-15"/>
        </w:rPr>
        <w:t xml:space="preserve"> </w:t>
      </w:r>
      <w:r>
        <w:rPr>
          <w:color w:val="231F20"/>
        </w:rPr>
        <w:t>The</w:t>
      </w:r>
      <w:r>
        <w:rPr>
          <w:color w:val="231F20"/>
          <w:spacing w:val="-6"/>
        </w:rPr>
        <w:t xml:space="preserve"> </w:t>
      </w:r>
      <w:r>
        <w:rPr>
          <w:color w:val="231F20"/>
        </w:rPr>
        <w:t>patients</w:t>
      </w:r>
      <w:r>
        <w:rPr>
          <w:color w:val="231F20"/>
          <w:spacing w:val="-5"/>
        </w:rPr>
        <w:t xml:space="preserve"> </w:t>
      </w:r>
      <w:r>
        <w:rPr>
          <w:color w:val="231F20"/>
        </w:rPr>
        <w:t>who</w:t>
      </w:r>
      <w:r>
        <w:rPr>
          <w:color w:val="231F20"/>
          <w:spacing w:val="-6"/>
        </w:rPr>
        <w:t xml:space="preserve"> </w:t>
      </w:r>
      <w:r>
        <w:rPr>
          <w:color w:val="231F20"/>
        </w:rPr>
        <w:t>had</w:t>
      </w:r>
      <w:r>
        <w:rPr>
          <w:color w:val="231F20"/>
          <w:spacing w:val="-5"/>
        </w:rPr>
        <w:t xml:space="preserve"> </w:t>
      </w:r>
      <w:r>
        <w:rPr>
          <w:color w:val="231F20"/>
        </w:rPr>
        <w:t>an</w:t>
      </w:r>
      <w:r>
        <w:rPr>
          <w:color w:val="231F20"/>
          <w:spacing w:val="-6"/>
        </w:rPr>
        <w:t xml:space="preserve"> </w:t>
      </w:r>
      <w:r>
        <w:rPr>
          <w:color w:val="231F20"/>
          <w:spacing w:val="-3"/>
        </w:rPr>
        <w:t>eye</w:t>
      </w:r>
      <w:r>
        <w:rPr>
          <w:color w:val="231F20"/>
          <w:spacing w:val="-5"/>
        </w:rPr>
        <w:t xml:space="preserve"> </w:t>
      </w:r>
      <w:r>
        <w:rPr>
          <w:color w:val="231F20"/>
          <w:spacing w:val="-3"/>
        </w:rPr>
        <w:t xml:space="preserve">check </w:t>
      </w:r>
      <w:r>
        <w:rPr>
          <w:color w:val="231F20"/>
        </w:rPr>
        <w:t xml:space="preserve">up in the past were five times more likely to be aware of glaucoma than those who did not </w:t>
      </w:r>
      <w:r>
        <w:rPr>
          <w:color w:val="231F20"/>
          <w:spacing w:val="-3"/>
        </w:rPr>
        <w:t xml:space="preserve">have </w:t>
      </w:r>
      <w:r>
        <w:rPr>
          <w:color w:val="231F20"/>
        </w:rPr>
        <w:t xml:space="preserve">an </w:t>
      </w:r>
      <w:r>
        <w:rPr>
          <w:color w:val="231F20"/>
          <w:spacing w:val="-3"/>
        </w:rPr>
        <w:t xml:space="preserve">eye </w:t>
      </w:r>
      <w:r>
        <w:rPr>
          <w:color w:val="231F20"/>
        </w:rPr>
        <w:t>check up in</w:t>
      </w:r>
      <w:r>
        <w:rPr>
          <w:color w:val="231F20"/>
          <w:spacing w:val="-31"/>
        </w:rPr>
        <w:t xml:space="preserve"> </w:t>
      </w:r>
      <w:r>
        <w:rPr>
          <w:color w:val="231F20"/>
        </w:rPr>
        <w:t>the past</w:t>
      </w:r>
      <w:r>
        <w:rPr>
          <w:color w:val="231F20"/>
          <w:spacing w:val="-9"/>
        </w:rPr>
        <w:t xml:space="preserve"> </w:t>
      </w:r>
      <w:r>
        <w:rPr>
          <w:color w:val="231F20"/>
        </w:rPr>
        <w:t>after</w:t>
      </w:r>
      <w:r>
        <w:rPr>
          <w:color w:val="231F20"/>
          <w:spacing w:val="-9"/>
        </w:rPr>
        <w:t xml:space="preserve"> </w:t>
      </w:r>
      <w:r>
        <w:rPr>
          <w:color w:val="231F20"/>
        </w:rPr>
        <w:t>controlling</w:t>
      </w:r>
      <w:r>
        <w:rPr>
          <w:color w:val="231F20"/>
          <w:spacing w:val="-9"/>
        </w:rPr>
        <w:t xml:space="preserve"> </w:t>
      </w:r>
      <w:r>
        <w:rPr>
          <w:color w:val="231F20"/>
        </w:rPr>
        <w:t>for</w:t>
      </w:r>
      <w:r>
        <w:rPr>
          <w:color w:val="231F20"/>
          <w:spacing w:val="-8"/>
        </w:rPr>
        <w:t xml:space="preserve"> </w:t>
      </w:r>
      <w:r>
        <w:rPr>
          <w:color w:val="231F20"/>
        </w:rPr>
        <w:t>other</w:t>
      </w:r>
      <w:r>
        <w:rPr>
          <w:color w:val="231F20"/>
          <w:spacing w:val="-9"/>
        </w:rPr>
        <w:t xml:space="preserve"> </w:t>
      </w:r>
      <w:r>
        <w:rPr>
          <w:color w:val="231F20"/>
        </w:rPr>
        <w:t>variables</w:t>
      </w:r>
      <w:r>
        <w:rPr>
          <w:color w:val="231F20"/>
          <w:spacing w:val="-9"/>
        </w:rPr>
        <w:t xml:space="preserve"> </w:t>
      </w:r>
      <w:r>
        <w:rPr>
          <w:color w:val="231F20"/>
          <w:spacing w:val="-4"/>
        </w:rPr>
        <w:t>[Table</w:t>
      </w:r>
      <w:r>
        <w:rPr>
          <w:color w:val="231F20"/>
          <w:spacing w:val="-9"/>
        </w:rPr>
        <w:t xml:space="preserve"> </w:t>
      </w:r>
      <w:r>
        <w:rPr>
          <w:color w:val="231F20"/>
        </w:rPr>
        <w:t>2].</w:t>
      </w:r>
      <w:r>
        <w:rPr>
          <w:color w:val="231F20"/>
          <w:spacing w:val="-9"/>
        </w:rPr>
        <w:t xml:space="preserve"> </w:t>
      </w:r>
      <w:r>
        <w:rPr>
          <w:color w:val="231F20"/>
        </w:rPr>
        <w:t>Only</w:t>
      </w:r>
      <w:r>
        <w:rPr>
          <w:color w:val="231F20"/>
          <w:spacing w:val="-8"/>
        </w:rPr>
        <w:t xml:space="preserve"> </w:t>
      </w:r>
      <w:r>
        <w:rPr>
          <w:color w:val="231F20"/>
          <w:spacing w:val="-5"/>
        </w:rPr>
        <w:t xml:space="preserve">seven </w:t>
      </w:r>
      <w:r>
        <w:rPr>
          <w:color w:val="231F20"/>
        </w:rPr>
        <w:t>(5.8%) patients had good knowledge, with a minimum score of</w:t>
      </w:r>
      <w:r>
        <w:rPr>
          <w:color w:val="231F20"/>
          <w:spacing w:val="-15"/>
        </w:rPr>
        <w:t xml:space="preserve"> </w:t>
      </w:r>
      <w:r>
        <w:rPr>
          <w:color w:val="231F20"/>
        </w:rPr>
        <w:t>4,</w:t>
      </w:r>
      <w:r>
        <w:rPr>
          <w:color w:val="231F20"/>
          <w:spacing w:val="-14"/>
        </w:rPr>
        <w:t xml:space="preserve"> </w:t>
      </w:r>
      <w:r>
        <w:rPr>
          <w:color w:val="231F20"/>
        </w:rPr>
        <w:t>whereas</w:t>
      </w:r>
      <w:r>
        <w:rPr>
          <w:color w:val="231F20"/>
          <w:spacing w:val="-14"/>
        </w:rPr>
        <w:t xml:space="preserve"> </w:t>
      </w:r>
      <w:r>
        <w:rPr>
          <w:color w:val="231F20"/>
        </w:rPr>
        <w:t>12</w:t>
      </w:r>
      <w:r>
        <w:rPr>
          <w:color w:val="231F20"/>
          <w:spacing w:val="-15"/>
        </w:rPr>
        <w:t xml:space="preserve"> </w:t>
      </w:r>
      <w:r>
        <w:rPr>
          <w:color w:val="231F20"/>
        </w:rPr>
        <w:t>patients</w:t>
      </w:r>
      <w:r>
        <w:rPr>
          <w:color w:val="231F20"/>
          <w:spacing w:val="-14"/>
        </w:rPr>
        <w:t xml:space="preserve"> </w:t>
      </w:r>
      <w:r>
        <w:rPr>
          <w:color w:val="231F20"/>
        </w:rPr>
        <w:t>(10%)</w:t>
      </w:r>
      <w:r>
        <w:rPr>
          <w:color w:val="231F20"/>
          <w:spacing w:val="-14"/>
        </w:rPr>
        <w:t xml:space="preserve"> </w:t>
      </w:r>
      <w:r>
        <w:rPr>
          <w:color w:val="231F20"/>
        </w:rPr>
        <w:t>had</w:t>
      </w:r>
      <w:r>
        <w:rPr>
          <w:color w:val="231F20"/>
          <w:spacing w:val="-14"/>
        </w:rPr>
        <w:t xml:space="preserve"> </w:t>
      </w:r>
      <w:r>
        <w:rPr>
          <w:color w:val="231F20"/>
        </w:rPr>
        <w:t>fair</w:t>
      </w:r>
      <w:r>
        <w:rPr>
          <w:color w:val="231F20"/>
          <w:spacing w:val="-15"/>
        </w:rPr>
        <w:t xml:space="preserve"> </w:t>
      </w:r>
      <w:r>
        <w:rPr>
          <w:color w:val="231F20"/>
        </w:rPr>
        <w:t>knowledge.</w:t>
      </w:r>
      <w:r>
        <w:rPr>
          <w:color w:val="231F20"/>
          <w:spacing w:val="-23"/>
        </w:rPr>
        <w:t xml:space="preserve"> </w:t>
      </w:r>
      <w:r>
        <w:rPr>
          <w:color w:val="231F20"/>
        </w:rPr>
        <w:t>The</w:t>
      </w:r>
      <w:r>
        <w:rPr>
          <w:color w:val="231F20"/>
          <w:spacing w:val="-15"/>
        </w:rPr>
        <w:t xml:space="preserve"> </w:t>
      </w:r>
      <w:r>
        <w:rPr>
          <w:color w:val="231F20"/>
        </w:rPr>
        <w:t xml:space="preserve">other patients had poor knowledge, with only 32.5% being able </w:t>
      </w:r>
      <w:r>
        <w:rPr>
          <w:color w:val="231F20"/>
          <w:spacing w:val="-7"/>
        </w:rPr>
        <w:t xml:space="preserve">to </w:t>
      </w:r>
      <w:r>
        <w:rPr>
          <w:color w:val="231F20"/>
        </w:rPr>
        <w:t xml:space="preserve">answer at least one question correctly </w:t>
      </w:r>
      <w:r>
        <w:rPr>
          <w:color w:val="231F20"/>
          <w:spacing w:val="-4"/>
        </w:rPr>
        <w:t>[Table</w:t>
      </w:r>
      <w:r>
        <w:rPr>
          <w:color w:val="231F20"/>
          <w:spacing w:val="-2"/>
        </w:rPr>
        <w:t xml:space="preserve"> </w:t>
      </w:r>
      <w:r>
        <w:rPr>
          <w:color w:val="231F20"/>
        </w:rPr>
        <w:t>3].</w:t>
      </w:r>
    </w:p>
    <w:p w14:paraId="3BF74DF4" w14:textId="77777777" w:rsidR="00D275EB" w:rsidRDefault="00000000">
      <w:pPr>
        <w:pStyle w:val="Heading3"/>
        <w:spacing w:before="145" w:line="249" w:lineRule="auto"/>
        <w:ind w:right="492"/>
      </w:pPr>
      <w:r>
        <w:rPr>
          <w:noProof/>
        </w:rPr>
        <w:drawing>
          <wp:anchor distT="0" distB="0" distL="0" distR="0" simplePos="0" relativeHeight="487030784" behindDoc="1" locked="0" layoutInCell="1" allowOverlap="1" wp14:anchorId="3A70A608" wp14:editId="0E9E4B3D">
            <wp:simplePos x="0" y="0"/>
            <wp:positionH relativeFrom="page">
              <wp:posOffset>3200400</wp:posOffset>
            </wp:positionH>
            <wp:positionV relativeFrom="paragraph">
              <wp:posOffset>13702</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4" cstate="print"/>
                    <a:stretch>
                      <a:fillRect/>
                    </a:stretch>
                  </pic:blipFill>
                  <pic:spPr>
                    <a:xfrm>
                      <a:off x="0" y="0"/>
                      <a:ext cx="1371600" cy="1333500"/>
                    </a:xfrm>
                    <a:prstGeom prst="rect">
                      <a:avLst/>
                    </a:prstGeom>
                  </pic:spPr>
                </pic:pic>
              </a:graphicData>
            </a:graphic>
          </wp:anchor>
        </w:drawing>
      </w:r>
      <w:r>
        <w:rPr>
          <w:color w:val="2E3092"/>
        </w:rPr>
        <w:t>Providers’</w:t>
      </w:r>
      <w:r>
        <w:rPr>
          <w:color w:val="2E3092"/>
          <w:spacing w:val="-22"/>
        </w:rPr>
        <w:t xml:space="preserve"> </w:t>
      </w:r>
      <w:r>
        <w:rPr>
          <w:color w:val="2E3092"/>
        </w:rPr>
        <w:t>knowledge</w:t>
      </w:r>
      <w:r>
        <w:rPr>
          <w:color w:val="2E3092"/>
          <w:spacing w:val="-9"/>
        </w:rPr>
        <w:t xml:space="preserve"> </w:t>
      </w:r>
      <w:r>
        <w:rPr>
          <w:color w:val="2E3092"/>
        </w:rPr>
        <w:t>and</w:t>
      </w:r>
      <w:r>
        <w:rPr>
          <w:color w:val="2E3092"/>
          <w:spacing w:val="-9"/>
        </w:rPr>
        <w:t xml:space="preserve"> </w:t>
      </w:r>
      <w:r>
        <w:rPr>
          <w:color w:val="2E3092"/>
        </w:rPr>
        <w:t>perceived</w:t>
      </w:r>
      <w:r>
        <w:rPr>
          <w:color w:val="2E3092"/>
          <w:spacing w:val="-10"/>
        </w:rPr>
        <w:t xml:space="preserve"> </w:t>
      </w:r>
      <w:r>
        <w:rPr>
          <w:color w:val="2E3092"/>
        </w:rPr>
        <w:t>reasons</w:t>
      </w:r>
      <w:r>
        <w:rPr>
          <w:color w:val="2E3092"/>
          <w:spacing w:val="-9"/>
        </w:rPr>
        <w:t xml:space="preserve"> </w:t>
      </w:r>
      <w:r>
        <w:rPr>
          <w:color w:val="2E3092"/>
        </w:rPr>
        <w:t>for</w:t>
      </w:r>
      <w:r>
        <w:rPr>
          <w:color w:val="2E3092"/>
          <w:spacing w:val="-9"/>
        </w:rPr>
        <w:t xml:space="preserve"> </w:t>
      </w:r>
      <w:r>
        <w:rPr>
          <w:color w:val="2E3092"/>
          <w:spacing w:val="-4"/>
        </w:rPr>
        <w:t xml:space="preserve">poor </w:t>
      </w:r>
      <w:r>
        <w:rPr>
          <w:color w:val="2E3092"/>
        </w:rPr>
        <w:t xml:space="preserve">uptake of definitive services </w:t>
      </w:r>
      <w:r>
        <w:rPr>
          <w:color w:val="2E3092"/>
          <w:spacing w:val="-4"/>
        </w:rPr>
        <w:t xml:space="preserve">by </w:t>
      </w:r>
      <w:r>
        <w:rPr>
          <w:color w:val="2E3092"/>
        </w:rPr>
        <w:t>glaucoma</w:t>
      </w:r>
      <w:r>
        <w:rPr>
          <w:color w:val="2E3092"/>
          <w:spacing w:val="-9"/>
        </w:rPr>
        <w:t xml:space="preserve"> </w:t>
      </w:r>
      <w:r>
        <w:rPr>
          <w:color w:val="2E3092"/>
        </w:rPr>
        <w:t>patients</w:t>
      </w:r>
    </w:p>
    <w:p w14:paraId="19765240" w14:textId="77777777" w:rsidR="00D275EB" w:rsidRDefault="00000000">
      <w:pPr>
        <w:spacing w:before="108" w:line="249" w:lineRule="auto"/>
        <w:ind w:left="158" w:right="113"/>
        <w:jc w:val="both"/>
        <w:rPr>
          <w:sz w:val="20"/>
        </w:rPr>
      </w:pPr>
      <w:r>
        <w:rPr>
          <w:color w:val="231F20"/>
          <w:sz w:val="20"/>
        </w:rPr>
        <w:t xml:space="preserve">Four nursing staff who worked at the outreach units </w:t>
      </w:r>
      <w:r>
        <w:rPr>
          <w:color w:val="231F20"/>
          <w:spacing w:val="-5"/>
          <w:sz w:val="20"/>
        </w:rPr>
        <w:t xml:space="preserve">were </w:t>
      </w:r>
      <w:r>
        <w:rPr>
          <w:color w:val="231F20"/>
          <w:spacing w:val="4"/>
          <w:sz w:val="20"/>
        </w:rPr>
        <w:t xml:space="preserve">interviewed </w:t>
      </w:r>
      <w:r>
        <w:rPr>
          <w:color w:val="231F20"/>
          <w:spacing w:val="3"/>
          <w:sz w:val="20"/>
        </w:rPr>
        <w:t xml:space="preserve">on </w:t>
      </w:r>
      <w:r>
        <w:rPr>
          <w:color w:val="231F20"/>
          <w:spacing w:val="4"/>
          <w:sz w:val="20"/>
        </w:rPr>
        <w:t xml:space="preserve">their knowledge about </w:t>
      </w:r>
      <w:r>
        <w:rPr>
          <w:color w:val="231F20"/>
          <w:spacing w:val="5"/>
          <w:sz w:val="20"/>
        </w:rPr>
        <w:t xml:space="preserve">glaucoma. </w:t>
      </w:r>
      <w:r>
        <w:rPr>
          <w:color w:val="231F20"/>
          <w:spacing w:val="3"/>
          <w:sz w:val="20"/>
        </w:rPr>
        <w:t xml:space="preserve">They </w:t>
      </w:r>
      <w:r>
        <w:rPr>
          <w:color w:val="231F20"/>
          <w:spacing w:val="-3"/>
          <w:sz w:val="20"/>
        </w:rPr>
        <w:t xml:space="preserve">showed </w:t>
      </w:r>
      <w:r>
        <w:rPr>
          <w:color w:val="231F20"/>
          <w:sz w:val="20"/>
        </w:rPr>
        <w:t xml:space="preserve">good knowledge about glaucoma, as evidenced </w:t>
      </w:r>
      <w:r>
        <w:rPr>
          <w:color w:val="231F20"/>
          <w:spacing w:val="-3"/>
          <w:sz w:val="20"/>
        </w:rPr>
        <w:t xml:space="preserve">by </w:t>
      </w:r>
      <w:r>
        <w:rPr>
          <w:color w:val="231F20"/>
          <w:sz w:val="20"/>
        </w:rPr>
        <w:t>their responses: ‘</w:t>
      </w:r>
      <w:r>
        <w:rPr>
          <w:i/>
          <w:color w:val="231F20"/>
          <w:sz w:val="20"/>
        </w:rPr>
        <w:t xml:space="preserve">Glaucoma is the major cause of </w:t>
      </w:r>
      <w:r>
        <w:rPr>
          <w:i/>
          <w:color w:val="231F20"/>
          <w:spacing w:val="-3"/>
          <w:sz w:val="20"/>
        </w:rPr>
        <w:t xml:space="preserve">irreversible </w:t>
      </w:r>
      <w:r>
        <w:rPr>
          <w:i/>
          <w:color w:val="231F20"/>
          <w:sz w:val="20"/>
        </w:rPr>
        <w:t>blindness</w:t>
      </w:r>
      <w:r>
        <w:rPr>
          <w:i/>
          <w:color w:val="231F20"/>
          <w:spacing w:val="-4"/>
          <w:sz w:val="20"/>
        </w:rPr>
        <w:t xml:space="preserve"> </w:t>
      </w:r>
      <w:r>
        <w:rPr>
          <w:i/>
          <w:color w:val="231F20"/>
          <w:sz w:val="20"/>
        </w:rPr>
        <w:t>all</w:t>
      </w:r>
      <w:r>
        <w:rPr>
          <w:i/>
          <w:color w:val="231F20"/>
          <w:spacing w:val="-4"/>
          <w:sz w:val="20"/>
        </w:rPr>
        <w:t xml:space="preserve"> </w:t>
      </w:r>
      <w:r>
        <w:rPr>
          <w:i/>
          <w:color w:val="231F20"/>
          <w:sz w:val="20"/>
        </w:rPr>
        <w:t>over</w:t>
      </w:r>
      <w:r>
        <w:rPr>
          <w:i/>
          <w:color w:val="231F20"/>
          <w:spacing w:val="-4"/>
          <w:sz w:val="20"/>
        </w:rPr>
        <w:t xml:space="preserve"> </w:t>
      </w:r>
      <w:r>
        <w:rPr>
          <w:i/>
          <w:color w:val="231F20"/>
          <w:sz w:val="20"/>
        </w:rPr>
        <w:t>the</w:t>
      </w:r>
      <w:r>
        <w:rPr>
          <w:i/>
          <w:color w:val="231F20"/>
          <w:spacing w:val="-3"/>
          <w:sz w:val="20"/>
        </w:rPr>
        <w:t xml:space="preserve"> </w:t>
      </w:r>
      <w:r>
        <w:rPr>
          <w:i/>
          <w:color w:val="231F20"/>
          <w:sz w:val="20"/>
        </w:rPr>
        <w:t>world,</w:t>
      </w:r>
      <w:r>
        <w:rPr>
          <w:i/>
          <w:color w:val="231F20"/>
          <w:spacing w:val="-4"/>
          <w:sz w:val="20"/>
        </w:rPr>
        <w:t xml:space="preserve"> </w:t>
      </w:r>
      <w:r>
        <w:rPr>
          <w:i/>
          <w:color w:val="231F20"/>
          <w:sz w:val="20"/>
        </w:rPr>
        <w:t>because</w:t>
      </w:r>
      <w:r>
        <w:rPr>
          <w:i/>
          <w:color w:val="231F20"/>
          <w:spacing w:val="-4"/>
          <w:sz w:val="20"/>
        </w:rPr>
        <w:t xml:space="preserve"> </w:t>
      </w:r>
      <w:r>
        <w:rPr>
          <w:i/>
          <w:color w:val="231F20"/>
          <w:sz w:val="20"/>
        </w:rPr>
        <w:t>it</w:t>
      </w:r>
      <w:r>
        <w:rPr>
          <w:i/>
          <w:color w:val="231F20"/>
          <w:spacing w:val="-3"/>
          <w:sz w:val="20"/>
        </w:rPr>
        <w:t xml:space="preserve"> </w:t>
      </w:r>
      <w:r>
        <w:rPr>
          <w:i/>
          <w:color w:val="231F20"/>
          <w:sz w:val="20"/>
        </w:rPr>
        <w:t>does</w:t>
      </w:r>
      <w:r>
        <w:rPr>
          <w:i/>
          <w:color w:val="231F20"/>
          <w:spacing w:val="-4"/>
          <w:sz w:val="20"/>
        </w:rPr>
        <w:t xml:space="preserve"> </w:t>
      </w:r>
      <w:r>
        <w:rPr>
          <w:i/>
          <w:color w:val="231F20"/>
          <w:sz w:val="20"/>
        </w:rPr>
        <w:t>not</w:t>
      </w:r>
      <w:r>
        <w:rPr>
          <w:i/>
          <w:color w:val="231F20"/>
          <w:spacing w:val="-4"/>
          <w:sz w:val="20"/>
        </w:rPr>
        <w:t xml:space="preserve"> </w:t>
      </w:r>
      <w:r>
        <w:rPr>
          <w:i/>
          <w:color w:val="231F20"/>
          <w:sz w:val="20"/>
        </w:rPr>
        <w:t>present</w:t>
      </w:r>
      <w:r>
        <w:rPr>
          <w:i/>
          <w:color w:val="231F20"/>
          <w:spacing w:val="-4"/>
          <w:sz w:val="20"/>
        </w:rPr>
        <w:t xml:space="preserve"> </w:t>
      </w:r>
      <w:r>
        <w:rPr>
          <w:i/>
          <w:color w:val="231F20"/>
          <w:sz w:val="20"/>
        </w:rPr>
        <w:t>with symptoms at the early stage</w:t>
      </w:r>
      <w:r>
        <w:rPr>
          <w:color w:val="231F20"/>
          <w:sz w:val="20"/>
        </w:rPr>
        <w:t>’ (JO, 58 years, 10 years’</w:t>
      </w:r>
      <w:r>
        <w:rPr>
          <w:color w:val="231F20"/>
          <w:spacing w:val="-40"/>
          <w:sz w:val="20"/>
        </w:rPr>
        <w:t xml:space="preserve"> </w:t>
      </w:r>
      <w:r>
        <w:rPr>
          <w:color w:val="231F20"/>
          <w:sz w:val="20"/>
        </w:rPr>
        <w:t>nursing experience at outreach</w:t>
      </w:r>
      <w:r>
        <w:rPr>
          <w:color w:val="231F20"/>
          <w:spacing w:val="-1"/>
          <w:sz w:val="20"/>
        </w:rPr>
        <w:t xml:space="preserve"> </w:t>
      </w:r>
      <w:r>
        <w:rPr>
          <w:color w:val="231F20"/>
          <w:sz w:val="20"/>
        </w:rPr>
        <w:t>screenings).</w:t>
      </w:r>
    </w:p>
    <w:p w14:paraId="6B3E1519" w14:textId="77777777" w:rsidR="00D275EB" w:rsidRDefault="00000000">
      <w:pPr>
        <w:spacing w:before="127" w:line="249" w:lineRule="auto"/>
        <w:ind w:left="158" w:right="115"/>
        <w:jc w:val="both"/>
        <w:rPr>
          <w:sz w:val="20"/>
        </w:rPr>
      </w:pPr>
      <w:r>
        <w:rPr>
          <w:color w:val="231F20"/>
          <w:sz w:val="20"/>
        </w:rPr>
        <w:t>‘</w:t>
      </w:r>
      <w:r>
        <w:rPr>
          <w:i/>
          <w:color w:val="231F20"/>
          <w:sz w:val="20"/>
        </w:rPr>
        <w:t>Glaucoma</w:t>
      </w:r>
      <w:r>
        <w:rPr>
          <w:i/>
          <w:color w:val="231F20"/>
          <w:spacing w:val="-14"/>
          <w:sz w:val="20"/>
        </w:rPr>
        <w:t xml:space="preserve"> </w:t>
      </w:r>
      <w:r>
        <w:rPr>
          <w:i/>
          <w:color w:val="231F20"/>
          <w:sz w:val="20"/>
        </w:rPr>
        <w:t>is</w:t>
      </w:r>
      <w:r>
        <w:rPr>
          <w:i/>
          <w:color w:val="231F20"/>
          <w:spacing w:val="-13"/>
          <w:sz w:val="20"/>
        </w:rPr>
        <w:t xml:space="preserve"> </w:t>
      </w:r>
      <w:r>
        <w:rPr>
          <w:i/>
          <w:color w:val="231F20"/>
          <w:sz w:val="20"/>
        </w:rPr>
        <w:t>a</w:t>
      </w:r>
      <w:r>
        <w:rPr>
          <w:i/>
          <w:color w:val="231F20"/>
          <w:spacing w:val="-13"/>
          <w:sz w:val="20"/>
        </w:rPr>
        <w:t xml:space="preserve"> </w:t>
      </w:r>
      <w:r>
        <w:rPr>
          <w:i/>
          <w:color w:val="231F20"/>
          <w:sz w:val="20"/>
        </w:rPr>
        <w:t>hereditary</w:t>
      </w:r>
      <w:r>
        <w:rPr>
          <w:i/>
          <w:color w:val="231F20"/>
          <w:spacing w:val="-14"/>
          <w:sz w:val="20"/>
        </w:rPr>
        <w:t xml:space="preserve"> </w:t>
      </w:r>
      <w:r>
        <w:rPr>
          <w:i/>
          <w:color w:val="231F20"/>
          <w:sz w:val="20"/>
        </w:rPr>
        <w:t>condition,</w:t>
      </w:r>
      <w:r>
        <w:rPr>
          <w:i/>
          <w:color w:val="231F20"/>
          <w:spacing w:val="-13"/>
          <w:sz w:val="20"/>
        </w:rPr>
        <w:t xml:space="preserve"> </w:t>
      </w:r>
      <w:r>
        <w:rPr>
          <w:i/>
          <w:color w:val="231F20"/>
          <w:sz w:val="20"/>
        </w:rPr>
        <w:t>is</w:t>
      </w:r>
      <w:r>
        <w:rPr>
          <w:i/>
          <w:color w:val="231F20"/>
          <w:spacing w:val="-13"/>
          <w:sz w:val="20"/>
        </w:rPr>
        <w:t xml:space="preserve"> </w:t>
      </w:r>
      <w:r>
        <w:rPr>
          <w:i/>
          <w:color w:val="231F20"/>
          <w:sz w:val="20"/>
        </w:rPr>
        <w:t>a</w:t>
      </w:r>
      <w:r>
        <w:rPr>
          <w:i/>
          <w:color w:val="231F20"/>
          <w:spacing w:val="-14"/>
          <w:sz w:val="20"/>
        </w:rPr>
        <w:t xml:space="preserve"> </w:t>
      </w:r>
      <w:r>
        <w:rPr>
          <w:i/>
          <w:color w:val="231F20"/>
          <w:sz w:val="20"/>
        </w:rPr>
        <w:t>painless</w:t>
      </w:r>
      <w:r>
        <w:rPr>
          <w:i/>
          <w:color w:val="231F20"/>
          <w:spacing w:val="-13"/>
          <w:sz w:val="20"/>
        </w:rPr>
        <w:t xml:space="preserve"> </w:t>
      </w:r>
      <w:r>
        <w:rPr>
          <w:i/>
          <w:color w:val="231F20"/>
          <w:sz w:val="20"/>
        </w:rPr>
        <w:t>eye</w:t>
      </w:r>
      <w:r>
        <w:rPr>
          <w:i/>
          <w:color w:val="231F20"/>
          <w:spacing w:val="-13"/>
          <w:sz w:val="20"/>
        </w:rPr>
        <w:t xml:space="preserve"> </w:t>
      </w:r>
      <w:r>
        <w:rPr>
          <w:i/>
          <w:color w:val="231F20"/>
          <w:sz w:val="20"/>
        </w:rPr>
        <w:t xml:space="preserve">disease which </w:t>
      </w:r>
      <w:r>
        <w:rPr>
          <w:i/>
          <w:color w:val="231F20"/>
          <w:spacing w:val="2"/>
          <w:sz w:val="20"/>
        </w:rPr>
        <w:t xml:space="preserve">will cause serious impairment </w:t>
      </w:r>
      <w:r>
        <w:rPr>
          <w:i/>
          <w:color w:val="231F20"/>
          <w:sz w:val="20"/>
        </w:rPr>
        <w:t xml:space="preserve">to the </w:t>
      </w:r>
      <w:r>
        <w:rPr>
          <w:i/>
          <w:color w:val="231F20"/>
          <w:spacing w:val="2"/>
          <w:sz w:val="20"/>
        </w:rPr>
        <w:t>vision</w:t>
      </w:r>
      <w:r>
        <w:rPr>
          <w:color w:val="231F20"/>
          <w:spacing w:val="2"/>
          <w:sz w:val="20"/>
        </w:rPr>
        <w:t xml:space="preserve">’ </w:t>
      </w:r>
      <w:r>
        <w:rPr>
          <w:color w:val="231F20"/>
          <w:sz w:val="20"/>
        </w:rPr>
        <w:t>(</w:t>
      </w:r>
      <w:proofErr w:type="gramStart"/>
      <w:r>
        <w:rPr>
          <w:color w:val="231F20"/>
          <w:sz w:val="20"/>
        </w:rPr>
        <w:t>MO,  48</w:t>
      </w:r>
      <w:proofErr w:type="gramEnd"/>
      <w:r>
        <w:rPr>
          <w:color w:val="231F20"/>
          <w:sz w:val="20"/>
        </w:rPr>
        <w:t xml:space="preserve"> years, 8 years’</w:t>
      </w:r>
      <w:r>
        <w:rPr>
          <w:color w:val="231F20"/>
          <w:spacing w:val="-16"/>
          <w:sz w:val="20"/>
        </w:rPr>
        <w:t xml:space="preserve"> </w:t>
      </w:r>
      <w:r>
        <w:rPr>
          <w:color w:val="231F20"/>
          <w:sz w:val="20"/>
        </w:rPr>
        <w:t>experience).</w:t>
      </w:r>
    </w:p>
    <w:p w14:paraId="47BC5498" w14:textId="77777777" w:rsidR="00D275EB" w:rsidRDefault="00000000">
      <w:pPr>
        <w:spacing w:before="123" w:line="249" w:lineRule="auto"/>
        <w:ind w:left="158" w:right="112"/>
        <w:jc w:val="both"/>
        <w:rPr>
          <w:sz w:val="20"/>
        </w:rPr>
      </w:pPr>
      <w:r>
        <w:rPr>
          <w:color w:val="231F20"/>
          <w:sz w:val="20"/>
        </w:rPr>
        <w:t>‘</w:t>
      </w:r>
      <w:r>
        <w:rPr>
          <w:i/>
          <w:color w:val="231F20"/>
          <w:sz w:val="20"/>
        </w:rPr>
        <w:t>Glaucoma</w:t>
      </w:r>
      <w:r>
        <w:rPr>
          <w:i/>
          <w:color w:val="231F20"/>
          <w:spacing w:val="-19"/>
          <w:sz w:val="20"/>
        </w:rPr>
        <w:t xml:space="preserve"> </w:t>
      </w:r>
      <w:r>
        <w:rPr>
          <w:i/>
          <w:color w:val="231F20"/>
          <w:sz w:val="20"/>
        </w:rPr>
        <w:t>is</w:t>
      </w:r>
      <w:r>
        <w:rPr>
          <w:i/>
          <w:color w:val="231F20"/>
          <w:spacing w:val="-18"/>
          <w:sz w:val="20"/>
        </w:rPr>
        <w:t xml:space="preserve"> </w:t>
      </w:r>
      <w:r>
        <w:rPr>
          <w:i/>
          <w:color w:val="231F20"/>
          <w:sz w:val="20"/>
        </w:rPr>
        <w:t>an</w:t>
      </w:r>
      <w:r>
        <w:rPr>
          <w:i/>
          <w:color w:val="231F20"/>
          <w:spacing w:val="-18"/>
          <w:sz w:val="20"/>
        </w:rPr>
        <w:t xml:space="preserve"> </w:t>
      </w:r>
      <w:r>
        <w:rPr>
          <w:i/>
          <w:color w:val="231F20"/>
          <w:spacing w:val="-2"/>
          <w:sz w:val="20"/>
        </w:rPr>
        <w:t>eye</w:t>
      </w:r>
      <w:r>
        <w:rPr>
          <w:i/>
          <w:color w:val="231F20"/>
          <w:spacing w:val="-18"/>
          <w:sz w:val="20"/>
        </w:rPr>
        <w:t xml:space="preserve"> </w:t>
      </w:r>
      <w:r>
        <w:rPr>
          <w:i/>
          <w:color w:val="231F20"/>
          <w:spacing w:val="-3"/>
          <w:sz w:val="20"/>
        </w:rPr>
        <w:t>disorder</w:t>
      </w:r>
      <w:r>
        <w:rPr>
          <w:i/>
          <w:color w:val="231F20"/>
          <w:spacing w:val="-18"/>
          <w:sz w:val="20"/>
        </w:rPr>
        <w:t xml:space="preserve"> </w:t>
      </w:r>
      <w:r>
        <w:rPr>
          <w:i/>
          <w:color w:val="231F20"/>
          <w:sz w:val="20"/>
        </w:rPr>
        <w:t>that</w:t>
      </w:r>
      <w:r>
        <w:rPr>
          <w:i/>
          <w:color w:val="231F20"/>
          <w:spacing w:val="-18"/>
          <w:sz w:val="20"/>
        </w:rPr>
        <w:t xml:space="preserve"> </w:t>
      </w:r>
      <w:r>
        <w:rPr>
          <w:i/>
          <w:color w:val="231F20"/>
          <w:sz w:val="20"/>
        </w:rPr>
        <w:t>is</w:t>
      </w:r>
      <w:r>
        <w:rPr>
          <w:i/>
          <w:color w:val="231F20"/>
          <w:spacing w:val="-18"/>
          <w:sz w:val="20"/>
        </w:rPr>
        <w:t xml:space="preserve"> </w:t>
      </w:r>
      <w:r>
        <w:rPr>
          <w:i/>
          <w:color w:val="231F20"/>
          <w:spacing w:val="-3"/>
          <w:sz w:val="20"/>
        </w:rPr>
        <w:t>characterized</w:t>
      </w:r>
      <w:r>
        <w:rPr>
          <w:i/>
          <w:color w:val="231F20"/>
          <w:spacing w:val="-18"/>
          <w:sz w:val="20"/>
        </w:rPr>
        <w:t xml:space="preserve"> </w:t>
      </w:r>
      <w:r>
        <w:rPr>
          <w:i/>
          <w:color w:val="231F20"/>
          <w:sz w:val="20"/>
        </w:rPr>
        <w:t>by</w:t>
      </w:r>
      <w:r>
        <w:rPr>
          <w:i/>
          <w:color w:val="231F20"/>
          <w:spacing w:val="-18"/>
          <w:sz w:val="20"/>
        </w:rPr>
        <w:t xml:space="preserve"> </w:t>
      </w:r>
      <w:r>
        <w:rPr>
          <w:i/>
          <w:color w:val="231F20"/>
          <w:spacing w:val="-3"/>
          <w:sz w:val="20"/>
        </w:rPr>
        <w:t xml:space="preserve">impaired </w:t>
      </w:r>
      <w:r>
        <w:rPr>
          <w:i/>
          <w:color w:val="231F20"/>
          <w:sz w:val="20"/>
        </w:rPr>
        <w:t>vision, especially the peripheral visual field, then increase intraocular pressure, then damage to the optic nerves</w:t>
      </w:r>
      <w:r>
        <w:rPr>
          <w:color w:val="231F20"/>
          <w:sz w:val="20"/>
        </w:rPr>
        <w:t xml:space="preserve">’ </w:t>
      </w:r>
      <w:r>
        <w:rPr>
          <w:color w:val="231F20"/>
          <w:spacing w:val="-3"/>
          <w:sz w:val="20"/>
        </w:rPr>
        <w:t xml:space="preserve">(BO, </w:t>
      </w:r>
      <w:r>
        <w:rPr>
          <w:color w:val="231F20"/>
          <w:sz w:val="20"/>
        </w:rPr>
        <w:t>34 years, 8 years’</w:t>
      </w:r>
      <w:r>
        <w:rPr>
          <w:color w:val="231F20"/>
          <w:spacing w:val="-16"/>
          <w:sz w:val="20"/>
        </w:rPr>
        <w:t xml:space="preserve"> </w:t>
      </w:r>
      <w:r>
        <w:rPr>
          <w:color w:val="231F20"/>
          <w:sz w:val="20"/>
        </w:rPr>
        <w:t>experience).</w:t>
      </w:r>
    </w:p>
    <w:p w14:paraId="1F063672" w14:textId="77777777" w:rsidR="00D275EB" w:rsidRDefault="00000000">
      <w:pPr>
        <w:spacing w:before="124" w:line="249" w:lineRule="auto"/>
        <w:ind w:left="158" w:right="110"/>
        <w:jc w:val="both"/>
        <w:rPr>
          <w:sz w:val="20"/>
        </w:rPr>
      </w:pPr>
      <w:r>
        <w:rPr>
          <w:color w:val="231F20"/>
          <w:spacing w:val="3"/>
          <w:sz w:val="20"/>
        </w:rPr>
        <w:t xml:space="preserve">They </w:t>
      </w:r>
      <w:r>
        <w:rPr>
          <w:color w:val="231F20"/>
          <w:sz w:val="20"/>
        </w:rPr>
        <w:t xml:space="preserve">were </w:t>
      </w:r>
      <w:r>
        <w:rPr>
          <w:color w:val="231F20"/>
          <w:spacing w:val="3"/>
          <w:sz w:val="20"/>
        </w:rPr>
        <w:t xml:space="preserve">also asked </w:t>
      </w:r>
      <w:r>
        <w:rPr>
          <w:color w:val="231F20"/>
          <w:spacing w:val="4"/>
          <w:sz w:val="20"/>
        </w:rPr>
        <w:t xml:space="preserve">about their opinion </w:t>
      </w:r>
      <w:r>
        <w:rPr>
          <w:color w:val="231F20"/>
          <w:spacing w:val="2"/>
          <w:sz w:val="20"/>
        </w:rPr>
        <w:t xml:space="preserve">on </w:t>
      </w:r>
      <w:r>
        <w:rPr>
          <w:color w:val="231F20"/>
          <w:spacing w:val="5"/>
          <w:sz w:val="20"/>
        </w:rPr>
        <w:t xml:space="preserve">glaucoma </w:t>
      </w:r>
      <w:r>
        <w:rPr>
          <w:color w:val="231F20"/>
          <w:sz w:val="20"/>
        </w:rPr>
        <w:t xml:space="preserve">patients’ approaches to accessing </w:t>
      </w:r>
      <w:r>
        <w:rPr>
          <w:color w:val="231F20"/>
          <w:spacing w:val="-3"/>
          <w:sz w:val="20"/>
        </w:rPr>
        <w:t xml:space="preserve">eye </w:t>
      </w:r>
      <w:r>
        <w:rPr>
          <w:color w:val="231F20"/>
          <w:sz w:val="20"/>
        </w:rPr>
        <w:t>care, specifically the common practice of attending serial screenings rather than seeking</w:t>
      </w:r>
      <w:r>
        <w:rPr>
          <w:color w:val="231F20"/>
          <w:spacing w:val="-16"/>
          <w:sz w:val="20"/>
        </w:rPr>
        <w:t xml:space="preserve"> </w:t>
      </w:r>
      <w:r>
        <w:rPr>
          <w:color w:val="231F20"/>
          <w:sz w:val="20"/>
        </w:rPr>
        <w:t>definitive</w:t>
      </w:r>
      <w:r>
        <w:rPr>
          <w:color w:val="231F20"/>
          <w:spacing w:val="-15"/>
          <w:sz w:val="20"/>
        </w:rPr>
        <w:t xml:space="preserve"> </w:t>
      </w:r>
      <w:r>
        <w:rPr>
          <w:color w:val="231F20"/>
          <w:sz w:val="20"/>
        </w:rPr>
        <w:t>continuity</w:t>
      </w:r>
      <w:r>
        <w:rPr>
          <w:color w:val="231F20"/>
          <w:spacing w:val="-16"/>
          <w:sz w:val="20"/>
        </w:rPr>
        <w:t xml:space="preserve"> </w:t>
      </w:r>
      <w:r>
        <w:rPr>
          <w:color w:val="231F20"/>
          <w:sz w:val="20"/>
        </w:rPr>
        <w:t>of</w:t>
      </w:r>
      <w:r>
        <w:rPr>
          <w:color w:val="231F20"/>
          <w:spacing w:val="-15"/>
          <w:sz w:val="20"/>
        </w:rPr>
        <w:t xml:space="preserve"> </w:t>
      </w:r>
      <w:r>
        <w:rPr>
          <w:color w:val="231F20"/>
          <w:sz w:val="20"/>
        </w:rPr>
        <w:t>care.</w:t>
      </w:r>
      <w:r>
        <w:rPr>
          <w:color w:val="231F20"/>
          <w:spacing w:val="-16"/>
          <w:sz w:val="20"/>
        </w:rPr>
        <w:t xml:space="preserve"> </w:t>
      </w:r>
      <w:r>
        <w:rPr>
          <w:color w:val="231F20"/>
          <w:sz w:val="20"/>
        </w:rPr>
        <w:t>One</w:t>
      </w:r>
      <w:r>
        <w:rPr>
          <w:color w:val="231F20"/>
          <w:spacing w:val="-15"/>
          <w:sz w:val="20"/>
        </w:rPr>
        <w:t xml:space="preserve"> </w:t>
      </w:r>
      <w:r>
        <w:rPr>
          <w:color w:val="231F20"/>
          <w:sz w:val="20"/>
        </w:rPr>
        <w:t>theme</w:t>
      </w:r>
      <w:r>
        <w:rPr>
          <w:color w:val="231F20"/>
          <w:spacing w:val="-15"/>
          <w:sz w:val="20"/>
        </w:rPr>
        <w:t xml:space="preserve"> </w:t>
      </w:r>
      <w:r>
        <w:rPr>
          <w:color w:val="231F20"/>
          <w:sz w:val="20"/>
        </w:rPr>
        <w:t>that</w:t>
      </w:r>
      <w:r>
        <w:rPr>
          <w:color w:val="231F20"/>
          <w:spacing w:val="-16"/>
          <w:sz w:val="20"/>
        </w:rPr>
        <w:t xml:space="preserve"> </w:t>
      </w:r>
      <w:r>
        <w:rPr>
          <w:color w:val="231F20"/>
          <w:sz w:val="20"/>
        </w:rPr>
        <w:t xml:space="preserve">appeared </w:t>
      </w:r>
      <w:r>
        <w:rPr>
          <w:color w:val="231F20"/>
          <w:spacing w:val="-3"/>
          <w:sz w:val="20"/>
        </w:rPr>
        <w:t>consistently</w:t>
      </w:r>
      <w:r>
        <w:rPr>
          <w:color w:val="231F20"/>
          <w:spacing w:val="-20"/>
          <w:sz w:val="20"/>
        </w:rPr>
        <w:t xml:space="preserve"> </w:t>
      </w:r>
      <w:r>
        <w:rPr>
          <w:color w:val="231F20"/>
          <w:spacing w:val="-3"/>
          <w:sz w:val="20"/>
        </w:rPr>
        <w:t>was</w:t>
      </w:r>
      <w:r>
        <w:rPr>
          <w:color w:val="231F20"/>
          <w:spacing w:val="-20"/>
          <w:sz w:val="20"/>
        </w:rPr>
        <w:t xml:space="preserve"> </w:t>
      </w:r>
      <w:r>
        <w:rPr>
          <w:color w:val="231F20"/>
          <w:sz w:val="20"/>
        </w:rPr>
        <w:t>a</w:t>
      </w:r>
      <w:r>
        <w:rPr>
          <w:color w:val="231F20"/>
          <w:spacing w:val="-19"/>
          <w:sz w:val="20"/>
        </w:rPr>
        <w:t xml:space="preserve"> </w:t>
      </w:r>
      <w:r>
        <w:rPr>
          <w:color w:val="231F20"/>
          <w:spacing w:val="-3"/>
          <w:sz w:val="20"/>
        </w:rPr>
        <w:t>recognition</w:t>
      </w:r>
      <w:r>
        <w:rPr>
          <w:color w:val="231F20"/>
          <w:spacing w:val="-20"/>
          <w:sz w:val="20"/>
        </w:rPr>
        <w:t xml:space="preserve"> </w:t>
      </w:r>
      <w:r>
        <w:rPr>
          <w:color w:val="231F20"/>
          <w:sz w:val="20"/>
        </w:rPr>
        <w:t>of</w:t>
      </w:r>
      <w:r>
        <w:rPr>
          <w:color w:val="231F20"/>
          <w:spacing w:val="-19"/>
          <w:sz w:val="20"/>
        </w:rPr>
        <w:t xml:space="preserve"> </w:t>
      </w:r>
      <w:r>
        <w:rPr>
          <w:color w:val="231F20"/>
          <w:sz w:val="20"/>
        </w:rPr>
        <w:t>patients’</w:t>
      </w:r>
      <w:r>
        <w:rPr>
          <w:color w:val="231F20"/>
          <w:spacing w:val="-33"/>
          <w:sz w:val="20"/>
        </w:rPr>
        <w:t xml:space="preserve"> </w:t>
      </w:r>
      <w:r>
        <w:rPr>
          <w:color w:val="231F20"/>
          <w:sz w:val="20"/>
        </w:rPr>
        <w:t>financial</w:t>
      </w:r>
      <w:r>
        <w:rPr>
          <w:color w:val="231F20"/>
          <w:spacing w:val="-20"/>
          <w:sz w:val="20"/>
        </w:rPr>
        <w:t xml:space="preserve"> </w:t>
      </w:r>
      <w:r>
        <w:rPr>
          <w:color w:val="231F20"/>
          <w:spacing w:val="-2"/>
          <w:sz w:val="20"/>
        </w:rPr>
        <w:t xml:space="preserve">constraints, </w:t>
      </w:r>
      <w:r>
        <w:rPr>
          <w:color w:val="231F20"/>
          <w:sz w:val="20"/>
        </w:rPr>
        <w:t xml:space="preserve">which may prevent patients from using their medications   or even presenting at hospitals after attending the outreach screenings. </w:t>
      </w:r>
      <w:r>
        <w:rPr>
          <w:color w:val="231F20"/>
          <w:spacing w:val="-5"/>
          <w:sz w:val="20"/>
        </w:rPr>
        <w:t>‘</w:t>
      </w:r>
      <w:r>
        <w:rPr>
          <w:i/>
          <w:color w:val="231F20"/>
          <w:spacing w:val="-5"/>
          <w:sz w:val="20"/>
        </w:rPr>
        <w:t xml:space="preserve">You </w:t>
      </w:r>
      <w:r>
        <w:rPr>
          <w:i/>
          <w:color w:val="231F20"/>
          <w:sz w:val="20"/>
        </w:rPr>
        <w:t xml:space="preserve">know when you tell them that when </w:t>
      </w:r>
      <w:r>
        <w:rPr>
          <w:i/>
          <w:color w:val="231F20"/>
          <w:spacing w:val="-4"/>
          <w:sz w:val="20"/>
        </w:rPr>
        <w:t xml:space="preserve">you’re </w:t>
      </w:r>
      <w:r>
        <w:rPr>
          <w:i/>
          <w:color w:val="231F20"/>
          <w:sz w:val="20"/>
        </w:rPr>
        <w:t xml:space="preserve">coming even with your </w:t>
      </w:r>
      <w:r>
        <w:rPr>
          <w:i/>
          <w:color w:val="231F20"/>
          <w:spacing w:val="-3"/>
          <w:sz w:val="20"/>
        </w:rPr>
        <w:t xml:space="preserve">referral </w:t>
      </w:r>
      <w:r>
        <w:rPr>
          <w:i/>
          <w:color w:val="231F20"/>
          <w:sz w:val="20"/>
        </w:rPr>
        <w:t xml:space="preserve">letter you have to pay for a card, you have to be registered to be seen by the consultant and it will cost you </w:t>
      </w:r>
      <w:r>
        <w:rPr>
          <w:i/>
          <w:color w:val="231F20"/>
          <w:spacing w:val="-3"/>
          <w:sz w:val="20"/>
        </w:rPr>
        <w:t xml:space="preserve">money, </w:t>
      </w:r>
      <w:r>
        <w:rPr>
          <w:i/>
          <w:color w:val="231F20"/>
          <w:sz w:val="20"/>
        </w:rPr>
        <w:t xml:space="preserve">some people will say </w:t>
      </w:r>
      <w:proofErr w:type="spellStart"/>
      <w:r>
        <w:rPr>
          <w:i/>
          <w:color w:val="231F20"/>
          <w:sz w:val="20"/>
        </w:rPr>
        <w:t>haaaahaaa</w:t>
      </w:r>
      <w:proofErr w:type="spellEnd"/>
      <w:r>
        <w:rPr>
          <w:i/>
          <w:color w:val="231F20"/>
          <w:sz w:val="20"/>
        </w:rPr>
        <w:t xml:space="preserve"> </w:t>
      </w:r>
      <w:r>
        <w:rPr>
          <w:i/>
          <w:color w:val="231F20"/>
          <w:spacing w:val="4"/>
          <w:sz w:val="20"/>
        </w:rPr>
        <w:t xml:space="preserve">(exclamation)…, </w:t>
      </w:r>
      <w:r>
        <w:rPr>
          <w:i/>
          <w:color w:val="231F20"/>
          <w:sz w:val="20"/>
        </w:rPr>
        <w:t xml:space="preserve">l don’t </w:t>
      </w:r>
      <w:r>
        <w:rPr>
          <w:i/>
          <w:color w:val="231F20"/>
          <w:spacing w:val="3"/>
          <w:sz w:val="20"/>
        </w:rPr>
        <w:t xml:space="preserve">have </w:t>
      </w:r>
      <w:r>
        <w:rPr>
          <w:i/>
          <w:color w:val="231F20"/>
          <w:spacing w:val="2"/>
          <w:sz w:val="20"/>
        </w:rPr>
        <w:t xml:space="preserve">money… </w:t>
      </w:r>
      <w:r>
        <w:rPr>
          <w:i/>
          <w:color w:val="231F20"/>
          <w:spacing w:val="3"/>
          <w:sz w:val="20"/>
        </w:rPr>
        <w:t xml:space="preserve">you </w:t>
      </w:r>
      <w:r>
        <w:rPr>
          <w:i/>
          <w:color w:val="231F20"/>
          <w:spacing w:val="4"/>
          <w:sz w:val="20"/>
        </w:rPr>
        <w:t xml:space="preserve">understand, </w:t>
      </w:r>
      <w:r>
        <w:rPr>
          <w:i/>
          <w:color w:val="231F20"/>
          <w:sz w:val="20"/>
        </w:rPr>
        <w:t xml:space="preserve">that is the major reason, </w:t>
      </w:r>
      <w:r>
        <w:rPr>
          <w:i/>
          <w:color w:val="231F20"/>
          <w:spacing w:val="-3"/>
          <w:sz w:val="20"/>
        </w:rPr>
        <w:t xml:space="preserve">why </w:t>
      </w:r>
      <w:r>
        <w:rPr>
          <w:i/>
          <w:color w:val="231F20"/>
          <w:sz w:val="20"/>
        </w:rPr>
        <w:t xml:space="preserve">they </w:t>
      </w:r>
      <w:r>
        <w:rPr>
          <w:i/>
          <w:color w:val="231F20"/>
          <w:spacing w:val="-3"/>
          <w:sz w:val="20"/>
        </w:rPr>
        <w:t xml:space="preserve">are </w:t>
      </w:r>
      <w:r>
        <w:rPr>
          <w:i/>
          <w:color w:val="231F20"/>
          <w:sz w:val="20"/>
        </w:rPr>
        <w:t>not coming</w:t>
      </w:r>
      <w:r>
        <w:rPr>
          <w:color w:val="231F20"/>
          <w:sz w:val="20"/>
        </w:rPr>
        <w:t>’ (</w:t>
      </w:r>
      <w:proofErr w:type="spellStart"/>
      <w:r>
        <w:rPr>
          <w:color w:val="231F20"/>
          <w:sz w:val="20"/>
        </w:rPr>
        <w:t>Mrs</w:t>
      </w:r>
      <w:proofErr w:type="spellEnd"/>
      <w:r>
        <w:rPr>
          <w:color w:val="231F20"/>
          <w:spacing w:val="16"/>
          <w:sz w:val="20"/>
        </w:rPr>
        <w:t xml:space="preserve"> </w:t>
      </w:r>
      <w:r>
        <w:rPr>
          <w:color w:val="231F20"/>
          <w:sz w:val="20"/>
        </w:rPr>
        <w:t>C,</w:t>
      </w:r>
    </w:p>
    <w:p w14:paraId="4C63641E" w14:textId="77777777" w:rsidR="00D275EB" w:rsidRDefault="00D275EB">
      <w:pPr>
        <w:spacing w:line="249" w:lineRule="auto"/>
        <w:jc w:val="both"/>
        <w:rPr>
          <w:sz w:val="20"/>
        </w:rPr>
        <w:sectPr w:rsidR="00D275EB">
          <w:type w:val="continuous"/>
          <w:pgSz w:w="12240" w:h="15840"/>
          <w:pgMar w:top="900" w:right="960" w:bottom="280" w:left="920" w:header="720" w:footer="720" w:gutter="0"/>
          <w:cols w:num="2" w:space="720" w:equalWidth="0">
            <w:col w:w="5065" w:space="157"/>
            <w:col w:w="5138"/>
          </w:cols>
        </w:sectPr>
      </w:pPr>
    </w:p>
    <w:p w14:paraId="1C04AF4A" w14:textId="77777777" w:rsidR="00D275EB" w:rsidRDefault="00D275EB">
      <w:pPr>
        <w:pStyle w:val="BodyText"/>
        <w:spacing w:before="2"/>
        <w:rPr>
          <w:sz w:val="26"/>
        </w:rPr>
      </w:pPr>
    </w:p>
    <w:p w14:paraId="7AC55BEF" w14:textId="77777777" w:rsidR="00D275EB" w:rsidRDefault="00000000">
      <w:pPr>
        <w:tabs>
          <w:tab w:val="right" w:pos="10241"/>
        </w:tabs>
        <w:spacing w:before="93"/>
        <w:ind w:left="15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3"/>
          <w:sz w:val="16"/>
        </w:rPr>
        <w:t xml:space="preserve"> </w:t>
      </w:r>
      <w:r>
        <w:rPr>
          <w:rFonts w:ascii="BPG Sans Modern GPL&amp;GNU" w:hAnsi="BPG Sans Modern GPL&amp;GNU"/>
          <w:color w:val="231F20"/>
          <w:sz w:val="16"/>
        </w:rPr>
        <w:t>|</w:t>
      </w:r>
      <w:r>
        <w:rPr>
          <w:rFonts w:ascii="BPG Sans Modern GPL&amp;GNU" w:hAnsi="BPG Sans Modern GPL&amp;GNU"/>
          <w:color w:val="231F20"/>
          <w:spacing w:val="12"/>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5"/>
          <w:sz w:val="16"/>
        </w:rPr>
        <w:t xml:space="preserve"> </w:t>
      </w:r>
      <w:r>
        <w:rPr>
          <w:rFonts w:ascii="BPG Sans Modern GPL&amp;GNU" w:hAnsi="BPG Sans Modern GPL&amp;GNU"/>
          <w:color w:val="231F20"/>
          <w:sz w:val="16"/>
        </w:rPr>
        <w:t>10</w:t>
      </w:r>
      <w:r>
        <w:rPr>
          <w:rFonts w:ascii="BPG Sans Modern GPL&amp;GNU" w:hAnsi="BPG Sans Modern GPL&amp;GNU"/>
          <w:color w:val="231F20"/>
          <w:spacing w:val="12"/>
          <w:sz w:val="16"/>
        </w:rPr>
        <w:t xml:space="preserve"> </w:t>
      </w:r>
      <w:r>
        <w:rPr>
          <w:rFonts w:ascii="BPG Sans Modern GPL&amp;GNU" w:hAnsi="BPG Sans Modern GPL&amp;GNU"/>
          <w:color w:val="231F20"/>
          <w:sz w:val="16"/>
        </w:rPr>
        <w:t>|</w:t>
      </w:r>
      <w:r>
        <w:rPr>
          <w:rFonts w:ascii="BPG Sans Modern GPL&amp;GNU" w:hAnsi="BPG Sans Modern GPL&amp;GNU"/>
          <w:color w:val="231F20"/>
          <w:spacing w:val="13"/>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6"/>
          <w:sz w:val="16"/>
        </w:rPr>
        <w:t xml:space="preserve"> </w:t>
      </w:r>
      <w:r>
        <w:rPr>
          <w:rFonts w:ascii="BPG Sans Modern GPL&amp;GNU" w:hAnsi="BPG Sans Modern GPL&amp;GNU"/>
          <w:color w:val="231F20"/>
          <w:sz w:val="16"/>
        </w:rPr>
        <w:t>4</w:t>
      </w:r>
      <w:r>
        <w:rPr>
          <w:rFonts w:ascii="BPG Sans Modern GPL&amp;GNU" w:hAnsi="BPG Sans Modern GPL&amp;GNU"/>
          <w:color w:val="231F20"/>
          <w:spacing w:val="13"/>
          <w:sz w:val="16"/>
        </w:rPr>
        <w:t xml:space="preserve"> </w:t>
      </w:r>
      <w:r>
        <w:rPr>
          <w:rFonts w:ascii="BPG Sans Modern GPL&amp;GNU" w:hAnsi="BPG Sans Modern GPL&amp;GNU"/>
          <w:color w:val="231F20"/>
          <w:sz w:val="16"/>
        </w:rPr>
        <w:t>|</w:t>
      </w:r>
      <w:r>
        <w:rPr>
          <w:rFonts w:ascii="BPG Sans Modern GPL&amp;GNU" w:hAnsi="BPG Sans Modern GPL&amp;GNU"/>
          <w:color w:val="231F20"/>
          <w:spacing w:val="12"/>
          <w:sz w:val="16"/>
        </w:rPr>
        <w:t xml:space="preserve"> </w:t>
      </w:r>
      <w:r>
        <w:rPr>
          <w:rFonts w:ascii="BPG Sans Modern GPL&amp;GNU" w:hAnsi="BPG Sans Modern GPL&amp;GNU"/>
          <w:color w:val="231F20"/>
          <w:sz w:val="16"/>
        </w:rPr>
        <w:t>October‑December</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19</w:t>
      </w:r>
    </w:p>
    <w:p w14:paraId="0064C68E" w14:textId="77777777" w:rsidR="00D275EB" w:rsidRDefault="00D275EB">
      <w:pPr>
        <w:rPr>
          <w:rFonts w:ascii="BPG Sans Modern GPL&amp;GNU" w:hAnsi="BPG Sans Modern GPL&amp;GNU"/>
          <w:sz w:val="16"/>
        </w:rPr>
        <w:sectPr w:rsidR="00D275EB">
          <w:type w:val="continuous"/>
          <w:pgSz w:w="12240" w:h="15840"/>
          <w:pgMar w:top="900" w:right="960" w:bottom="280" w:left="920" w:header="720" w:footer="720" w:gutter="0"/>
          <w:cols w:space="720"/>
        </w:sectPr>
      </w:pPr>
    </w:p>
    <w:p w14:paraId="3521EA43" w14:textId="01C8E749" w:rsidR="00D275EB" w:rsidRDefault="002D0128">
      <w:pPr>
        <w:pStyle w:val="Heading3"/>
        <w:spacing w:before="340"/>
        <w:ind w:left="2941" w:right="2906"/>
        <w:jc w:val="center"/>
      </w:pPr>
      <w:r>
        <w:rPr>
          <w:noProof/>
        </w:rPr>
        <w:lastRenderedPageBreak/>
        <mc:AlternateContent>
          <mc:Choice Requires="wps">
            <w:drawing>
              <wp:anchor distT="0" distB="0" distL="114300" distR="114300" simplePos="0" relativeHeight="15736320" behindDoc="0" locked="0" layoutInCell="1" allowOverlap="1" wp14:anchorId="69B91DD4" wp14:editId="11C65C20">
                <wp:simplePos x="0" y="0"/>
                <wp:positionH relativeFrom="page">
                  <wp:posOffset>684530</wp:posOffset>
                </wp:positionH>
                <wp:positionV relativeFrom="paragraph">
                  <wp:posOffset>201295</wp:posOffset>
                </wp:positionV>
                <wp:extent cx="6400800" cy="0"/>
                <wp:effectExtent l="0" t="0" r="0" b="0"/>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2F168" id="Line 8"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15.85pt" to="557.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" strokecolor="#2e3092" strokeweight="1pt">
                <w10:wrap anchorx="page"/>
              </v:line>
            </w:pict>
          </mc:Fallback>
        </mc:AlternateContent>
      </w:r>
      <w:r>
        <w:rPr>
          <w:noProof/>
        </w:rPr>
        <mc:AlternateContent>
          <mc:Choice Requires="wps">
            <w:drawing>
              <wp:anchor distT="0" distB="0" distL="114300" distR="114300" simplePos="0" relativeHeight="15736832" behindDoc="0" locked="0" layoutInCell="1" allowOverlap="1" wp14:anchorId="7DBA3078" wp14:editId="11E22B16">
                <wp:simplePos x="0" y="0"/>
                <wp:positionH relativeFrom="page">
                  <wp:posOffset>684530</wp:posOffset>
                </wp:positionH>
                <wp:positionV relativeFrom="paragraph">
                  <wp:posOffset>379095</wp:posOffset>
                </wp:positionV>
                <wp:extent cx="6400800" cy="4174490"/>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17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192"/>
                              <w:gridCol w:w="1095"/>
                              <w:gridCol w:w="836"/>
                              <w:gridCol w:w="1995"/>
                              <w:gridCol w:w="1671"/>
                              <w:gridCol w:w="1289"/>
                            </w:tblGrid>
                            <w:tr w:rsidR="00D275EB" w14:paraId="0CBC72CE" w14:textId="77777777">
                              <w:trPr>
                                <w:trHeight w:val="216"/>
                              </w:trPr>
                              <w:tc>
                                <w:tcPr>
                                  <w:tcW w:w="3192" w:type="dxa"/>
                                  <w:tcBorders>
                                    <w:top w:val="single" w:sz="8" w:space="0" w:color="2E3092"/>
                                  </w:tcBorders>
                                </w:tcPr>
                                <w:p w14:paraId="6628C1A4" w14:textId="77777777" w:rsidR="00D275EB" w:rsidRDefault="00000000">
                                  <w:pPr>
                                    <w:pStyle w:val="TableParagraph"/>
                                    <w:spacing w:before="0" w:line="195" w:lineRule="exact"/>
                                    <w:rPr>
                                      <w:b/>
                                      <w:sz w:val="18"/>
                                    </w:rPr>
                                  </w:pPr>
                                  <w:r>
                                    <w:rPr>
                                      <w:b/>
                                      <w:color w:val="231F20"/>
                                      <w:sz w:val="18"/>
                                    </w:rPr>
                                    <w:t>Variables</w:t>
                                  </w:r>
                                </w:p>
                              </w:tc>
                              <w:tc>
                                <w:tcPr>
                                  <w:tcW w:w="1095" w:type="dxa"/>
                                  <w:tcBorders>
                                    <w:top w:val="single" w:sz="8" w:space="0" w:color="2E3092"/>
                                    <w:bottom w:val="single" w:sz="4" w:space="0" w:color="2E3092"/>
                                  </w:tcBorders>
                                </w:tcPr>
                                <w:p w14:paraId="4499A1A5" w14:textId="77777777" w:rsidR="00D275EB" w:rsidRDefault="00000000">
                                  <w:pPr>
                                    <w:pStyle w:val="TableParagraph"/>
                                    <w:spacing w:before="0" w:line="195" w:lineRule="exact"/>
                                    <w:ind w:left="73"/>
                                    <w:rPr>
                                      <w:b/>
                                      <w:sz w:val="18"/>
                                    </w:rPr>
                                  </w:pPr>
                                  <w:r>
                                    <w:rPr>
                                      <w:b/>
                                      <w:color w:val="231F20"/>
                                      <w:spacing w:val="-4"/>
                                      <w:sz w:val="18"/>
                                    </w:rPr>
                                    <w:t xml:space="preserve">Awareness </w:t>
                                  </w:r>
                                  <w:r>
                                    <w:rPr>
                                      <w:b/>
                                      <w:color w:val="231F20"/>
                                      <w:sz w:val="18"/>
                                    </w:rPr>
                                    <w:t>of</w:t>
                                  </w:r>
                                </w:p>
                              </w:tc>
                              <w:tc>
                                <w:tcPr>
                                  <w:tcW w:w="836" w:type="dxa"/>
                                  <w:tcBorders>
                                    <w:top w:val="single" w:sz="8" w:space="0" w:color="2E3092"/>
                                    <w:bottom w:val="single" w:sz="4" w:space="0" w:color="2E3092"/>
                                  </w:tcBorders>
                                </w:tcPr>
                                <w:p w14:paraId="54DB1473" w14:textId="77777777" w:rsidR="00D275EB" w:rsidRDefault="00000000">
                                  <w:pPr>
                                    <w:pStyle w:val="TableParagraph"/>
                                    <w:spacing w:before="0" w:line="195" w:lineRule="exact"/>
                                    <w:ind w:right="71"/>
                                    <w:jc w:val="right"/>
                                    <w:rPr>
                                      <w:b/>
                                      <w:sz w:val="18"/>
                                    </w:rPr>
                                  </w:pPr>
                                  <w:r>
                                    <w:rPr>
                                      <w:b/>
                                      <w:color w:val="231F20"/>
                                      <w:sz w:val="18"/>
                                    </w:rPr>
                                    <w:t>glaucoma</w:t>
                                  </w:r>
                                </w:p>
                              </w:tc>
                              <w:tc>
                                <w:tcPr>
                                  <w:tcW w:w="1995" w:type="dxa"/>
                                  <w:tcBorders>
                                    <w:top w:val="single" w:sz="8" w:space="0" w:color="2E3092"/>
                                  </w:tcBorders>
                                </w:tcPr>
                                <w:p w14:paraId="73AC73FD" w14:textId="77777777" w:rsidR="00D275EB" w:rsidRDefault="00000000">
                                  <w:pPr>
                                    <w:pStyle w:val="TableParagraph"/>
                                    <w:spacing w:before="0" w:line="195" w:lineRule="exact"/>
                                    <w:ind w:left="507"/>
                                    <w:rPr>
                                      <w:b/>
                                      <w:sz w:val="18"/>
                                    </w:rPr>
                                  </w:pPr>
                                  <w:r>
                                    <w:rPr>
                                      <w:b/>
                                      <w:color w:val="231F20"/>
                                      <w:sz w:val="18"/>
                                    </w:rPr>
                                    <w:t>UOR (95% CI)</w:t>
                                  </w:r>
                                </w:p>
                              </w:tc>
                              <w:tc>
                                <w:tcPr>
                                  <w:tcW w:w="1671" w:type="dxa"/>
                                  <w:tcBorders>
                                    <w:top w:val="single" w:sz="8" w:space="0" w:color="2E3092"/>
                                  </w:tcBorders>
                                </w:tcPr>
                                <w:p w14:paraId="39EAA68C" w14:textId="77777777" w:rsidR="00D275EB" w:rsidRDefault="00000000">
                                  <w:pPr>
                                    <w:pStyle w:val="TableParagraph"/>
                                    <w:spacing w:before="0" w:line="195" w:lineRule="exact"/>
                                    <w:ind w:right="288"/>
                                    <w:jc w:val="right"/>
                                    <w:rPr>
                                      <w:b/>
                                      <w:sz w:val="18"/>
                                    </w:rPr>
                                  </w:pPr>
                                  <w:r>
                                    <w:rPr>
                                      <w:b/>
                                      <w:color w:val="231F20"/>
                                      <w:sz w:val="18"/>
                                    </w:rPr>
                                    <w:t>AOR (95% CI)</w:t>
                                  </w:r>
                                </w:p>
                              </w:tc>
                              <w:tc>
                                <w:tcPr>
                                  <w:tcW w:w="1289" w:type="dxa"/>
                                  <w:tcBorders>
                                    <w:top w:val="single" w:sz="8" w:space="0" w:color="2E3092"/>
                                  </w:tcBorders>
                                </w:tcPr>
                                <w:p w14:paraId="7A042997" w14:textId="77777777" w:rsidR="00D275EB" w:rsidRDefault="00000000">
                                  <w:pPr>
                                    <w:pStyle w:val="TableParagraph"/>
                                    <w:spacing w:before="0" w:line="195" w:lineRule="exact"/>
                                    <w:ind w:left="222"/>
                                    <w:jc w:val="center"/>
                                    <w:rPr>
                                      <w:b/>
                                      <w:sz w:val="18"/>
                                    </w:rPr>
                                  </w:pPr>
                                  <w:r>
                                    <w:rPr>
                                      <w:b/>
                                      <w:color w:val="231F20"/>
                                      <w:spacing w:val="-3"/>
                                      <w:sz w:val="18"/>
                                    </w:rPr>
                                    <w:t xml:space="preserve">AOR, </w:t>
                                  </w:r>
                                  <w:r>
                                    <w:rPr>
                                      <w:b/>
                                      <w:i/>
                                      <w:color w:val="231F20"/>
                                      <w:sz w:val="18"/>
                                    </w:rPr>
                                    <w:t>P</w:t>
                                  </w:r>
                                  <w:r>
                                    <w:rPr>
                                      <w:b/>
                                      <w:color w:val="231F20"/>
                                      <w:sz w:val="18"/>
                                    </w:rPr>
                                    <w:t>-value</w:t>
                                  </w:r>
                                </w:p>
                              </w:tc>
                            </w:tr>
                            <w:tr w:rsidR="00D275EB" w14:paraId="1CB59495" w14:textId="77777777">
                              <w:trPr>
                                <w:trHeight w:val="219"/>
                              </w:trPr>
                              <w:tc>
                                <w:tcPr>
                                  <w:tcW w:w="3192" w:type="dxa"/>
                                  <w:tcBorders>
                                    <w:bottom w:val="single" w:sz="4" w:space="0" w:color="2E3092"/>
                                  </w:tcBorders>
                                </w:tcPr>
                                <w:p w14:paraId="348D0082" w14:textId="77777777" w:rsidR="00D275EB" w:rsidRDefault="00D275EB">
                                  <w:pPr>
                                    <w:pStyle w:val="TableParagraph"/>
                                    <w:spacing w:before="0" w:line="240" w:lineRule="auto"/>
                                    <w:rPr>
                                      <w:sz w:val="14"/>
                                    </w:rPr>
                                  </w:pPr>
                                </w:p>
                              </w:tc>
                              <w:tc>
                                <w:tcPr>
                                  <w:tcW w:w="1095" w:type="dxa"/>
                                  <w:tcBorders>
                                    <w:top w:val="single" w:sz="4" w:space="0" w:color="2E3092"/>
                                    <w:bottom w:val="single" w:sz="4" w:space="0" w:color="2E3092"/>
                                  </w:tcBorders>
                                </w:tcPr>
                                <w:p w14:paraId="2059537F" w14:textId="77777777" w:rsidR="00D275EB" w:rsidRDefault="00000000">
                                  <w:pPr>
                                    <w:pStyle w:val="TableParagraph"/>
                                    <w:spacing w:before="0" w:line="195" w:lineRule="exact"/>
                                    <w:ind w:left="107"/>
                                    <w:rPr>
                                      <w:b/>
                                      <w:sz w:val="18"/>
                                    </w:rPr>
                                  </w:pPr>
                                  <w:r>
                                    <w:rPr>
                                      <w:b/>
                                      <w:color w:val="231F20"/>
                                      <w:sz w:val="18"/>
                                    </w:rPr>
                                    <w:t>Yes (%)</w:t>
                                  </w:r>
                                </w:p>
                              </w:tc>
                              <w:tc>
                                <w:tcPr>
                                  <w:tcW w:w="836" w:type="dxa"/>
                                  <w:tcBorders>
                                    <w:top w:val="single" w:sz="4" w:space="0" w:color="2E3092"/>
                                    <w:bottom w:val="single" w:sz="4" w:space="0" w:color="2E3092"/>
                                  </w:tcBorders>
                                </w:tcPr>
                                <w:p w14:paraId="1DE4E191" w14:textId="77777777" w:rsidR="00D275EB" w:rsidRDefault="00000000">
                                  <w:pPr>
                                    <w:pStyle w:val="TableParagraph"/>
                                    <w:spacing w:before="0" w:line="195" w:lineRule="exact"/>
                                    <w:ind w:left="146"/>
                                    <w:rPr>
                                      <w:b/>
                                      <w:sz w:val="18"/>
                                    </w:rPr>
                                  </w:pPr>
                                  <w:r>
                                    <w:rPr>
                                      <w:b/>
                                      <w:color w:val="231F20"/>
                                      <w:sz w:val="18"/>
                                    </w:rPr>
                                    <w:t>No (%)</w:t>
                                  </w:r>
                                </w:p>
                              </w:tc>
                              <w:tc>
                                <w:tcPr>
                                  <w:tcW w:w="1995" w:type="dxa"/>
                                  <w:tcBorders>
                                    <w:bottom w:val="single" w:sz="4" w:space="0" w:color="2E3092"/>
                                  </w:tcBorders>
                                </w:tcPr>
                                <w:p w14:paraId="70AE3484" w14:textId="77777777" w:rsidR="00D275EB" w:rsidRDefault="00D275EB">
                                  <w:pPr>
                                    <w:pStyle w:val="TableParagraph"/>
                                    <w:spacing w:before="0" w:line="240" w:lineRule="auto"/>
                                    <w:rPr>
                                      <w:sz w:val="14"/>
                                    </w:rPr>
                                  </w:pPr>
                                </w:p>
                              </w:tc>
                              <w:tc>
                                <w:tcPr>
                                  <w:tcW w:w="1671" w:type="dxa"/>
                                  <w:tcBorders>
                                    <w:bottom w:val="single" w:sz="4" w:space="0" w:color="2E3092"/>
                                  </w:tcBorders>
                                </w:tcPr>
                                <w:p w14:paraId="662198AC" w14:textId="77777777" w:rsidR="00D275EB" w:rsidRDefault="00D275EB">
                                  <w:pPr>
                                    <w:pStyle w:val="TableParagraph"/>
                                    <w:spacing w:before="0" w:line="240" w:lineRule="auto"/>
                                    <w:rPr>
                                      <w:sz w:val="14"/>
                                    </w:rPr>
                                  </w:pPr>
                                </w:p>
                              </w:tc>
                              <w:tc>
                                <w:tcPr>
                                  <w:tcW w:w="1289" w:type="dxa"/>
                                  <w:tcBorders>
                                    <w:bottom w:val="single" w:sz="4" w:space="0" w:color="2E3092"/>
                                  </w:tcBorders>
                                </w:tcPr>
                                <w:p w14:paraId="31EAEDE7" w14:textId="77777777" w:rsidR="00D275EB" w:rsidRDefault="00D275EB">
                                  <w:pPr>
                                    <w:pStyle w:val="TableParagraph"/>
                                    <w:spacing w:before="0" w:line="240" w:lineRule="auto"/>
                                    <w:rPr>
                                      <w:sz w:val="14"/>
                                    </w:rPr>
                                  </w:pPr>
                                </w:p>
                              </w:tc>
                            </w:tr>
                            <w:tr w:rsidR="00D275EB" w14:paraId="23A05E66" w14:textId="77777777">
                              <w:trPr>
                                <w:trHeight w:val="206"/>
                              </w:trPr>
                              <w:tc>
                                <w:tcPr>
                                  <w:tcW w:w="3192" w:type="dxa"/>
                                  <w:tcBorders>
                                    <w:top w:val="single" w:sz="4" w:space="0" w:color="2E3092"/>
                                  </w:tcBorders>
                                </w:tcPr>
                                <w:p w14:paraId="7D11CD8D" w14:textId="77777777" w:rsidR="00D275EB" w:rsidRDefault="00000000">
                                  <w:pPr>
                                    <w:pStyle w:val="TableParagraph"/>
                                    <w:spacing w:before="0" w:line="185" w:lineRule="exact"/>
                                    <w:rPr>
                                      <w:sz w:val="18"/>
                                    </w:rPr>
                                  </w:pPr>
                                  <w:r>
                                    <w:rPr>
                                      <w:color w:val="231F20"/>
                                      <w:sz w:val="18"/>
                                    </w:rPr>
                                    <w:t>Age</w:t>
                                  </w:r>
                                </w:p>
                              </w:tc>
                              <w:tc>
                                <w:tcPr>
                                  <w:tcW w:w="1095" w:type="dxa"/>
                                  <w:tcBorders>
                                    <w:top w:val="single" w:sz="4" w:space="0" w:color="2E3092"/>
                                  </w:tcBorders>
                                </w:tcPr>
                                <w:p w14:paraId="2F07879F" w14:textId="77777777" w:rsidR="00D275EB" w:rsidRDefault="00D275EB">
                                  <w:pPr>
                                    <w:pStyle w:val="TableParagraph"/>
                                    <w:spacing w:before="0" w:line="240" w:lineRule="auto"/>
                                    <w:rPr>
                                      <w:sz w:val="14"/>
                                    </w:rPr>
                                  </w:pPr>
                                </w:p>
                              </w:tc>
                              <w:tc>
                                <w:tcPr>
                                  <w:tcW w:w="836" w:type="dxa"/>
                                  <w:tcBorders>
                                    <w:top w:val="single" w:sz="4" w:space="0" w:color="2E3092"/>
                                  </w:tcBorders>
                                </w:tcPr>
                                <w:p w14:paraId="4EEA99BB" w14:textId="77777777" w:rsidR="00D275EB" w:rsidRDefault="00D275EB">
                                  <w:pPr>
                                    <w:pStyle w:val="TableParagraph"/>
                                    <w:spacing w:before="0" w:line="240" w:lineRule="auto"/>
                                    <w:rPr>
                                      <w:sz w:val="14"/>
                                    </w:rPr>
                                  </w:pPr>
                                </w:p>
                              </w:tc>
                              <w:tc>
                                <w:tcPr>
                                  <w:tcW w:w="1995" w:type="dxa"/>
                                  <w:tcBorders>
                                    <w:top w:val="single" w:sz="4" w:space="0" w:color="2E3092"/>
                                  </w:tcBorders>
                                </w:tcPr>
                                <w:p w14:paraId="191872E7" w14:textId="77777777" w:rsidR="00D275EB" w:rsidRDefault="00D275EB">
                                  <w:pPr>
                                    <w:pStyle w:val="TableParagraph"/>
                                    <w:spacing w:before="0" w:line="240" w:lineRule="auto"/>
                                    <w:rPr>
                                      <w:sz w:val="14"/>
                                    </w:rPr>
                                  </w:pPr>
                                </w:p>
                              </w:tc>
                              <w:tc>
                                <w:tcPr>
                                  <w:tcW w:w="1671" w:type="dxa"/>
                                  <w:tcBorders>
                                    <w:top w:val="single" w:sz="4" w:space="0" w:color="2E3092"/>
                                  </w:tcBorders>
                                </w:tcPr>
                                <w:p w14:paraId="59FCC4D5" w14:textId="77777777" w:rsidR="00D275EB" w:rsidRDefault="00D275EB">
                                  <w:pPr>
                                    <w:pStyle w:val="TableParagraph"/>
                                    <w:spacing w:before="0" w:line="240" w:lineRule="auto"/>
                                    <w:rPr>
                                      <w:sz w:val="14"/>
                                    </w:rPr>
                                  </w:pPr>
                                </w:p>
                              </w:tc>
                              <w:tc>
                                <w:tcPr>
                                  <w:tcW w:w="1289" w:type="dxa"/>
                                  <w:tcBorders>
                                    <w:top w:val="single" w:sz="4" w:space="0" w:color="2E3092"/>
                                  </w:tcBorders>
                                </w:tcPr>
                                <w:p w14:paraId="51181311" w14:textId="77777777" w:rsidR="00D275EB" w:rsidRDefault="00D275EB">
                                  <w:pPr>
                                    <w:pStyle w:val="TableParagraph"/>
                                    <w:spacing w:before="0" w:line="240" w:lineRule="auto"/>
                                    <w:rPr>
                                      <w:sz w:val="14"/>
                                    </w:rPr>
                                  </w:pPr>
                                </w:p>
                              </w:tc>
                            </w:tr>
                            <w:tr w:rsidR="00D275EB" w14:paraId="5855DAC9" w14:textId="77777777">
                              <w:trPr>
                                <w:trHeight w:val="226"/>
                              </w:trPr>
                              <w:tc>
                                <w:tcPr>
                                  <w:tcW w:w="3192" w:type="dxa"/>
                                </w:tcPr>
                                <w:p w14:paraId="5A52461F" w14:textId="77777777" w:rsidR="00D275EB" w:rsidRDefault="00000000">
                                  <w:pPr>
                                    <w:pStyle w:val="TableParagraph"/>
                                    <w:ind w:left="180"/>
                                    <w:rPr>
                                      <w:sz w:val="18"/>
                                    </w:rPr>
                                  </w:pPr>
                                  <w:r>
                                    <w:rPr>
                                      <w:color w:val="231F20"/>
                                      <w:sz w:val="18"/>
                                    </w:rPr>
                                    <w:t>&lt;60</w:t>
                                  </w:r>
                                </w:p>
                              </w:tc>
                              <w:tc>
                                <w:tcPr>
                                  <w:tcW w:w="1095" w:type="dxa"/>
                                </w:tcPr>
                                <w:p w14:paraId="2158EFA7" w14:textId="77777777" w:rsidR="00D275EB" w:rsidRDefault="00000000">
                                  <w:pPr>
                                    <w:pStyle w:val="TableParagraph"/>
                                    <w:ind w:left="94"/>
                                    <w:rPr>
                                      <w:sz w:val="18"/>
                                    </w:rPr>
                                  </w:pPr>
                                  <w:r>
                                    <w:rPr>
                                      <w:color w:val="231F20"/>
                                      <w:sz w:val="18"/>
                                    </w:rPr>
                                    <w:t>26 (52.0)</w:t>
                                  </w:r>
                                </w:p>
                              </w:tc>
                              <w:tc>
                                <w:tcPr>
                                  <w:tcW w:w="836" w:type="dxa"/>
                                </w:tcPr>
                                <w:p w14:paraId="6BEE8BB8" w14:textId="77777777" w:rsidR="00D275EB" w:rsidRDefault="00000000">
                                  <w:pPr>
                                    <w:pStyle w:val="TableParagraph"/>
                                    <w:ind w:right="57"/>
                                    <w:jc w:val="right"/>
                                    <w:rPr>
                                      <w:sz w:val="18"/>
                                    </w:rPr>
                                  </w:pPr>
                                  <w:r>
                                    <w:rPr>
                                      <w:color w:val="231F20"/>
                                      <w:sz w:val="18"/>
                                    </w:rPr>
                                    <w:t>24 (48.0)</w:t>
                                  </w:r>
                                </w:p>
                              </w:tc>
                              <w:tc>
                                <w:tcPr>
                                  <w:tcW w:w="1995" w:type="dxa"/>
                                </w:tcPr>
                                <w:p w14:paraId="3972F892" w14:textId="77777777" w:rsidR="00D275EB" w:rsidRDefault="00000000">
                                  <w:pPr>
                                    <w:pStyle w:val="TableParagraph"/>
                                    <w:ind w:left="552"/>
                                    <w:rPr>
                                      <w:sz w:val="18"/>
                                    </w:rPr>
                                  </w:pPr>
                                  <w:r>
                                    <w:rPr>
                                      <w:color w:val="231F20"/>
                                      <w:sz w:val="18"/>
                                    </w:rPr>
                                    <w:t>1.000</w:t>
                                  </w:r>
                                </w:p>
                              </w:tc>
                              <w:tc>
                                <w:tcPr>
                                  <w:tcW w:w="1671" w:type="dxa"/>
                                </w:tcPr>
                                <w:p w14:paraId="0AB6D415" w14:textId="77777777" w:rsidR="00D275EB" w:rsidRDefault="00000000">
                                  <w:pPr>
                                    <w:pStyle w:val="TableParagraph"/>
                                    <w:ind w:left="578" w:right="648"/>
                                    <w:jc w:val="center"/>
                                    <w:rPr>
                                      <w:sz w:val="18"/>
                                    </w:rPr>
                                  </w:pPr>
                                  <w:r>
                                    <w:rPr>
                                      <w:color w:val="231F20"/>
                                      <w:sz w:val="18"/>
                                    </w:rPr>
                                    <w:t>1.000</w:t>
                                  </w:r>
                                </w:p>
                              </w:tc>
                              <w:tc>
                                <w:tcPr>
                                  <w:tcW w:w="1289" w:type="dxa"/>
                                </w:tcPr>
                                <w:p w14:paraId="22F2D158" w14:textId="77777777" w:rsidR="00D275EB" w:rsidRDefault="00D275EB">
                                  <w:pPr>
                                    <w:pStyle w:val="TableParagraph"/>
                                    <w:spacing w:before="0" w:line="240" w:lineRule="auto"/>
                                    <w:rPr>
                                      <w:sz w:val="16"/>
                                    </w:rPr>
                                  </w:pPr>
                                </w:p>
                              </w:tc>
                            </w:tr>
                            <w:tr w:rsidR="00D275EB" w14:paraId="0C618385" w14:textId="77777777">
                              <w:trPr>
                                <w:trHeight w:val="226"/>
                              </w:trPr>
                              <w:tc>
                                <w:tcPr>
                                  <w:tcW w:w="3192" w:type="dxa"/>
                                </w:tcPr>
                                <w:p w14:paraId="70B7253C" w14:textId="77777777" w:rsidR="00D275EB" w:rsidRDefault="00000000">
                                  <w:pPr>
                                    <w:pStyle w:val="TableParagraph"/>
                                    <w:ind w:left="180"/>
                                    <w:rPr>
                                      <w:sz w:val="18"/>
                                    </w:rPr>
                                  </w:pPr>
                                  <w:r>
                                    <w:rPr>
                                      <w:color w:val="231F20"/>
                                      <w:w w:val="110"/>
                                      <w:sz w:val="18"/>
                                    </w:rPr>
                                    <w:t>≥60</w:t>
                                  </w:r>
                                </w:p>
                              </w:tc>
                              <w:tc>
                                <w:tcPr>
                                  <w:tcW w:w="1095" w:type="dxa"/>
                                </w:tcPr>
                                <w:p w14:paraId="3D1C754B" w14:textId="77777777" w:rsidR="00D275EB" w:rsidRDefault="00000000">
                                  <w:pPr>
                                    <w:pStyle w:val="TableParagraph"/>
                                    <w:ind w:left="94"/>
                                    <w:rPr>
                                      <w:sz w:val="18"/>
                                    </w:rPr>
                                  </w:pPr>
                                  <w:r>
                                    <w:rPr>
                                      <w:color w:val="231F20"/>
                                      <w:sz w:val="18"/>
                                    </w:rPr>
                                    <w:t>30 (42.9)</w:t>
                                  </w:r>
                                </w:p>
                              </w:tc>
                              <w:tc>
                                <w:tcPr>
                                  <w:tcW w:w="836" w:type="dxa"/>
                                </w:tcPr>
                                <w:p w14:paraId="07CC99E3" w14:textId="77777777" w:rsidR="00D275EB" w:rsidRDefault="00000000">
                                  <w:pPr>
                                    <w:pStyle w:val="TableParagraph"/>
                                    <w:ind w:right="57"/>
                                    <w:jc w:val="right"/>
                                    <w:rPr>
                                      <w:sz w:val="18"/>
                                    </w:rPr>
                                  </w:pPr>
                                  <w:r>
                                    <w:rPr>
                                      <w:color w:val="231F20"/>
                                      <w:sz w:val="18"/>
                                    </w:rPr>
                                    <w:t>40 (57.1)</w:t>
                                  </w:r>
                                </w:p>
                              </w:tc>
                              <w:tc>
                                <w:tcPr>
                                  <w:tcW w:w="1995" w:type="dxa"/>
                                </w:tcPr>
                                <w:p w14:paraId="4F38528F" w14:textId="77777777" w:rsidR="00D275EB" w:rsidRDefault="00000000">
                                  <w:pPr>
                                    <w:pStyle w:val="TableParagraph"/>
                                    <w:ind w:left="552"/>
                                    <w:rPr>
                                      <w:sz w:val="18"/>
                                    </w:rPr>
                                  </w:pPr>
                                  <w:r>
                                    <w:rPr>
                                      <w:color w:val="231F20"/>
                                      <w:sz w:val="18"/>
                                    </w:rPr>
                                    <w:t>0.69 (0.33–1.44)</w:t>
                                  </w:r>
                                </w:p>
                              </w:tc>
                              <w:tc>
                                <w:tcPr>
                                  <w:tcW w:w="1671" w:type="dxa"/>
                                </w:tcPr>
                                <w:p w14:paraId="3EC42186" w14:textId="77777777" w:rsidR="00D275EB" w:rsidRDefault="00000000">
                                  <w:pPr>
                                    <w:pStyle w:val="TableParagraph"/>
                                    <w:ind w:right="269"/>
                                    <w:jc w:val="right"/>
                                    <w:rPr>
                                      <w:sz w:val="18"/>
                                    </w:rPr>
                                  </w:pPr>
                                  <w:r>
                                    <w:rPr>
                                      <w:color w:val="231F20"/>
                                      <w:sz w:val="18"/>
                                    </w:rPr>
                                    <w:t>0.47 (0.16–1.37)</w:t>
                                  </w:r>
                                </w:p>
                              </w:tc>
                              <w:tc>
                                <w:tcPr>
                                  <w:tcW w:w="1289" w:type="dxa"/>
                                </w:tcPr>
                                <w:p w14:paraId="0546E8E6" w14:textId="77777777" w:rsidR="00D275EB" w:rsidRDefault="00000000">
                                  <w:pPr>
                                    <w:pStyle w:val="TableParagraph"/>
                                    <w:ind w:left="256"/>
                                    <w:jc w:val="center"/>
                                    <w:rPr>
                                      <w:sz w:val="18"/>
                                    </w:rPr>
                                  </w:pPr>
                                  <w:r>
                                    <w:rPr>
                                      <w:color w:val="231F20"/>
                                      <w:sz w:val="18"/>
                                    </w:rPr>
                                    <w:t>0.167</w:t>
                                  </w:r>
                                </w:p>
                              </w:tc>
                            </w:tr>
                            <w:tr w:rsidR="00D275EB" w14:paraId="3DE6B025" w14:textId="77777777">
                              <w:trPr>
                                <w:trHeight w:val="226"/>
                              </w:trPr>
                              <w:tc>
                                <w:tcPr>
                                  <w:tcW w:w="3192" w:type="dxa"/>
                                </w:tcPr>
                                <w:p w14:paraId="13FF2F21" w14:textId="77777777" w:rsidR="00D275EB" w:rsidRDefault="00000000">
                                  <w:pPr>
                                    <w:pStyle w:val="TableParagraph"/>
                                    <w:rPr>
                                      <w:sz w:val="18"/>
                                    </w:rPr>
                                  </w:pPr>
                                  <w:r>
                                    <w:rPr>
                                      <w:color w:val="231F20"/>
                                      <w:sz w:val="18"/>
                                    </w:rPr>
                                    <w:t>Gender</w:t>
                                  </w:r>
                                </w:p>
                              </w:tc>
                              <w:tc>
                                <w:tcPr>
                                  <w:tcW w:w="1095" w:type="dxa"/>
                                </w:tcPr>
                                <w:p w14:paraId="3FBFC61A" w14:textId="77777777" w:rsidR="00D275EB" w:rsidRDefault="00D275EB">
                                  <w:pPr>
                                    <w:pStyle w:val="TableParagraph"/>
                                    <w:spacing w:before="0" w:line="240" w:lineRule="auto"/>
                                    <w:rPr>
                                      <w:sz w:val="16"/>
                                    </w:rPr>
                                  </w:pPr>
                                </w:p>
                              </w:tc>
                              <w:tc>
                                <w:tcPr>
                                  <w:tcW w:w="836" w:type="dxa"/>
                                </w:tcPr>
                                <w:p w14:paraId="3B1FA75E" w14:textId="77777777" w:rsidR="00D275EB" w:rsidRDefault="00D275EB">
                                  <w:pPr>
                                    <w:pStyle w:val="TableParagraph"/>
                                    <w:spacing w:before="0" w:line="240" w:lineRule="auto"/>
                                    <w:rPr>
                                      <w:sz w:val="16"/>
                                    </w:rPr>
                                  </w:pPr>
                                </w:p>
                              </w:tc>
                              <w:tc>
                                <w:tcPr>
                                  <w:tcW w:w="1995" w:type="dxa"/>
                                </w:tcPr>
                                <w:p w14:paraId="48648568" w14:textId="77777777" w:rsidR="00D275EB" w:rsidRDefault="00D275EB">
                                  <w:pPr>
                                    <w:pStyle w:val="TableParagraph"/>
                                    <w:spacing w:before="0" w:line="240" w:lineRule="auto"/>
                                    <w:rPr>
                                      <w:sz w:val="16"/>
                                    </w:rPr>
                                  </w:pPr>
                                </w:p>
                              </w:tc>
                              <w:tc>
                                <w:tcPr>
                                  <w:tcW w:w="1671" w:type="dxa"/>
                                </w:tcPr>
                                <w:p w14:paraId="535ED2D4" w14:textId="77777777" w:rsidR="00D275EB" w:rsidRDefault="00D275EB">
                                  <w:pPr>
                                    <w:pStyle w:val="TableParagraph"/>
                                    <w:spacing w:before="0" w:line="240" w:lineRule="auto"/>
                                    <w:rPr>
                                      <w:sz w:val="16"/>
                                    </w:rPr>
                                  </w:pPr>
                                </w:p>
                              </w:tc>
                              <w:tc>
                                <w:tcPr>
                                  <w:tcW w:w="1289" w:type="dxa"/>
                                </w:tcPr>
                                <w:p w14:paraId="77CAE601" w14:textId="77777777" w:rsidR="00D275EB" w:rsidRDefault="00D275EB">
                                  <w:pPr>
                                    <w:pStyle w:val="TableParagraph"/>
                                    <w:spacing w:before="0" w:line="240" w:lineRule="auto"/>
                                    <w:rPr>
                                      <w:sz w:val="16"/>
                                    </w:rPr>
                                  </w:pPr>
                                </w:p>
                              </w:tc>
                            </w:tr>
                            <w:tr w:rsidR="00D275EB" w14:paraId="5478E1FC" w14:textId="77777777">
                              <w:trPr>
                                <w:trHeight w:val="226"/>
                              </w:trPr>
                              <w:tc>
                                <w:tcPr>
                                  <w:tcW w:w="3192" w:type="dxa"/>
                                </w:tcPr>
                                <w:p w14:paraId="560057FA" w14:textId="77777777" w:rsidR="00D275EB" w:rsidRDefault="00000000">
                                  <w:pPr>
                                    <w:pStyle w:val="TableParagraph"/>
                                    <w:ind w:left="180"/>
                                    <w:rPr>
                                      <w:sz w:val="18"/>
                                    </w:rPr>
                                  </w:pPr>
                                  <w:r>
                                    <w:rPr>
                                      <w:color w:val="231F20"/>
                                      <w:sz w:val="18"/>
                                    </w:rPr>
                                    <w:t>Male</w:t>
                                  </w:r>
                                </w:p>
                              </w:tc>
                              <w:tc>
                                <w:tcPr>
                                  <w:tcW w:w="1095" w:type="dxa"/>
                                </w:tcPr>
                                <w:p w14:paraId="663BF82C" w14:textId="77777777" w:rsidR="00D275EB" w:rsidRDefault="00000000">
                                  <w:pPr>
                                    <w:pStyle w:val="TableParagraph"/>
                                    <w:ind w:left="94"/>
                                    <w:rPr>
                                      <w:sz w:val="18"/>
                                    </w:rPr>
                                  </w:pPr>
                                  <w:r>
                                    <w:rPr>
                                      <w:color w:val="231F20"/>
                                      <w:sz w:val="18"/>
                                    </w:rPr>
                                    <w:t>43 (63.2)</w:t>
                                  </w:r>
                                </w:p>
                              </w:tc>
                              <w:tc>
                                <w:tcPr>
                                  <w:tcW w:w="836" w:type="dxa"/>
                                </w:tcPr>
                                <w:p w14:paraId="25AC8E79" w14:textId="77777777" w:rsidR="00D275EB" w:rsidRDefault="00000000">
                                  <w:pPr>
                                    <w:pStyle w:val="TableParagraph"/>
                                    <w:ind w:right="57"/>
                                    <w:jc w:val="right"/>
                                    <w:rPr>
                                      <w:sz w:val="18"/>
                                    </w:rPr>
                                  </w:pPr>
                                  <w:r>
                                    <w:rPr>
                                      <w:color w:val="231F20"/>
                                      <w:sz w:val="18"/>
                                    </w:rPr>
                                    <w:t>25 (36.8)</w:t>
                                  </w:r>
                                </w:p>
                              </w:tc>
                              <w:tc>
                                <w:tcPr>
                                  <w:tcW w:w="1995" w:type="dxa"/>
                                </w:tcPr>
                                <w:p w14:paraId="67E26D4E" w14:textId="77777777" w:rsidR="00D275EB" w:rsidRDefault="00000000">
                                  <w:pPr>
                                    <w:pStyle w:val="TableParagraph"/>
                                    <w:ind w:left="552"/>
                                    <w:rPr>
                                      <w:sz w:val="18"/>
                                    </w:rPr>
                                  </w:pPr>
                                  <w:r>
                                    <w:rPr>
                                      <w:color w:val="231F20"/>
                                      <w:sz w:val="18"/>
                                    </w:rPr>
                                    <w:t>0.19 (0.09–0.43)</w:t>
                                  </w:r>
                                </w:p>
                              </w:tc>
                              <w:tc>
                                <w:tcPr>
                                  <w:tcW w:w="1671" w:type="dxa"/>
                                </w:tcPr>
                                <w:p w14:paraId="74882FC3" w14:textId="77777777" w:rsidR="00D275EB" w:rsidRDefault="00000000">
                                  <w:pPr>
                                    <w:pStyle w:val="TableParagraph"/>
                                    <w:ind w:right="269"/>
                                    <w:jc w:val="right"/>
                                    <w:rPr>
                                      <w:sz w:val="18"/>
                                    </w:rPr>
                                  </w:pPr>
                                  <w:r>
                                    <w:rPr>
                                      <w:color w:val="231F20"/>
                                      <w:sz w:val="18"/>
                                    </w:rPr>
                                    <w:t>0.29 (0.11–0.77)</w:t>
                                  </w:r>
                                </w:p>
                              </w:tc>
                              <w:tc>
                                <w:tcPr>
                                  <w:tcW w:w="1289" w:type="dxa"/>
                                </w:tcPr>
                                <w:p w14:paraId="279D314B" w14:textId="77777777" w:rsidR="00D275EB" w:rsidRDefault="00000000">
                                  <w:pPr>
                                    <w:pStyle w:val="TableParagraph"/>
                                    <w:ind w:left="256"/>
                                    <w:jc w:val="center"/>
                                    <w:rPr>
                                      <w:sz w:val="18"/>
                                    </w:rPr>
                                  </w:pPr>
                                  <w:r>
                                    <w:rPr>
                                      <w:color w:val="231F20"/>
                                      <w:sz w:val="18"/>
                                    </w:rPr>
                                    <w:t>0.013</w:t>
                                  </w:r>
                                </w:p>
                              </w:tc>
                            </w:tr>
                            <w:tr w:rsidR="00D275EB" w14:paraId="7186C35C" w14:textId="77777777">
                              <w:trPr>
                                <w:trHeight w:val="226"/>
                              </w:trPr>
                              <w:tc>
                                <w:tcPr>
                                  <w:tcW w:w="3192" w:type="dxa"/>
                                </w:tcPr>
                                <w:p w14:paraId="3C827549" w14:textId="77777777" w:rsidR="00D275EB" w:rsidRDefault="00000000">
                                  <w:pPr>
                                    <w:pStyle w:val="TableParagraph"/>
                                    <w:ind w:left="180"/>
                                    <w:rPr>
                                      <w:sz w:val="18"/>
                                    </w:rPr>
                                  </w:pPr>
                                  <w:r>
                                    <w:rPr>
                                      <w:color w:val="231F20"/>
                                      <w:sz w:val="18"/>
                                    </w:rPr>
                                    <w:t>Female</w:t>
                                  </w:r>
                                </w:p>
                              </w:tc>
                              <w:tc>
                                <w:tcPr>
                                  <w:tcW w:w="1095" w:type="dxa"/>
                                </w:tcPr>
                                <w:p w14:paraId="73DA4B35" w14:textId="77777777" w:rsidR="00D275EB" w:rsidRDefault="00000000">
                                  <w:pPr>
                                    <w:pStyle w:val="TableParagraph"/>
                                    <w:ind w:left="94"/>
                                    <w:rPr>
                                      <w:sz w:val="18"/>
                                    </w:rPr>
                                  </w:pPr>
                                  <w:r>
                                    <w:rPr>
                                      <w:color w:val="231F20"/>
                                      <w:sz w:val="18"/>
                                    </w:rPr>
                                    <w:t>13 (25.0)</w:t>
                                  </w:r>
                                </w:p>
                              </w:tc>
                              <w:tc>
                                <w:tcPr>
                                  <w:tcW w:w="836" w:type="dxa"/>
                                </w:tcPr>
                                <w:p w14:paraId="18841A5B" w14:textId="77777777" w:rsidR="00D275EB" w:rsidRDefault="00000000">
                                  <w:pPr>
                                    <w:pStyle w:val="TableParagraph"/>
                                    <w:ind w:right="57"/>
                                    <w:jc w:val="right"/>
                                    <w:rPr>
                                      <w:sz w:val="18"/>
                                    </w:rPr>
                                  </w:pPr>
                                  <w:r>
                                    <w:rPr>
                                      <w:color w:val="231F20"/>
                                      <w:sz w:val="18"/>
                                    </w:rPr>
                                    <w:t>39 (75.0)</w:t>
                                  </w:r>
                                </w:p>
                              </w:tc>
                              <w:tc>
                                <w:tcPr>
                                  <w:tcW w:w="1995" w:type="dxa"/>
                                </w:tcPr>
                                <w:p w14:paraId="1EF3D054" w14:textId="77777777" w:rsidR="00D275EB" w:rsidRDefault="00000000">
                                  <w:pPr>
                                    <w:pStyle w:val="TableParagraph"/>
                                    <w:ind w:left="552"/>
                                    <w:rPr>
                                      <w:sz w:val="18"/>
                                    </w:rPr>
                                  </w:pPr>
                                  <w:r>
                                    <w:rPr>
                                      <w:color w:val="231F20"/>
                                      <w:sz w:val="18"/>
                                    </w:rPr>
                                    <w:t>1.000</w:t>
                                  </w:r>
                                </w:p>
                              </w:tc>
                              <w:tc>
                                <w:tcPr>
                                  <w:tcW w:w="1671" w:type="dxa"/>
                                </w:tcPr>
                                <w:p w14:paraId="0A8BF3FF" w14:textId="77777777" w:rsidR="00D275EB" w:rsidRDefault="00000000">
                                  <w:pPr>
                                    <w:pStyle w:val="TableParagraph"/>
                                    <w:ind w:left="578" w:right="648"/>
                                    <w:jc w:val="center"/>
                                    <w:rPr>
                                      <w:sz w:val="18"/>
                                    </w:rPr>
                                  </w:pPr>
                                  <w:r>
                                    <w:rPr>
                                      <w:color w:val="231F20"/>
                                      <w:sz w:val="18"/>
                                    </w:rPr>
                                    <w:t>1.000</w:t>
                                  </w:r>
                                </w:p>
                              </w:tc>
                              <w:tc>
                                <w:tcPr>
                                  <w:tcW w:w="1289" w:type="dxa"/>
                                </w:tcPr>
                                <w:p w14:paraId="361C2A12" w14:textId="77777777" w:rsidR="00D275EB" w:rsidRDefault="00D275EB">
                                  <w:pPr>
                                    <w:pStyle w:val="TableParagraph"/>
                                    <w:spacing w:before="0" w:line="240" w:lineRule="auto"/>
                                    <w:rPr>
                                      <w:sz w:val="16"/>
                                    </w:rPr>
                                  </w:pPr>
                                </w:p>
                              </w:tc>
                            </w:tr>
                            <w:tr w:rsidR="00D275EB" w14:paraId="2B950193" w14:textId="77777777">
                              <w:trPr>
                                <w:trHeight w:val="226"/>
                              </w:trPr>
                              <w:tc>
                                <w:tcPr>
                                  <w:tcW w:w="3192" w:type="dxa"/>
                                </w:tcPr>
                                <w:p w14:paraId="5A01A3EB" w14:textId="77777777" w:rsidR="00D275EB" w:rsidRDefault="00000000">
                                  <w:pPr>
                                    <w:pStyle w:val="TableParagraph"/>
                                    <w:rPr>
                                      <w:sz w:val="18"/>
                                    </w:rPr>
                                  </w:pPr>
                                  <w:r>
                                    <w:rPr>
                                      <w:color w:val="231F20"/>
                                      <w:sz w:val="18"/>
                                    </w:rPr>
                                    <w:t>Educational status</w:t>
                                  </w:r>
                                </w:p>
                              </w:tc>
                              <w:tc>
                                <w:tcPr>
                                  <w:tcW w:w="1095" w:type="dxa"/>
                                </w:tcPr>
                                <w:p w14:paraId="0BFA662F" w14:textId="77777777" w:rsidR="00D275EB" w:rsidRDefault="00D275EB">
                                  <w:pPr>
                                    <w:pStyle w:val="TableParagraph"/>
                                    <w:spacing w:before="0" w:line="240" w:lineRule="auto"/>
                                    <w:rPr>
                                      <w:sz w:val="16"/>
                                    </w:rPr>
                                  </w:pPr>
                                </w:p>
                              </w:tc>
                              <w:tc>
                                <w:tcPr>
                                  <w:tcW w:w="836" w:type="dxa"/>
                                </w:tcPr>
                                <w:p w14:paraId="202EDD90" w14:textId="77777777" w:rsidR="00D275EB" w:rsidRDefault="00D275EB">
                                  <w:pPr>
                                    <w:pStyle w:val="TableParagraph"/>
                                    <w:spacing w:before="0" w:line="240" w:lineRule="auto"/>
                                    <w:rPr>
                                      <w:sz w:val="16"/>
                                    </w:rPr>
                                  </w:pPr>
                                </w:p>
                              </w:tc>
                              <w:tc>
                                <w:tcPr>
                                  <w:tcW w:w="1995" w:type="dxa"/>
                                </w:tcPr>
                                <w:p w14:paraId="40F6918A" w14:textId="77777777" w:rsidR="00D275EB" w:rsidRDefault="00D275EB">
                                  <w:pPr>
                                    <w:pStyle w:val="TableParagraph"/>
                                    <w:spacing w:before="0" w:line="240" w:lineRule="auto"/>
                                    <w:rPr>
                                      <w:sz w:val="16"/>
                                    </w:rPr>
                                  </w:pPr>
                                </w:p>
                              </w:tc>
                              <w:tc>
                                <w:tcPr>
                                  <w:tcW w:w="1671" w:type="dxa"/>
                                </w:tcPr>
                                <w:p w14:paraId="4E3A25C3" w14:textId="77777777" w:rsidR="00D275EB" w:rsidRDefault="00D275EB">
                                  <w:pPr>
                                    <w:pStyle w:val="TableParagraph"/>
                                    <w:spacing w:before="0" w:line="240" w:lineRule="auto"/>
                                    <w:rPr>
                                      <w:sz w:val="16"/>
                                    </w:rPr>
                                  </w:pPr>
                                </w:p>
                              </w:tc>
                              <w:tc>
                                <w:tcPr>
                                  <w:tcW w:w="1289" w:type="dxa"/>
                                </w:tcPr>
                                <w:p w14:paraId="27C78062" w14:textId="77777777" w:rsidR="00D275EB" w:rsidRDefault="00D275EB">
                                  <w:pPr>
                                    <w:pStyle w:val="TableParagraph"/>
                                    <w:spacing w:before="0" w:line="240" w:lineRule="auto"/>
                                    <w:rPr>
                                      <w:sz w:val="16"/>
                                    </w:rPr>
                                  </w:pPr>
                                </w:p>
                              </w:tc>
                            </w:tr>
                            <w:tr w:rsidR="00D275EB" w14:paraId="7328C59E" w14:textId="77777777">
                              <w:trPr>
                                <w:trHeight w:val="226"/>
                              </w:trPr>
                              <w:tc>
                                <w:tcPr>
                                  <w:tcW w:w="3192" w:type="dxa"/>
                                </w:tcPr>
                                <w:p w14:paraId="0E6A334E" w14:textId="77777777" w:rsidR="00D275EB" w:rsidRDefault="00000000">
                                  <w:pPr>
                                    <w:pStyle w:val="TableParagraph"/>
                                    <w:ind w:left="180"/>
                                    <w:rPr>
                                      <w:sz w:val="18"/>
                                    </w:rPr>
                                  </w:pPr>
                                  <w:r>
                                    <w:rPr>
                                      <w:color w:val="231F20"/>
                                      <w:sz w:val="18"/>
                                    </w:rPr>
                                    <w:t>None/primary</w:t>
                                  </w:r>
                                </w:p>
                              </w:tc>
                              <w:tc>
                                <w:tcPr>
                                  <w:tcW w:w="1095" w:type="dxa"/>
                                </w:tcPr>
                                <w:p w14:paraId="1B3EF514" w14:textId="77777777" w:rsidR="00D275EB" w:rsidRDefault="00000000">
                                  <w:pPr>
                                    <w:pStyle w:val="TableParagraph"/>
                                    <w:ind w:left="94"/>
                                    <w:rPr>
                                      <w:sz w:val="18"/>
                                    </w:rPr>
                                  </w:pPr>
                                  <w:r>
                                    <w:rPr>
                                      <w:color w:val="231F20"/>
                                      <w:sz w:val="18"/>
                                    </w:rPr>
                                    <w:t>16 (25.0)</w:t>
                                  </w:r>
                                </w:p>
                              </w:tc>
                              <w:tc>
                                <w:tcPr>
                                  <w:tcW w:w="836" w:type="dxa"/>
                                </w:tcPr>
                                <w:p w14:paraId="594CCD84" w14:textId="77777777" w:rsidR="00D275EB" w:rsidRDefault="00000000">
                                  <w:pPr>
                                    <w:pStyle w:val="TableParagraph"/>
                                    <w:ind w:right="57"/>
                                    <w:jc w:val="right"/>
                                    <w:rPr>
                                      <w:sz w:val="18"/>
                                    </w:rPr>
                                  </w:pPr>
                                  <w:r>
                                    <w:rPr>
                                      <w:color w:val="231F20"/>
                                      <w:sz w:val="18"/>
                                    </w:rPr>
                                    <w:t>48 (75.0)</w:t>
                                  </w:r>
                                </w:p>
                              </w:tc>
                              <w:tc>
                                <w:tcPr>
                                  <w:tcW w:w="1995" w:type="dxa"/>
                                </w:tcPr>
                                <w:p w14:paraId="72752534" w14:textId="77777777" w:rsidR="00D275EB" w:rsidRDefault="00000000">
                                  <w:pPr>
                                    <w:pStyle w:val="TableParagraph"/>
                                    <w:ind w:left="552"/>
                                    <w:rPr>
                                      <w:sz w:val="18"/>
                                    </w:rPr>
                                  </w:pPr>
                                  <w:r>
                                    <w:rPr>
                                      <w:color w:val="231F20"/>
                                      <w:sz w:val="18"/>
                                    </w:rPr>
                                    <w:t>1.000</w:t>
                                  </w:r>
                                </w:p>
                              </w:tc>
                              <w:tc>
                                <w:tcPr>
                                  <w:tcW w:w="1671" w:type="dxa"/>
                                </w:tcPr>
                                <w:p w14:paraId="13213D72" w14:textId="77777777" w:rsidR="00D275EB" w:rsidRDefault="00000000">
                                  <w:pPr>
                                    <w:pStyle w:val="TableParagraph"/>
                                    <w:ind w:left="578" w:right="648"/>
                                    <w:jc w:val="center"/>
                                    <w:rPr>
                                      <w:sz w:val="18"/>
                                    </w:rPr>
                                  </w:pPr>
                                  <w:r>
                                    <w:rPr>
                                      <w:color w:val="231F20"/>
                                      <w:sz w:val="18"/>
                                    </w:rPr>
                                    <w:t>1.000</w:t>
                                  </w:r>
                                </w:p>
                              </w:tc>
                              <w:tc>
                                <w:tcPr>
                                  <w:tcW w:w="1289" w:type="dxa"/>
                                </w:tcPr>
                                <w:p w14:paraId="7D3EF422" w14:textId="77777777" w:rsidR="00D275EB" w:rsidRDefault="00D275EB">
                                  <w:pPr>
                                    <w:pStyle w:val="TableParagraph"/>
                                    <w:spacing w:before="0" w:line="240" w:lineRule="auto"/>
                                    <w:rPr>
                                      <w:sz w:val="16"/>
                                    </w:rPr>
                                  </w:pPr>
                                </w:p>
                              </w:tc>
                            </w:tr>
                            <w:tr w:rsidR="00D275EB" w14:paraId="2CE74D07" w14:textId="77777777">
                              <w:trPr>
                                <w:trHeight w:val="226"/>
                              </w:trPr>
                              <w:tc>
                                <w:tcPr>
                                  <w:tcW w:w="3192" w:type="dxa"/>
                                </w:tcPr>
                                <w:p w14:paraId="7E32359B" w14:textId="77777777" w:rsidR="00D275EB" w:rsidRDefault="00000000">
                                  <w:pPr>
                                    <w:pStyle w:val="TableParagraph"/>
                                    <w:ind w:left="180"/>
                                    <w:rPr>
                                      <w:sz w:val="18"/>
                                    </w:rPr>
                                  </w:pPr>
                                  <w:r>
                                    <w:rPr>
                                      <w:color w:val="231F20"/>
                                      <w:sz w:val="18"/>
                                    </w:rPr>
                                    <w:t>Secondary and more</w:t>
                                  </w:r>
                                </w:p>
                              </w:tc>
                              <w:tc>
                                <w:tcPr>
                                  <w:tcW w:w="1095" w:type="dxa"/>
                                </w:tcPr>
                                <w:p w14:paraId="673F7B36" w14:textId="77777777" w:rsidR="00D275EB" w:rsidRDefault="00000000">
                                  <w:pPr>
                                    <w:pStyle w:val="TableParagraph"/>
                                    <w:ind w:left="94"/>
                                    <w:rPr>
                                      <w:sz w:val="18"/>
                                    </w:rPr>
                                  </w:pPr>
                                  <w:r>
                                    <w:rPr>
                                      <w:color w:val="231F20"/>
                                      <w:sz w:val="18"/>
                                    </w:rPr>
                                    <w:t>40 (72.7)</w:t>
                                  </w:r>
                                </w:p>
                              </w:tc>
                              <w:tc>
                                <w:tcPr>
                                  <w:tcW w:w="836" w:type="dxa"/>
                                </w:tcPr>
                                <w:p w14:paraId="0966A2DC" w14:textId="77777777" w:rsidR="00D275EB" w:rsidRDefault="00000000">
                                  <w:pPr>
                                    <w:pStyle w:val="TableParagraph"/>
                                    <w:ind w:right="57"/>
                                    <w:jc w:val="right"/>
                                    <w:rPr>
                                      <w:sz w:val="18"/>
                                    </w:rPr>
                                  </w:pPr>
                                  <w:r>
                                    <w:rPr>
                                      <w:color w:val="231F20"/>
                                      <w:sz w:val="18"/>
                                    </w:rPr>
                                    <w:t>15 (27.3)</w:t>
                                  </w:r>
                                </w:p>
                              </w:tc>
                              <w:tc>
                                <w:tcPr>
                                  <w:tcW w:w="1995" w:type="dxa"/>
                                </w:tcPr>
                                <w:p w14:paraId="4182760A" w14:textId="77777777" w:rsidR="00D275EB" w:rsidRDefault="00000000">
                                  <w:pPr>
                                    <w:pStyle w:val="TableParagraph"/>
                                    <w:ind w:right="150"/>
                                    <w:jc w:val="right"/>
                                    <w:rPr>
                                      <w:sz w:val="18"/>
                                    </w:rPr>
                                  </w:pPr>
                                  <w:r>
                                    <w:rPr>
                                      <w:color w:val="231F20"/>
                                      <w:sz w:val="18"/>
                                    </w:rPr>
                                    <w:t>8.00 (3.52–18.16)</w:t>
                                  </w:r>
                                </w:p>
                              </w:tc>
                              <w:tc>
                                <w:tcPr>
                                  <w:tcW w:w="1671" w:type="dxa"/>
                                </w:tcPr>
                                <w:p w14:paraId="44F7263D" w14:textId="77777777" w:rsidR="00D275EB" w:rsidRDefault="00000000">
                                  <w:pPr>
                                    <w:pStyle w:val="TableParagraph"/>
                                    <w:ind w:right="224"/>
                                    <w:jc w:val="right"/>
                                    <w:rPr>
                                      <w:sz w:val="18"/>
                                    </w:rPr>
                                  </w:pPr>
                                  <w:r>
                                    <w:rPr>
                                      <w:color w:val="231F20"/>
                                      <w:sz w:val="18"/>
                                    </w:rPr>
                                    <w:t>8.76 (3.18–24.13)</w:t>
                                  </w:r>
                                </w:p>
                              </w:tc>
                              <w:tc>
                                <w:tcPr>
                                  <w:tcW w:w="1289" w:type="dxa"/>
                                </w:tcPr>
                                <w:p w14:paraId="5882CC5F" w14:textId="77777777" w:rsidR="00D275EB" w:rsidRDefault="00000000">
                                  <w:pPr>
                                    <w:pStyle w:val="TableParagraph"/>
                                    <w:ind w:left="154"/>
                                    <w:jc w:val="center"/>
                                    <w:rPr>
                                      <w:sz w:val="18"/>
                                    </w:rPr>
                                  </w:pPr>
                                  <w:r>
                                    <w:rPr>
                                      <w:color w:val="231F20"/>
                                      <w:sz w:val="18"/>
                                    </w:rPr>
                                    <w:t>&lt;0.001</w:t>
                                  </w:r>
                                </w:p>
                              </w:tc>
                            </w:tr>
                            <w:tr w:rsidR="00D275EB" w14:paraId="5A434D3A" w14:textId="77777777">
                              <w:trPr>
                                <w:trHeight w:val="226"/>
                              </w:trPr>
                              <w:tc>
                                <w:tcPr>
                                  <w:tcW w:w="3192" w:type="dxa"/>
                                </w:tcPr>
                                <w:p w14:paraId="4082CA54" w14:textId="77777777" w:rsidR="00D275EB" w:rsidRDefault="00000000">
                                  <w:pPr>
                                    <w:pStyle w:val="TableParagraph"/>
                                    <w:rPr>
                                      <w:sz w:val="18"/>
                                    </w:rPr>
                                  </w:pPr>
                                  <w:r>
                                    <w:rPr>
                                      <w:color w:val="231F20"/>
                                      <w:sz w:val="18"/>
                                    </w:rPr>
                                    <w:t>Occupation status</w:t>
                                  </w:r>
                                </w:p>
                              </w:tc>
                              <w:tc>
                                <w:tcPr>
                                  <w:tcW w:w="1095" w:type="dxa"/>
                                </w:tcPr>
                                <w:p w14:paraId="7498C89C" w14:textId="77777777" w:rsidR="00D275EB" w:rsidRDefault="00D275EB">
                                  <w:pPr>
                                    <w:pStyle w:val="TableParagraph"/>
                                    <w:spacing w:before="0" w:line="240" w:lineRule="auto"/>
                                    <w:rPr>
                                      <w:sz w:val="16"/>
                                    </w:rPr>
                                  </w:pPr>
                                </w:p>
                              </w:tc>
                              <w:tc>
                                <w:tcPr>
                                  <w:tcW w:w="836" w:type="dxa"/>
                                </w:tcPr>
                                <w:p w14:paraId="24550F8B" w14:textId="77777777" w:rsidR="00D275EB" w:rsidRDefault="00D275EB">
                                  <w:pPr>
                                    <w:pStyle w:val="TableParagraph"/>
                                    <w:spacing w:before="0" w:line="240" w:lineRule="auto"/>
                                    <w:rPr>
                                      <w:sz w:val="16"/>
                                    </w:rPr>
                                  </w:pPr>
                                </w:p>
                              </w:tc>
                              <w:tc>
                                <w:tcPr>
                                  <w:tcW w:w="1995" w:type="dxa"/>
                                </w:tcPr>
                                <w:p w14:paraId="6E421F89" w14:textId="77777777" w:rsidR="00D275EB" w:rsidRDefault="00D275EB">
                                  <w:pPr>
                                    <w:pStyle w:val="TableParagraph"/>
                                    <w:spacing w:before="0" w:line="240" w:lineRule="auto"/>
                                    <w:rPr>
                                      <w:sz w:val="16"/>
                                    </w:rPr>
                                  </w:pPr>
                                </w:p>
                              </w:tc>
                              <w:tc>
                                <w:tcPr>
                                  <w:tcW w:w="1671" w:type="dxa"/>
                                </w:tcPr>
                                <w:p w14:paraId="79C0B504" w14:textId="77777777" w:rsidR="00D275EB" w:rsidRDefault="00D275EB">
                                  <w:pPr>
                                    <w:pStyle w:val="TableParagraph"/>
                                    <w:spacing w:before="0" w:line="240" w:lineRule="auto"/>
                                    <w:rPr>
                                      <w:sz w:val="16"/>
                                    </w:rPr>
                                  </w:pPr>
                                </w:p>
                              </w:tc>
                              <w:tc>
                                <w:tcPr>
                                  <w:tcW w:w="1289" w:type="dxa"/>
                                </w:tcPr>
                                <w:p w14:paraId="70ED4A2B" w14:textId="77777777" w:rsidR="00D275EB" w:rsidRDefault="00D275EB">
                                  <w:pPr>
                                    <w:pStyle w:val="TableParagraph"/>
                                    <w:spacing w:before="0" w:line="240" w:lineRule="auto"/>
                                    <w:rPr>
                                      <w:sz w:val="16"/>
                                    </w:rPr>
                                  </w:pPr>
                                </w:p>
                              </w:tc>
                            </w:tr>
                            <w:tr w:rsidR="00D275EB" w14:paraId="6A8579A2" w14:textId="77777777">
                              <w:trPr>
                                <w:trHeight w:val="226"/>
                              </w:trPr>
                              <w:tc>
                                <w:tcPr>
                                  <w:tcW w:w="3192" w:type="dxa"/>
                                </w:tcPr>
                                <w:p w14:paraId="62F6A2C7" w14:textId="77777777" w:rsidR="00D275EB" w:rsidRDefault="00000000">
                                  <w:pPr>
                                    <w:pStyle w:val="TableParagraph"/>
                                    <w:ind w:left="180"/>
                                    <w:rPr>
                                      <w:sz w:val="18"/>
                                    </w:rPr>
                                  </w:pPr>
                                  <w:r>
                                    <w:rPr>
                                      <w:color w:val="231F20"/>
                                      <w:sz w:val="18"/>
                                    </w:rPr>
                                    <w:t>Unemployed</w:t>
                                  </w:r>
                                </w:p>
                              </w:tc>
                              <w:tc>
                                <w:tcPr>
                                  <w:tcW w:w="1095" w:type="dxa"/>
                                </w:tcPr>
                                <w:p w14:paraId="2ACF9E09" w14:textId="77777777" w:rsidR="00D275EB" w:rsidRDefault="00000000">
                                  <w:pPr>
                                    <w:pStyle w:val="TableParagraph"/>
                                    <w:ind w:left="94"/>
                                    <w:rPr>
                                      <w:sz w:val="18"/>
                                    </w:rPr>
                                  </w:pPr>
                                  <w:r>
                                    <w:rPr>
                                      <w:color w:val="231F20"/>
                                      <w:sz w:val="18"/>
                                    </w:rPr>
                                    <w:t>20 (45.4)</w:t>
                                  </w:r>
                                </w:p>
                              </w:tc>
                              <w:tc>
                                <w:tcPr>
                                  <w:tcW w:w="836" w:type="dxa"/>
                                </w:tcPr>
                                <w:p w14:paraId="79EE8EC4" w14:textId="77777777" w:rsidR="00D275EB" w:rsidRDefault="00000000">
                                  <w:pPr>
                                    <w:pStyle w:val="TableParagraph"/>
                                    <w:ind w:right="57"/>
                                    <w:jc w:val="right"/>
                                    <w:rPr>
                                      <w:sz w:val="18"/>
                                    </w:rPr>
                                  </w:pPr>
                                  <w:r>
                                    <w:rPr>
                                      <w:color w:val="231F20"/>
                                      <w:sz w:val="18"/>
                                    </w:rPr>
                                    <w:t>24 (54.6)</w:t>
                                  </w:r>
                                </w:p>
                              </w:tc>
                              <w:tc>
                                <w:tcPr>
                                  <w:tcW w:w="1995" w:type="dxa"/>
                                </w:tcPr>
                                <w:p w14:paraId="4FE7EAB1" w14:textId="77777777" w:rsidR="00D275EB" w:rsidRDefault="00000000">
                                  <w:pPr>
                                    <w:pStyle w:val="TableParagraph"/>
                                    <w:ind w:left="552"/>
                                    <w:rPr>
                                      <w:sz w:val="18"/>
                                    </w:rPr>
                                  </w:pPr>
                                  <w:r>
                                    <w:rPr>
                                      <w:color w:val="231F20"/>
                                      <w:sz w:val="18"/>
                                    </w:rPr>
                                    <w:t>1.000</w:t>
                                  </w:r>
                                </w:p>
                              </w:tc>
                              <w:tc>
                                <w:tcPr>
                                  <w:tcW w:w="1671" w:type="dxa"/>
                                </w:tcPr>
                                <w:p w14:paraId="0F235AF3" w14:textId="77777777" w:rsidR="00D275EB" w:rsidRDefault="00000000">
                                  <w:pPr>
                                    <w:pStyle w:val="TableParagraph"/>
                                    <w:ind w:right="70"/>
                                    <w:jc w:val="center"/>
                                    <w:rPr>
                                      <w:sz w:val="18"/>
                                    </w:rPr>
                                  </w:pPr>
                                  <w:r>
                                    <w:rPr>
                                      <w:color w:val="231F20"/>
                                      <w:sz w:val="18"/>
                                    </w:rPr>
                                    <w:t>—</w:t>
                                  </w:r>
                                </w:p>
                              </w:tc>
                              <w:tc>
                                <w:tcPr>
                                  <w:tcW w:w="1289" w:type="dxa"/>
                                </w:tcPr>
                                <w:p w14:paraId="5A64DD2A" w14:textId="77777777" w:rsidR="00D275EB" w:rsidRDefault="00000000">
                                  <w:pPr>
                                    <w:pStyle w:val="TableParagraph"/>
                                    <w:ind w:left="211"/>
                                    <w:jc w:val="center"/>
                                    <w:rPr>
                                      <w:sz w:val="18"/>
                                    </w:rPr>
                                  </w:pPr>
                                  <w:r>
                                    <w:rPr>
                                      <w:color w:val="231F20"/>
                                      <w:sz w:val="18"/>
                                    </w:rPr>
                                    <w:t>—</w:t>
                                  </w:r>
                                </w:p>
                              </w:tc>
                            </w:tr>
                            <w:tr w:rsidR="00D275EB" w14:paraId="7F6852C2" w14:textId="77777777">
                              <w:trPr>
                                <w:trHeight w:val="211"/>
                              </w:trPr>
                              <w:tc>
                                <w:tcPr>
                                  <w:tcW w:w="3192" w:type="dxa"/>
                                </w:tcPr>
                                <w:p w14:paraId="1D9832D7" w14:textId="77777777" w:rsidR="00D275EB" w:rsidRDefault="00000000">
                                  <w:pPr>
                                    <w:pStyle w:val="TableParagraph"/>
                                    <w:spacing w:line="187" w:lineRule="exact"/>
                                    <w:ind w:left="180"/>
                                    <w:rPr>
                                      <w:sz w:val="18"/>
                                    </w:rPr>
                                  </w:pPr>
                                  <w:r>
                                    <w:rPr>
                                      <w:color w:val="231F20"/>
                                      <w:sz w:val="18"/>
                                    </w:rPr>
                                    <w:t>Employed</w:t>
                                  </w:r>
                                </w:p>
                              </w:tc>
                              <w:tc>
                                <w:tcPr>
                                  <w:tcW w:w="1095" w:type="dxa"/>
                                </w:tcPr>
                                <w:p w14:paraId="72E326A9" w14:textId="77777777" w:rsidR="00D275EB" w:rsidRDefault="00000000">
                                  <w:pPr>
                                    <w:pStyle w:val="TableParagraph"/>
                                    <w:spacing w:line="187" w:lineRule="exact"/>
                                    <w:ind w:left="94"/>
                                    <w:rPr>
                                      <w:sz w:val="18"/>
                                    </w:rPr>
                                  </w:pPr>
                                  <w:r>
                                    <w:rPr>
                                      <w:color w:val="231F20"/>
                                      <w:sz w:val="18"/>
                                    </w:rPr>
                                    <w:t>36 (47.4)</w:t>
                                  </w:r>
                                </w:p>
                              </w:tc>
                              <w:tc>
                                <w:tcPr>
                                  <w:tcW w:w="836" w:type="dxa"/>
                                </w:tcPr>
                                <w:p w14:paraId="0F4F2951" w14:textId="77777777" w:rsidR="00D275EB" w:rsidRDefault="00000000">
                                  <w:pPr>
                                    <w:pStyle w:val="TableParagraph"/>
                                    <w:spacing w:line="187" w:lineRule="exact"/>
                                    <w:ind w:right="57"/>
                                    <w:jc w:val="right"/>
                                    <w:rPr>
                                      <w:sz w:val="18"/>
                                    </w:rPr>
                                  </w:pPr>
                                  <w:r>
                                    <w:rPr>
                                      <w:color w:val="231F20"/>
                                      <w:sz w:val="18"/>
                                    </w:rPr>
                                    <w:t>40 (52.6)</w:t>
                                  </w:r>
                                </w:p>
                              </w:tc>
                              <w:tc>
                                <w:tcPr>
                                  <w:tcW w:w="1995" w:type="dxa"/>
                                </w:tcPr>
                                <w:p w14:paraId="6AF0CF15" w14:textId="77777777" w:rsidR="00D275EB" w:rsidRDefault="00000000">
                                  <w:pPr>
                                    <w:pStyle w:val="TableParagraph"/>
                                    <w:spacing w:line="187" w:lineRule="exact"/>
                                    <w:ind w:left="552"/>
                                    <w:rPr>
                                      <w:sz w:val="18"/>
                                    </w:rPr>
                                  </w:pPr>
                                  <w:r>
                                    <w:rPr>
                                      <w:color w:val="231F20"/>
                                      <w:sz w:val="18"/>
                                    </w:rPr>
                                    <w:t>1.08 (0.51–2.27)</w:t>
                                  </w:r>
                                </w:p>
                              </w:tc>
                              <w:tc>
                                <w:tcPr>
                                  <w:tcW w:w="1671" w:type="dxa"/>
                                </w:tcPr>
                                <w:p w14:paraId="33453D7C" w14:textId="77777777" w:rsidR="00D275EB" w:rsidRDefault="00000000">
                                  <w:pPr>
                                    <w:pStyle w:val="TableParagraph"/>
                                    <w:spacing w:line="187" w:lineRule="exact"/>
                                    <w:ind w:right="70"/>
                                    <w:jc w:val="center"/>
                                    <w:rPr>
                                      <w:sz w:val="18"/>
                                    </w:rPr>
                                  </w:pPr>
                                  <w:r>
                                    <w:rPr>
                                      <w:color w:val="231F20"/>
                                      <w:sz w:val="18"/>
                                    </w:rPr>
                                    <w:t>—</w:t>
                                  </w:r>
                                </w:p>
                              </w:tc>
                              <w:tc>
                                <w:tcPr>
                                  <w:tcW w:w="1289" w:type="dxa"/>
                                </w:tcPr>
                                <w:p w14:paraId="02548469" w14:textId="77777777" w:rsidR="00D275EB" w:rsidRDefault="00000000">
                                  <w:pPr>
                                    <w:pStyle w:val="TableParagraph"/>
                                    <w:spacing w:line="187" w:lineRule="exact"/>
                                    <w:ind w:left="211"/>
                                    <w:jc w:val="center"/>
                                    <w:rPr>
                                      <w:sz w:val="18"/>
                                    </w:rPr>
                                  </w:pPr>
                                  <w:r>
                                    <w:rPr>
                                      <w:color w:val="231F20"/>
                                      <w:sz w:val="18"/>
                                    </w:rPr>
                                    <w:t>—</w:t>
                                  </w:r>
                                </w:p>
                              </w:tc>
                            </w:tr>
                            <w:tr w:rsidR="00D275EB" w14:paraId="2B324B6F" w14:textId="77777777">
                              <w:trPr>
                                <w:trHeight w:val="226"/>
                              </w:trPr>
                              <w:tc>
                                <w:tcPr>
                                  <w:tcW w:w="3192" w:type="dxa"/>
                                </w:tcPr>
                                <w:p w14:paraId="603BD988" w14:textId="77777777" w:rsidR="00D275EB" w:rsidRDefault="00000000">
                                  <w:pPr>
                                    <w:pStyle w:val="TableParagraph"/>
                                    <w:spacing w:before="19" w:line="187" w:lineRule="exact"/>
                                    <w:rPr>
                                      <w:sz w:val="18"/>
                                    </w:rPr>
                                  </w:pPr>
                                  <w:r>
                                    <w:rPr>
                                      <w:color w:val="231F20"/>
                                      <w:sz w:val="18"/>
                                    </w:rPr>
                                    <w:t>Family history of glaucoma</w:t>
                                  </w:r>
                                </w:p>
                              </w:tc>
                              <w:tc>
                                <w:tcPr>
                                  <w:tcW w:w="1095" w:type="dxa"/>
                                </w:tcPr>
                                <w:p w14:paraId="73152D51" w14:textId="77777777" w:rsidR="00D275EB" w:rsidRDefault="00D275EB">
                                  <w:pPr>
                                    <w:pStyle w:val="TableParagraph"/>
                                    <w:spacing w:before="0" w:line="240" w:lineRule="auto"/>
                                    <w:rPr>
                                      <w:sz w:val="16"/>
                                    </w:rPr>
                                  </w:pPr>
                                </w:p>
                              </w:tc>
                              <w:tc>
                                <w:tcPr>
                                  <w:tcW w:w="836" w:type="dxa"/>
                                </w:tcPr>
                                <w:p w14:paraId="0E786062" w14:textId="77777777" w:rsidR="00D275EB" w:rsidRDefault="00D275EB">
                                  <w:pPr>
                                    <w:pStyle w:val="TableParagraph"/>
                                    <w:spacing w:before="0" w:line="240" w:lineRule="auto"/>
                                    <w:rPr>
                                      <w:sz w:val="16"/>
                                    </w:rPr>
                                  </w:pPr>
                                </w:p>
                              </w:tc>
                              <w:tc>
                                <w:tcPr>
                                  <w:tcW w:w="1995" w:type="dxa"/>
                                </w:tcPr>
                                <w:p w14:paraId="3B164F11" w14:textId="77777777" w:rsidR="00D275EB" w:rsidRDefault="00D275EB">
                                  <w:pPr>
                                    <w:pStyle w:val="TableParagraph"/>
                                    <w:spacing w:before="0" w:line="240" w:lineRule="auto"/>
                                    <w:rPr>
                                      <w:sz w:val="16"/>
                                    </w:rPr>
                                  </w:pPr>
                                </w:p>
                              </w:tc>
                              <w:tc>
                                <w:tcPr>
                                  <w:tcW w:w="1671" w:type="dxa"/>
                                </w:tcPr>
                                <w:p w14:paraId="61E4133E" w14:textId="77777777" w:rsidR="00D275EB" w:rsidRDefault="00D275EB">
                                  <w:pPr>
                                    <w:pStyle w:val="TableParagraph"/>
                                    <w:spacing w:before="0" w:line="240" w:lineRule="auto"/>
                                    <w:rPr>
                                      <w:sz w:val="16"/>
                                    </w:rPr>
                                  </w:pPr>
                                </w:p>
                              </w:tc>
                              <w:tc>
                                <w:tcPr>
                                  <w:tcW w:w="1289" w:type="dxa"/>
                                </w:tcPr>
                                <w:p w14:paraId="05C32A16" w14:textId="77777777" w:rsidR="00D275EB" w:rsidRDefault="00D275EB">
                                  <w:pPr>
                                    <w:pStyle w:val="TableParagraph"/>
                                    <w:spacing w:before="0" w:line="240" w:lineRule="auto"/>
                                    <w:rPr>
                                      <w:sz w:val="16"/>
                                    </w:rPr>
                                  </w:pPr>
                                </w:p>
                              </w:tc>
                            </w:tr>
                            <w:tr w:rsidR="00D275EB" w14:paraId="5A686B05" w14:textId="77777777">
                              <w:trPr>
                                <w:trHeight w:val="240"/>
                              </w:trPr>
                              <w:tc>
                                <w:tcPr>
                                  <w:tcW w:w="3192" w:type="dxa"/>
                                </w:tcPr>
                                <w:p w14:paraId="4384B911" w14:textId="77777777" w:rsidR="00D275EB" w:rsidRDefault="00000000">
                                  <w:pPr>
                                    <w:pStyle w:val="TableParagraph"/>
                                    <w:spacing w:before="19"/>
                                    <w:ind w:left="163"/>
                                    <w:rPr>
                                      <w:sz w:val="18"/>
                                    </w:rPr>
                                  </w:pPr>
                                  <w:r>
                                    <w:rPr>
                                      <w:color w:val="231F20"/>
                                      <w:sz w:val="18"/>
                                    </w:rPr>
                                    <w:t>Yes</w:t>
                                  </w:r>
                                </w:p>
                              </w:tc>
                              <w:tc>
                                <w:tcPr>
                                  <w:tcW w:w="1095" w:type="dxa"/>
                                </w:tcPr>
                                <w:p w14:paraId="55BC8F8D" w14:textId="77777777" w:rsidR="00D275EB" w:rsidRDefault="00000000">
                                  <w:pPr>
                                    <w:pStyle w:val="TableParagraph"/>
                                    <w:spacing w:before="19"/>
                                    <w:ind w:left="184"/>
                                    <w:rPr>
                                      <w:sz w:val="18"/>
                                    </w:rPr>
                                  </w:pPr>
                                  <w:r>
                                    <w:rPr>
                                      <w:color w:val="231F20"/>
                                      <w:sz w:val="18"/>
                                    </w:rPr>
                                    <w:t>9 (90.0)</w:t>
                                  </w:r>
                                </w:p>
                              </w:tc>
                              <w:tc>
                                <w:tcPr>
                                  <w:tcW w:w="836" w:type="dxa"/>
                                </w:tcPr>
                                <w:p w14:paraId="3DDBEDEA" w14:textId="77777777" w:rsidR="00D275EB" w:rsidRDefault="00000000">
                                  <w:pPr>
                                    <w:pStyle w:val="TableParagraph"/>
                                    <w:spacing w:before="19"/>
                                    <w:ind w:right="57"/>
                                    <w:jc w:val="right"/>
                                    <w:rPr>
                                      <w:sz w:val="18"/>
                                    </w:rPr>
                                  </w:pPr>
                                  <w:r>
                                    <w:rPr>
                                      <w:color w:val="231F20"/>
                                      <w:sz w:val="18"/>
                                    </w:rPr>
                                    <w:t>1 (10.0)</w:t>
                                  </w:r>
                                </w:p>
                              </w:tc>
                              <w:tc>
                                <w:tcPr>
                                  <w:tcW w:w="1995" w:type="dxa"/>
                                </w:tcPr>
                                <w:p w14:paraId="3942EDBE" w14:textId="77777777" w:rsidR="00D275EB" w:rsidRDefault="00000000">
                                  <w:pPr>
                                    <w:pStyle w:val="TableParagraph"/>
                                    <w:spacing w:before="19"/>
                                    <w:ind w:right="150"/>
                                    <w:jc w:val="right"/>
                                    <w:rPr>
                                      <w:sz w:val="18"/>
                                    </w:rPr>
                                  </w:pPr>
                                  <w:r>
                                    <w:rPr>
                                      <w:color w:val="231F20"/>
                                      <w:sz w:val="18"/>
                                    </w:rPr>
                                    <w:t>12.06 (1.48–98.54)</w:t>
                                  </w:r>
                                </w:p>
                              </w:tc>
                              <w:tc>
                                <w:tcPr>
                                  <w:tcW w:w="1671" w:type="dxa"/>
                                </w:tcPr>
                                <w:p w14:paraId="57A773A7" w14:textId="77777777" w:rsidR="00D275EB" w:rsidRDefault="00000000">
                                  <w:pPr>
                                    <w:pStyle w:val="TableParagraph"/>
                                    <w:spacing w:before="19"/>
                                    <w:ind w:right="224"/>
                                    <w:jc w:val="right"/>
                                    <w:rPr>
                                      <w:sz w:val="18"/>
                                    </w:rPr>
                                  </w:pPr>
                                  <w:r>
                                    <w:rPr>
                                      <w:color w:val="231F20"/>
                                      <w:sz w:val="18"/>
                                    </w:rPr>
                                    <w:t>4.87 (0.31–77.33)</w:t>
                                  </w:r>
                                </w:p>
                              </w:tc>
                              <w:tc>
                                <w:tcPr>
                                  <w:tcW w:w="1289" w:type="dxa"/>
                                </w:tcPr>
                                <w:p w14:paraId="4E0CC182" w14:textId="77777777" w:rsidR="00D275EB" w:rsidRDefault="00000000">
                                  <w:pPr>
                                    <w:pStyle w:val="TableParagraph"/>
                                    <w:spacing w:before="19"/>
                                    <w:ind w:left="256"/>
                                    <w:jc w:val="center"/>
                                    <w:rPr>
                                      <w:sz w:val="18"/>
                                    </w:rPr>
                                  </w:pPr>
                                  <w:r>
                                    <w:rPr>
                                      <w:color w:val="231F20"/>
                                      <w:sz w:val="18"/>
                                    </w:rPr>
                                    <w:t>0.262</w:t>
                                  </w:r>
                                </w:p>
                              </w:tc>
                            </w:tr>
                            <w:tr w:rsidR="00D275EB" w14:paraId="38142066" w14:textId="77777777">
                              <w:trPr>
                                <w:trHeight w:val="211"/>
                              </w:trPr>
                              <w:tc>
                                <w:tcPr>
                                  <w:tcW w:w="3192" w:type="dxa"/>
                                </w:tcPr>
                                <w:p w14:paraId="72DE9400" w14:textId="77777777" w:rsidR="00D275EB" w:rsidRDefault="00000000">
                                  <w:pPr>
                                    <w:pStyle w:val="TableParagraph"/>
                                    <w:spacing w:line="187" w:lineRule="exact"/>
                                    <w:ind w:left="180"/>
                                    <w:rPr>
                                      <w:sz w:val="18"/>
                                    </w:rPr>
                                  </w:pPr>
                                  <w:r>
                                    <w:rPr>
                                      <w:color w:val="231F20"/>
                                      <w:sz w:val="18"/>
                                    </w:rPr>
                                    <w:t>No/don’t know</w:t>
                                  </w:r>
                                </w:p>
                              </w:tc>
                              <w:tc>
                                <w:tcPr>
                                  <w:tcW w:w="1095" w:type="dxa"/>
                                </w:tcPr>
                                <w:p w14:paraId="5FE0C77F" w14:textId="77777777" w:rsidR="00D275EB" w:rsidRDefault="00000000">
                                  <w:pPr>
                                    <w:pStyle w:val="TableParagraph"/>
                                    <w:spacing w:line="187" w:lineRule="exact"/>
                                    <w:ind w:left="94"/>
                                    <w:rPr>
                                      <w:sz w:val="18"/>
                                    </w:rPr>
                                  </w:pPr>
                                  <w:r>
                                    <w:rPr>
                                      <w:color w:val="231F20"/>
                                      <w:sz w:val="18"/>
                                    </w:rPr>
                                    <w:t>47 (42.7)</w:t>
                                  </w:r>
                                </w:p>
                              </w:tc>
                              <w:tc>
                                <w:tcPr>
                                  <w:tcW w:w="836" w:type="dxa"/>
                                </w:tcPr>
                                <w:p w14:paraId="4D524AF2" w14:textId="77777777" w:rsidR="00D275EB" w:rsidRDefault="00000000">
                                  <w:pPr>
                                    <w:pStyle w:val="TableParagraph"/>
                                    <w:spacing w:line="187" w:lineRule="exact"/>
                                    <w:ind w:right="57"/>
                                    <w:jc w:val="right"/>
                                    <w:rPr>
                                      <w:sz w:val="18"/>
                                    </w:rPr>
                                  </w:pPr>
                                  <w:r>
                                    <w:rPr>
                                      <w:color w:val="231F20"/>
                                      <w:sz w:val="18"/>
                                    </w:rPr>
                                    <w:t>63 (57.3)</w:t>
                                  </w:r>
                                </w:p>
                              </w:tc>
                              <w:tc>
                                <w:tcPr>
                                  <w:tcW w:w="1995" w:type="dxa"/>
                                </w:tcPr>
                                <w:p w14:paraId="691210C2" w14:textId="77777777" w:rsidR="00D275EB" w:rsidRDefault="00000000">
                                  <w:pPr>
                                    <w:pStyle w:val="TableParagraph"/>
                                    <w:spacing w:line="187" w:lineRule="exact"/>
                                    <w:ind w:left="552"/>
                                    <w:rPr>
                                      <w:sz w:val="18"/>
                                    </w:rPr>
                                  </w:pPr>
                                  <w:r>
                                    <w:rPr>
                                      <w:color w:val="231F20"/>
                                      <w:sz w:val="18"/>
                                    </w:rPr>
                                    <w:t>1.000</w:t>
                                  </w:r>
                                </w:p>
                              </w:tc>
                              <w:tc>
                                <w:tcPr>
                                  <w:tcW w:w="1671" w:type="dxa"/>
                                </w:tcPr>
                                <w:p w14:paraId="7519E36D" w14:textId="77777777" w:rsidR="00D275EB" w:rsidRDefault="00000000">
                                  <w:pPr>
                                    <w:pStyle w:val="TableParagraph"/>
                                    <w:spacing w:line="187" w:lineRule="exact"/>
                                    <w:ind w:left="578" w:right="648"/>
                                    <w:jc w:val="center"/>
                                    <w:rPr>
                                      <w:sz w:val="18"/>
                                    </w:rPr>
                                  </w:pPr>
                                  <w:r>
                                    <w:rPr>
                                      <w:color w:val="231F20"/>
                                      <w:sz w:val="18"/>
                                    </w:rPr>
                                    <w:t>1.000</w:t>
                                  </w:r>
                                </w:p>
                              </w:tc>
                              <w:tc>
                                <w:tcPr>
                                  <w:tcW w:w="1289" w:type="dxa"/>
                                </w:tcPr>
                                <w:p w14:paraId="7D36BD96" w14:textId="77777777" w:rsidR="00D275EB" w:rsidRDefault="00D275EB">
                                  <w:pPr>
                                    <w:pStyle w:val="TableParagraph"/>
                                    <w:spacing w:before="0" w:line="240" w:lineRule="auto"/>
                                    <w:rPr>
                                      <w:sz w:val="14"/>
                                    </w:rPr>
                                  </w:pPr>
                                </w:p>
                              </w:tc>
                            </w:tr>
                            <w:tr w:rsidR="00D275EB" w14:paraId="273FBF49" w14:textId="77777777">
                              <w:trPr>
                                <w:trHeight w:val="226"/>
                              </w:trPr>
                              <w:tc>
                                <w:tcPr>
                                  <w:tcW w:w="3192" w:type="dxa"/>
                                </w:tcPr>
                                <w:p w14:paraId="772BBB19" w14:textId="77777777" w:rsidR="00D275EB" w:rsidRDefault="00000000">
                                  <w:pPr>
                                    <w:pStyle w:val="TableParagraph"/>
                                    <w:spacing w:before="19" w:line="187" w:lineRule="exact"/>
                                    <w:rPr>
                                      <w:sz w:val="18"/>
                                    </w:rPr>
                                  </w:pPr>
                                  <w:r>
                                    <w:rPr>
                                      <w:color w:val="231F20"/>
                                      <w:sz w:val="18"/>
                                    </w:rPr>
                                    <w:t>Ever had an eye check</w:t>
                                  </w:r>
                                </w:p>
                              </w:tc>
                              <w:tc>
                                <w:tcPr>
                                  <w:tcW w:w="1095" w:type="dxa"/>
                                </w:tcPr>
                                <w:p w14:paraId="63B5AA50" w14:textId="77777777" w:rsidR="00D275EB" w:rsidRDefault="00D275EB">
                                  <w:pPr>
                                    <w:pStyle w:val="TableParagraph"/>
                                    <w:spacing w:before="0" w:line="240" w:lineRule="auto"/>
                                    <w:rPr>
                                      <w:sz w:val="16"/>
                                    </w:rPr>
                                  </w:pPr>
                                </w:p>
                              </w:tc>
                              <w:tc>
                                <w:tcPr>
                                  <w:tcW w:w="836" w:type="dxa"/>
                                </w:tcPr>
                                <w:p w14:paraId="4B539F32" w14:textId="77777777" w:rsidR="00D275EB" w:rsidRDefault="00D275EB">
                                  <w:pPr>
                                    <w:pStyle w:val="TableParagraph"/>
                                    <w:spacing w:before="0" w:line="240" w:lineRule="auto"/>
                                    <w:rPr>
                                      <w:sz w:val="16"/>
                                    </w:rPr>
                                  </w:pPr>
                                </w:p>
                              </w:tc>
                              <w:tc>
                                <w:tcPr>
                                  <w:tcW w:w="1995" w:type="dxa"/>
                                </w:tcPr>
                                <w:p w14:paraId="620F1CBA" w14:textId="77777777" w:rsidR="00D275EB" w:rsidRDefault="00D275EB">
                                  <w:pPr>
                                    <w:pStyle w:val="TableParagraph"/>
                                    <w:spacing w:before="0" w:line="240" w:lineRule="auto"/>
                                    <w:rPr>
                                      <w:sz w:val="16"/>
                                    </w:rPr>
                                  </w:pPr>
                                </w:p>
                              </w:tc>
                              <w:tc>
                                <w:tcPr>
                                  <w:tcW w:w="1671" w:type="dxa"/>
                                </w:tcPr>
                                <w:p w14:paraId="78CDE40F" w14:textId="77777777" w:rsidR="00D275EB" w:rsidRDefault="00D275EB">
                                  <w:pPr>
                                    <w:pStyle w:val="TableParagraph"/>
                                    <w:spacing w:before="0" w:line="240" w:lineRule="auto"/>
                                    <w:rPr>
                                      <w:sz w:val="16"/>
                                    </w:rPr>
                                  </w:pPr>
                                </w:p>
                              </w:tc>
                              <w:tc>
                                <w:tcPr>
                                  <w:tcW w:w="1289" w:type="dxa"/>
                                </w:tcPr>
                                <w:p w14:paraId="0DB30126" w14:textId="77777777" w:rsidR="00D275EB" w:rsidRDefault="00D275EB">
                                  <w:pPr>
                                    <w:pStyle w:val="TableParagraph"/>
                                    <w:spacing w:before="0" w:line="240" w:lineRule="auto"/>
                                    <w:rPr>
                                      <w:sz w:val="16"/>
                                    </w:rPr>
                                  </w:pPr>
                                </w:p>
                              </w:tc>
                            </w:tr>
                            <w:tr w:rsidR="00D275EB" w14:paraId="30B21021" w14:textId="77777777">
                              <w:trPr>
                                <w:trHeight w:val="240"/>
                              </w:trPr>
                              <w:tc>
                                <w:tcPr>
                                  <w:tcW w:w="3192" w:type="dxa"/>
                                </w:tcPr>
                                <w:p w14:paraId="539A1B00" w14:textId="77777777" w:rsidR="00D275EB" w:rsidRDefault="00000000">
                                  <w:pPr>
                                    <w:pStyle w:val="TableParagraph"/>
                                    <w:spacing w:before="19"/>
                                    <w:ind w:left="163"/>
                                    <w:rPr>
                                      <w:sz w:val="18"/>
                                    </w:rPr>
                                  </w:pPr>
                                  <w:r>
                                    <w:rPr>
                                      <w:color w:val="231F20"/>
                                      <w:sz w:val="18"/>
                                    </w:rPr>
                                    <w:t>Yes</w:t>
                                  </w:r>
                                </w:p>
                              </w:tc>
                              <w:tc>
                                <w:tcPr>
                                  <w:tcW w:w="1095" w:type="dxa"/>
                                </w:tcPr>
                                <w:p w14:paraId="5A0AB3C7" w14:textId="77777777" w:rsidR="00D275EB" w:rsidRDefault="00000000">
                                  <w:pPr>
                                    <w:pStyle w:val="TableParagraph"/>
                                    <w:spacing w:before="19"/>
                                    <w:ind w:left="94"/>
                                    <w:rPr>
                                      <w:sz w:val="18"/>
                                    </w:rPr>
                                  </w:pPr>
                                  <w:r>
                                    <w:rPr>
                                      <w:color w:val="231F20"/>
                                      <w:sz w:val="18"/>
                                    </w:rPr>
                                    <w:t>42 (60.9)</w:t>
                                  </w:r>
                                </w:p>
                              </w:tc>
                              <w:tc>
                                <w:tcPr>
                                  <w:tcW w:w="836" w:type="dxa"/>
                                </w:tcPr>
                                <w:p w14:paraId="679FBEE5" w14:textId="77777777" w:rsidR="00D275EB" w:rsidRDefault="00000000">
                                  <w:pPr>
                                    <w:pStyle w:val="TableParagraph"/>
                                    <w:spacing w:before="19"/>
                                    <w:ind w:right="57"/>
                                    <w:jc w:val="right"/>
                                    <w:rPr>
                                      <w:sz w:val="18"/>
                                    </w:rPr>
                                  </w:pPr>
                                  <w:r>
                                    <w:rPr>
                                      <w:color w:val="231F20"/>
                                      <w:sz w:val="18"/>
                                    </w:rPr>
                                    <w:t>27 (39.1)</w:t>
                                  </w:r>
                                </w:p>
                              </w:tc>
                              <w:tc>
                                <w:tcPr>
                                  <w:tcW w:w="1995" w:type="dxa"/>
                                </w:tcPr>
                                <w:p w14:paraId="766B3CB7" w14:textId="77777777" w:rsidR="00D275EB" w:rsidRDefault="00000000">
                                  <w:pPr>
                                    <w:pStyle w:val="TableParagraph"/>
                                    <w:spacing w:before="19"/>
                                    <w:ind w:left="552"/>
                                    <w:rPr>
                                      <w:sz w:val="18"/>
                                    </w:rPr>
                                  </w:pPr>
                                  <w:r>
                                    <w:rPr>
                                      <w:color w:val="231F20"/>
                                      <w:sz w:val="18"/>
                                    </w:rPr>
                                    <w:t>4.11 (1.88–8.99)</w:t>
                                  </w:r>
                                </w:p>
                              </w:tc>
                              <w:tc>
                                <w:tcPr>
                                  <w:tcW w:w="1671" w:type="dxa"/>
                                </w:tcPr>
                                <w:p w14:paraId="0B053D68" w14:textId="77777777" w:rsidR="00D275EB" w:rsidRDefault="00000000">
                                  <w:pPr>
                                    <w:pStyle w:val="TableParagraph"/>
                                    <w:spacing w:before="19"/>
                                    <w:ind w:right="224"/>
                                    <w:jc w:val="right"/>
                                    <w:rPr>
                                      <w:sz w:val="18"/>
                                    </w:rPr>
                                  </w:pPr>
                                  <w:r>
                                    <w:rPr>
                                      <w:color w:val="231F20"/>
                                      <w:sz w:val="18"/>
                                    </w:rPr>
                                    <w:t>5.87 (1.92–17.92)</w:t>
                                  </w:r>
                                </w:p>
                              </w:tc>
                              <w:tc>
                                <w:tcPr>
                                  <w:tcW w:w="1289" w:type="dxa"/>
                                </w:tcPr>
                                <w:p w14:paraId="63117B3F" w14:textId="77777777" w:rsidR="00D275EB" w:rsidRDefault="00000000">
                                  <w:pPr>
                                    <w:pStyle w:val="TableParagraph"/>
                                    <w:spacing w:before="19"/>
                                    <w:ind w:left="256"/>
                                    <w:jc w:val="center"/>
                                    <w:rPr>
                                      <w:sz w:val="18"/>
                                    </w:rPr>
                                  </w:pPr>
                                  <w:r>
                                    <w:rPr>
                                      <w:color w:val="231F20"/>
                                      <w:sz w:val="18"/>
                                    </w:rPr>
                                    <w:t>0.002</w:t>
                                  </w:r>
                                </w:p>
                              </w:tc>
                            </w:tr>
                            <w:tr w:rsidR="00D275EB" w14:paraId="16E907AD" w14:textId="77777777">
                              <w:trPr>
                                <w:trHeight w:val="211"/>
                              </w:trPr>
                              <w:tc>
                                <w:tcPr>
                                  <w:tcW w:w="3192" w:type="dxa"/>
                                </w:tcPr>
                                <w:p w14:paraId="3A219F93" w14:textId="77777777" w:rsidR="00D275EB" w:rsidRDefault="00000000">
                                  <w:pPr>
                                    <w:pStyle w:val="TableParagraph"/>
                                    <w:spacing w:line="187" w:lineRule="exact"/>
                                    <w:ind w:left="180"/>
                                    <w:rPr>
                                      <w:sz w:val="18"/>
                                    </w:rPr>
                                  </w:pPr>
                                  <w:r>
                                    <w:rPr>
                                      <w:color w:val="231F20"/>
                                      <w:sz w:val="18"/>
                                    </w:rPr>
                                    <w:t>No</w:t>
                                  </w:r>
                                </w:p>
                              </w:tc>
                              <w:tc>
                                <w:tcPr>
                                  <w:tcW w:w="1095" w:type="dxa"/>
                                </w:tcPr>
                                <w:p w14:paraId="36F39F39" w14:textId="77777777" w:rsidR="00D275EB" w:rsidRDefault="00000000">
                                  <w:pPr>
                                    <w:pStyle w:val="TableParagraph"/>
                                    <w:spacing w:line="187" w:lineRule="exact"/>
                                    <w:ind w:left="94"/>
                                    <w:rPr>
                                      <w:sz w:val="18"/>
                                    </w:rPr>
                                  </w:pPr>
                                  <w:r>
                                    <w:rPr>
                                      <w:color w:val="231F20"/>
                                      <w:sz w:val="18"/>
                                    </w:rPr>
                                    <w:t>14 (27.4)</w:t>
                                  </w:r>
                                </w:p>
                              </w:tc>
                              <w:tc>
                                <w:tcPr>
                                  <w:tcW w:w="836" w:type="dxa"/>
                                </w:tcPr>
                                <w:p w14:paraId="3B3018DC" w14:textId="77777777" w:rsidR="00D275EB" w:rsidRDefault="00000000">
                                  <w:pPr>
                                    <w:pStyle w:val="TableParagraph"/>
                                    <w:spacing w:line="187" w:lineRule="exact"/>
                                    <w:ind w:right="57"/>
                                    <w:jc w:val="right"/>
                                    <w:rPr>
                                      <w:sz w:val="18"/>
                                    </w:rPr>
                                  </w:pPr>
                                  <w:r>
                                    <w:rPr>
                                      <w:color w:val="231F20"/>
                                      <w:sz w:val="18"/>
                                    </w:rPr>
                                    <w:t>37 (72.6)</w:t>
                                  </w:r>
                                </w:p>
                              </w:tc>
                              <w:tc>
                                <w:tcPr>
                                  <w:tcW w:w="1995" w:type="dxa"/>
                                </w:tcPr>
                                <w:p w14:paraId="3F3690E1" w14:textId="77777777" w:rsidR="00D275EB" w:rsidRDefault="00000000">
                                  <w:pPr>
                                    <w:pStyle w:val="TableParagraph"/>
                                    <w:spacing w:line="187" w:lineRule="exact"/>
                                    <w:ind w:left="552"/>
                                    <w:rPr>
                                      <w:sz w:val="18"/>
                                    </w:rPr>
                                  </w:pPr>
                                  <w:r>
                                    <w:rPr>
                                      <w:color w:val="231F20"/>
                                      <w:sz w:val="18"/>
                                    </w:rPr>
                                    <w:t>1.000</w:t>
                                  </w:r>
                                </w:p>
                              </w:tc>
                              <w:tc>
                                <w:tcPr>
                                  <w:tcW w:w="1671" w:type="dxa"/>
                                </w:tcPr>
                                <w:p w14:paraId="2B60E33A" w14:textId="77777777" w:rsidR="00D275EB" w:rsidRDefault="00000000">
                                  <w:pPr>
                                    <w:pStyle w:val="TableParagraph"/>
                                    <w:spacing w:line="187" w:lineRule="exact"/>
                                    <w:ind w:left="578" w:right="648"/>
                                    <w:jc w:val="center"/>
                                    <w:rPr>
                                      <w:sz w:val="18"/>
                                    </w:rPr>
                                  </w:pPr>
                                  <w:r>
                                    <w:rPr>
                                      <w:color w:val="231F20"/>
                                      <w:sz w:val="18"/>
                                    </w:rPr>
                                    <w:t>1.000</w:t>
                                  </w:r>
                                </w:p>
                              </w:tc>
                              <w:tc>
                                <w:tcPr>
                                  <w:tcW w:w="1289" w:type="dxa"/>
                                </w:tcPr>
                                <w:p w14:paraId="3EF9F998" w14:textId="77777777" w:rsidR="00D275EB" w:rsidRDefault="00D275EB">
                                  <w:pPr>
                                    <w:pStyle w:val="TableParagraph"/>
                                    <w:spacing w:before="0" w:line="240" w:lineRule="auto"/>
                                    <w:rPr>
                                      <w:sz w:val="14"/>
                                    </w:rPr>
                                  </w:pPr>
                                </w:p>
                              </w:tc>
                            </w:tr>
                            <w:tr w:rsidR="00D275EB" w14:paraId="4B9BEC66" w14:textId="77777777">
                              <w:trPr>
                                <w:trHeight w:val="226"/>
                              </w:trPr>
                              <w:tc>
                                <w:tcPr>
                                  <w:tcW w:w="3192" w:type="dxa"/>
                                </w:tcPr>
                                <w:p w14:paraId="04D827F5" w14:textId="77777777" w:rsidR="00D275EB" w:rsidRDefault="00000000">
                                  <w:pPr>
                                    <w:pStyle w:val="TableParagraph"/>
                                    <w:spacing w:before="19" w:line="187" w:lineRule="exact"/>
                                    <w:rPr>
                                      <w:sz w:val="18"/>
                                    </w:rPr>
                                  </w:pPr>
                                  <w:r>
                                    <w:rPr>
                                      <w:color w:val="231F20"/>
                                      <w:sz w:val="18"/>
                                    </w:rPr>
                                    <w:t>Family history of blindness</w:t>
                                  </w:r>
                                </w:p>
                              </w:tc>
                              <w:tc>
                                <w:tcPr>
                                  <w:tcW w:w="1095" w:type="dxa"/>
                                </w:tcPr>
                                <w:p w14:paraId="738186A4" w14:textId="77777777" w:rsidR="00D275EB" w:rsidRDefault="00D275EB">
                                  <w:pPr>
                                    <w:pStyle w:val="TableParagraph"/>
                                    <w:spacing w:before="0" w:line="240" w:lineRule="auto"/>
                                    <w:rPr>
                                      <w:sz w:val="16"/>
                                    </w:rPr>
                                  </w:pPr>
                                </w:p>
                              </w:tc>
                              <w:tc>
                                <w:tcPr>
                                  <w:tcW w:w="836" w:type="dxa"/>
                                </w:tcPr>
                                <w:p w14:paraId="4B173AF6" w14:textId="77777777" w:rsidR="00D275EB" w:rsidRDefault="00D275EB">
                                  <w:pPr>
                                    <w:pStyle w:val="TableParagraph"/>
                                    <w:spacing w:before="0" w:line="240" w:lineRule="auto"/>
                                    <w:rPr>
                                      <w:sz w:val="16"/>
                                    </w:rPr>
                                  </w:pPr>
                                </w:p>
                              </w:tc>
                              <w:tc>
                                <w:tcPr>
                                  <w:tcW w:w="1995" w:type="dxa"/>
                                </w:tcPr>
                                <w:p w14:paraId="553DD319" w14:textId="77777777" w:rsidR="00D275EB" w:rsidRDefault="00D275EB">
                                  <w:pPr>
                                    <w:pStyle w:val="TableParagraph"/>
                                    <w:spacing w:before="0" w:line="240" w:lineRule="auto"/>
                                    <w:rPr>
                                      <w:sz w:val="16"/>
                                    </w:rPr>
                                  </w:pPr>
                                </w:p>
                              </w:tc>
                              <w:tc>
                                <w:tcPr>
                                  <w:tcW w:w="1671" w:type="dxa"/>
                                </w:tcPr>
                                <w:p w14:paraId="3FD836DB" w14:textId="77777777" w:rsidR="00D275EB" w:rsidRDefault="00D275EB">
                                  <w:pPr>
                                    <w:pStyle w:val="TableParagraph"/>
                                    <w:spacing w:before="0" w:line="240" w:lineRule="auto"/>
                                    <w:rPr>
                                      <w:sz w:val="16"/>
                                    </w:rPr>
                                  </w:pPr>
                                </w:p>
                              </w:tc>
                              <w:tc>
                                <w:tcPr>
                                  <w:tcW w:w="1289" w:type="dxa"/>
                                </w:tcPr>
                                <w:p w14:paraId="64BD420D" w14:textId="77777777" w:rsidR="00D275EB" w:rsidRDefault="00D275EB">
                                  <w:pPr>
                                    <w:pStyle w:val="TableParagraph"/>
                                    <w:spacing w:before="0" w:line="240" w:lineRule="auto"/>
                                    <w:rPr>
                                      <w:sz w:val="16"/>
                                    </w:rPr>
                                  </w:pPr>
                                </w:p>
                              </w:tc>
                            </w:tr>
                            <w:tr w:rsidR="00D275EB" w14:paraId="09EA0564" w14:textId="77777777">
                              <w:trPr>
                                <w:trHeight w:val="240"/>
                              </w:trPr>
                              <w:tc>
                                <w:tcPr>
                                  <w:tcW w:w="3192" w:type="dxa"/>
                                </w:tcPr>
                                <w:p w14:paraId="37C8F2AD" w14:textId="77777777" w:rsidR="00D275EB" w:rsidRDefault="00000000">
                                  <w:pPr>
                                    <w:pStyle w:val="TableParagraph"/>
                                    <w:spacing w:before="19"/>
                                    <w:ind w:left="163"/>
                                    <w:rPr>
                                      <w:sz w:val="18"/>
                                    </w:rPr>
                                  </w:pPr>
                                  <w:r>
                                    <w:rPr>
                                      <w:color w:val="231F20"/>
                                      <w:sz w:val="18"/>
                                    </w:rPr>
                                    <w:t>Yes</w:t>
                                  </w:r>
                                </w:p>
                              </w:tc>
                              <w:tc>
                                <w:tcPr>
                                  <w:tcW w:w="1095" w:type="dxa"/>
                                </w:tcPr>
                                <w:p w14:paraId="3312A6B9" w14:textId="77777777" w:rsidR="00D275EB" w:rsidRDefault="00000000">
                                  <w:pPr>
                                    <w:pStyle w:val="TableParagraph"/>
                                    <w:spacing w:before="19"/>
                                    <w:ind w:left="94"/>
                                    <w:rPr>
                                      <w:sz w:val="18"/>
                                    </w:rPr>
                                  </w:pPr>
                                  <w:r>
                                    <w:rPr>
                                      <w:color w:val="231F20"/>
                                      <w:sz w:val="18"/>
                                    </w:rPr>
                                    <w:t>17 (65.4)</w:t>
                                  </w:r>
                                </w:p>
                              </w:tc>
                              <w:tc>
                                <w:tcPr>
                                  <w:tcW w:w="836" w:type="dxa"/>
                                </w:tcPr>
                                <w:p w14:paraId="6D92D2CF" w14:textId="77777777" w:rsidR="00D275EB" w:rsidRDefault="00000000">
                                  <w:pPr>
                                    <w:pStyle w:val="TableParagraph"/>
                                    <w:spacing w:before="19"/>
                                    <w:ind w:right="57"/>
                                    <w:jc w:val="right"/>
                                    <w:rPr>
                                      <w:sz w:val="18"/>
                                    </w:rPr>
                                  </w:pPr>
                                  <w:r>
                                    <w:rPr>
                                      <w:color w:val="231F20"/>
                                      <w:sz w:val="18"/>
                                    </w:rPr>
                                    <w:t>9 (34.6)</w:t>
                                  </w:r>
                                </w:p>
                              </w:tc>
                              <w:tc>
                                <w:tcPr>
                                  <w:tcW w:w="1995" w:type="dxa"/>
                                </w:tcPr>
                                <w:p w14:paraId="34AE339B" w14:textId="77777777" w:rsidR="00D275EB" w:rsidRDefault="00000000">
                                  <w:pPr>
                                    <w:pStyle w:val="TableParagraph"/>
                                    <w:spacing w:before="19"/>
                                    <w:ind w:left="552"/>
                                    <w:rPr>
                                      <w:sz w:val="18"/>
                                    </w:rPr>
                                  </w:pPr>
                                  <w:r>
                                    <w:rPr>
                                      <w:color w:val="231F20"/>
                                      <w:sz w:val="18"/>
                                    </w:rPr>
                                    <w:t>2.66 (1.08–6.59)</w:t>
                                  </w:r>
                                </w:p>
                              </w:tc>
                              <w:tc>
                                <w:tcPr>
                                  <w:tcW w:w="1671" w:type="dxa"/>
                                </w:tcPr>
                                <w:p w14:paraId="19FE8413" w14:textId="77777777" w:rsidR="00D275EB" w:rsidRDefault="00000000">
                                  <w:pPr>
                                    <w:pStyle w:val="TableParagraph"/>
                                    <w:spacing w:before="19"/>
                                    <w:ind w:right="269"/>
                                    <w:jc w:val="right"/>
                                    <w:rPr>
                                      <w:sz w:val="18"/>
                                    </w:rPr>
                                  </w:pPr>
                                  <w:r>
                                    <w:rPr>
                                      <w:color w:val="231F20"/>
                                      <w:sz w:val="18"/>
                                    </w:rPr>
                                    <w:t>1.03 (0.26–4.00)</w:t>
                                  </w:r>
                                </w:p>
                              </w:tc>
                              <w:tc>
                                <w:tcPr>
                                  <w:tcW w:w="1289" w:type="dxa"/>
                                </w:tcPr>
                                <w:p w14:paraId="541D7A4F" w14:textId="77777777" w:rsidR="00D275EB" w:rsidRDefault="00000000">
                                  <w:pPr>
                                    <w:pStyle w:val="TableParagraph"/>
                                    <w:spacing w:before="19"/>
                                    <w:ind w:left="256"/>
                                    <w:jc w:val="center"/>
                                    <w:rPr>
                                      <w:sz w:val="18"/>
                                    </w:rPr>
                                  </w:pPr>
                                  <w:r>
                                    <w:rPr>
                                      <w:color w:val="231F20"/>
                                      <w:sz w:val="18"/>
                                    </w:rPr>
                                    <w:t>0.968</w:t>
                                  </w:r>
                                </w:p>
                              </w:tc>
                            </w:tr>
                            <w:tr w:rsidR="00D275EB" w14:paraId="6ADF7B2C" w14:textId="77777777">
                              <w:trPr>
                                <w:trHeight w:val="211"/>
                              </w:trPr>
                              <w:tc>
                                <w:tcPr>
                                  <w:tcW w:w="3192" w:type="dxa"/>
                                </w:tcPr>
                                <w:p w14:paraId="71DD74E3" w14:textId="77777777" w:rsidR="00D275EB" w:rsidRDefault="00000000">
                                  <w:pPr>
                                    <w:pStyle w:val="TableParagraph"/>
                                    <w:spacing w:line="187" w:lineRule="exact"/>
                                    <w:ind w:left="180"/>
                                    <w:rPr>
                                      <w:sz w:val="18"/>
                                    </w:rPr>
                                  </w:pPr>
                                  <w:r>
                                    <w:rPr>
                                      <w:color w:val="231F20"/>
                                      <w:sz w:val="18"/>
                                    </w:rPr>
                                    <w:t>No</w:t>
                                  </w:r>
                                </w:p>
                              </w:tc>
                              <w:tc>
                                <w:tcPr>
                                  <w:tcW w:w="1095" w:type="dxa"/>
                                </w:tcPr>
                                <w:p w14:paraId="57DA2512" w14:textId="77777777" w:rsidR="00D275EB" w:rsidRDefault="00000000">
                                  <w:pPr>
                                    <w:pStyle w:val="TableParagraph"/>
                                    <w:spacing w:line="187" w:lineRule="exact"/>
                                    <w:ind w:left="94"/>
                                    <w:rPr>
                                      <w:sz w:val="18"/>
                                    </w:rPr>
                                  </w:pPr>
                                  <w:r>
                                    <w:rPr>
                                      <w:color w:val="231F20"/>
                                      <w:sz w:val="18"/>
                                    </w:rPr>
                                    <w:t>39 (41.5)</w:t>
                                  </w:r>
                                </w:p>
                              </w:tc>
                              <w:tc>
                                <w:tcPr>
                                  <w:tcW w:w="836" w:type="dxa"/>
                                </w:tcPr>
                                <w:p w14:paraId="66CD0013" w14:textId="77777777" w:rsidR="00D275EB" w:rsidRDefault="00000000">
                                  <w:pPr>
                                    <w:pStyle w:val="TableParagraph"/>
                                    <w:spacing w:line="187" w:lineRule="exact"/>
                                    <w:ind w:right="57"/>
                                    <w:jc w:val="right"/>
                                    <w:rPr>
                                      <w:sz w:val="18"/>
                                    </w:rPr>
                                  </w:pPr>
                                  <w:r>
                                    <w:rPr>
                                      <w:color w:val="231F20"/>
                                      <w:sz w:val="18"/>
                                    </w:rPr>
                                    <w:t>55 (58.5)</w:t>
                                  </w:r>
                                </w:p>
                              </w:tc>
                              <w:tc>
                                <w:tcPr>
                                  <w:tcW w:w="1995" w:type="dxa"/>
                                </w:tcPr>
                                <w:p w14:paraId="6188BF41" w14:textId="77777777" w:rsidR="00D275EB" w:rsidRDefault="00000000">
                                  <w:pPr>
                                    <w:pStyle w:val="TableParagraph"/>
                                    <w:spacing w:line="187" w:lineRule="exact"/>
                                    <w:ind w:left="552"/>
                                    <w:rPr>
                                      <w:sz w:val="18"/>
                                    </w:rPr>
                                  </w:pPr>
                                  <w:r>
                                    <w:rPr>
                                      <w:color w:val="231F20"/>
                                      <w:sz w:val="18"/>
                                    </w:rPr>
                                    <w:t>1.000</w:t>
                                  </w:r>
                                </w:p>
                              </w:tc>
                              <w:tc>
                                <w:tcPr>
                                  <w:tcW w:w="1671" w:type="dxa"/>
                                </w:tcPr>
                                <w:p w14:paraId="561DFF19" w14:textId="77777777" w:rsidR="00D275EB" w:rsidRDefault="00000000">
                                  <w:pPr>
                                    <w:pStyle w:val="TableParagraph"/>
                                    <w:spacing w:line="187" w:lineRule="exact"/>
                                    <w:ind w:left="578" w:right="648"/>
                                    <w:jc w:val="center"/>
                                    <w:rPr>
                                      <w:sz w:val="18"/>
                                    </w:rPr>
                                  </w:pPr>
                                  <w:r>
                                    <w:rPr>
                                      <w:color w:val="231F20"/>
                                      <w:sz w:val="18"/>
                                    </w:rPr>
                                    <w:t>1.000</w:t>
                                  </w:r>
                                </w:p>
                              </w:tc>
                              <w:tc>
                                <w:tcPr>
                                  <w:tcW w:w="1289" w:type="dxa"/>
                                </w:tcPr>
                                <w:p w14:paraId="57D03DCB" w14:textId="77777777" w:rsidR="00D275EB" w:rsidRDefault="00D275EB">
                                  <w:pPr>
                                    <w:pStyle w:val="TableParagraph"/>
                                    <w:spacing w:before="0" w:line="240" w:lineRule="auto"/>
                                    <w:rPr>
                                      <w:sz w:val="14"/>
                                    </w:rPr>
                                  </w:pPr>
                                </w:p>
                              </w:tc>
                            </w:tr>
                            <w:tr w:rsidR="00D275EB" w14:paraId="73EB8709" w14:textId="77777777">
                              <w:trPr>
                                <w:trHeight w:val="226"/>
                              </w:trPr>
                              <w:tc>
                                <w:tcPr>
                                  <w:tcW w:w="3192" w:type="dxa"/>
                                </w:tcPr>
                                <w:p w14:paraId="1A852C71" w14:textId="77777777" w:rsidR="00D275EB" w:rsidRDefault="00000000">
                                  <w:pPr>
                                    <w:pStyle w:val="TableParagraph"/>
                                    <w:spacing w:before="19" w:line="187" w:lineRule="exact"/>
                                    <w:rPr>
                                      <w:sz w:val="18"/>
                                    </w:rPr>
                                  </w:pPr>
                                  <w:r>
                                    <w:rPr>
                                      <w:color w:val="231F20"/>
                                      <w:sz w:val="18"/>
                                    </w:rPr>
                                    <w:t>Ever attended an eye screening before</w:t>
                                  </w:r>
                                </w:p>
                              </w:tc>
                              <w:tc>
                                <w:tcPr>
                                  <w:tcW w:w="1095" w:type="dxa"/>
                                </w:tcPr>
                                <w:p w14:paraId="02069C6F" w14:textId="77777777" w:rsidR="00D275EB" w:rsidRDefault="00D275EB">
                                  <w:pPr>
                                    <w:pStyle w:val="TableParagraph"/>
                                    <w:spacing w:before="0" w:line="240" w:lineRule="auto"/>
                                    <w:rPr>
                                      <w:sz w:val="16"/>
                                    </w:rPr>
                                  </w:pPr>
                                </w:p>
                              </w:tc>
                              <w:tc>
                                <w:tcPr>
                                  <w:tcW w:w="836" w:type="dxa"/>
                                </w:tcPr>
                                <w:p w14:paraId="52ABF656" w14:textId="77777777" w:rsidR="00D275EB" w:rsidRDefault="00D275EB">
                                  <w:pPr>
                                    <w:pStyle w:val="TableParagraph"/>
                                    <w:spacing w:before="0" w:line="240" w:lineRule="auto"/>
                                    <w:rPr>
                                      <w:sz w:val="16"/>
                                    </w:rPr>
                                  </w:pPr>
                                </w:p>
                              </w:tc>
                              <w:tc>
                                <w:tcPr>
                                  <w:tcW w:w="1995" w:type="dxa"/>
                                </w:tcPr>
                                <w:p w14:paraId="2A161AEF" w14:textId="77777777" w:rsidR="00D275EB" w:rsidRDefault="00D275EB">
                                  <w:pPr>
                                    <w:pStyle w:val="TableParagraph"/>
                                    <w:spacing w:before="0" w:line="240" w:lineRule="auto"/>
                                    <w:rPr>
                                      <w:sz w:val="16"/>
                                    </w:rPr>
                                  </w:pPr>
                                </w:p>
                              </w:tc>
                              <w:tc>
                                <w:tcPr>
                                  <w:tcW w:w="1671" w:type="dxa"/>
                                </w:tcPr>
                                <w:p w14:paraId="2D141D90" w14:textId="77777777" w:rsidR="00D275EB" w:rsidRDefault="00D275EB">
                                  <w:pPr>
                                    <w:pStyle w:val="TableParagraph"/>
                                    <w:spacing w:before="0" w:line="240" w:lineRule="auto"/>
                                    <w:rPr>
                                      <w:sz w:val="16"/>
                                    </w:rPr>
                                  </w:pPr>
                                </w:p>
                              </w:tc>
                              <w:tc>
                                <w:tcPr>
                                  <w:tcW w:w="1289" w:type="dxa"/>
                                </w:tcPr>
                                <w:p w14:paraId="77BEF5E0" w14:textId="77777777" w:rsidR="00D275EB" w:rsidRDefault="00D275EB">
                                  <w:pPr>
                                    <w:pStyle w:val="TableParagraph"/>
                                    <w:spacing w:before="0" w:line="240" w:lineRule="auto"/>
                                    <w:rPr>
                                      <w:sz w:val="16"/>
                                    </w:rPr>
                                  </w:pPr>
                                </w:p>
                              </w:tc>
                            </w:tr>
                            <w:tr w:rsidR="00D275EB" w14:paraId="405C1B57" w14:textId="77777777">
                              <w:trPr>
                                <w:trHeight w:val="240"/>
                              </w:trPr>
                              <w:tc>
                                <w:tcPr>
                                  <w:tcW w:w="3192" w:type="dxa"/>
                                </w:tcPr>
                                <w:p w14:paraId="2DA85D6E" w14:textId="77777777" w:rsidR="00D275EB" w:rsidRDefault="00000000">
                                  <w:pPr>
                                    <w:pStyle w:val="TableParagraph"/>
                                    <w:spacing w:before="19"/>
                                    <w:ind w:left="163"/>
                                    <w:rPr>
                                      <w:sz w:val="18"/>
                                    </w:rPr>
                                  </w:pPr>
                                  <w:r>
                                    <w:rPr>
                                      <w:color w:val="231F20"/>
                                      <w:sz w:val="18"/>
                                    </w:rPr>
                                    <w:t>Yes</w:t>
                                  </w:r>
                                </w:p>
                              </w:tc>
                              <w:tc>
                                <w:tcPr>
                                  <w:tcW w:w="1095" w:type="dxa"/>
                                </w:tcPr>
                                <w:p w14:paraId="2F1513DD" w14:textId="77777777" w:rsidR="00D275EB" w:rsidRDefault="00000000">
                                  <w:pPr>
                                    <w:pStyle w:val="TableParagraph"/>
                                    <w:spacing w:before="19"/>
                                    <w:ind w:left="94"/>
                                    <w:rPr>
                                      <w:sz w:val="18"/>
                                    </w:rPr>
                                  </w:pPr>
                                  <w:r>
                                    <w:rPr>
                                      <w:color w:val="231F20"/>
                                      <w:sz w:val="18"/>
                                    </w:rPr>
                                    <w:t>35 (52.2)</w:t>
                                  </w:r>
                                </w:p>
                              </w:tc>
                              <w:tc>
                                <w:tcPr>
                                  <w:tcW w:w="836" w:type="dxa"/>
                                </w:tcPr>
                                <w:p w14:paraId="56A7C306" w14:textId="77777777" w:rsidR="00D275EB" w:rsidRDefault="00000000">
                                  <w:pPr>
                                    <w:pStyle w:val="TableParagraph"/>
                                    <w:spacing w:before="19"/>
                                    <w:ind w:right="57"/>
                                    <w:jc w:val="right"/>
                                    <w:rPr>
                                      <w:sz w:val="18"/>
                                    </w:rPr>
                                  </w:pPr>
                                  <w:r>
                                    <w:rPr>
                                      <w:color w:val="231F20"/>
                                      <w:sz w:val="18"/>
                                    </w:rPr>
                                    <w:t>32 (47.8)</w:t>
                                  </w:r>
                                </w:p>
                              </w:tc>
                              <w:tc>
                                <w:tcPr>
                                  <w:tcW w:w="1995" w:type="dxa"/>
                                </w:tcPr>
                                <w:p w14:paraId="7CF1B0CA" w14:textId="77777777" w:rsidR="00D275EB" w:rsidRDefault="00000000">
                                  <w:pPr>
                                    <w:pStyle w:val="TableParagraph"/>
                                    <w:spacing w:before="19"/>
                                    <w:ind w:left="552"/>
                                    <w:rPr>
                                      <w:sz w:val="18"/>
                                    </w:rPr>
                                  </w:pPr>
                                  <w:r>
                                    <w:rPr>
                                      <w:color w:val="231F20"/>
                                      <w:sz w:val="18"/>
                                    </w:rPr>
                                    <w:t>1.67 (0.80–3.46)</w:t>
                                  </w:r>
                                </w:p>
                              </w:tc>
                              <w:tc>
                                <w:tcPr>
                                  <w:tcW w:w="2960" w:type="dxa"/>
                                  <w:gridSpan w:val="2"/>
                                </w:tcPr>
                                <w:p w14:paraId="5F184000" w14:textId="77777777" w:rsidR="00D275EB" w:rsidRDefault="00000000">
                                  <w:pPr>
                                    <w:pStyle w:val="TableParagraph"/>
                                    <w:tabs>
                                      <w:tab w:val="left" w:pos="2330"/>
                                    </w:tabs>
                                    <w:spacing w:before="19"/>
                                    <w:ind w:left="709"/>
                                    <w:rPr>
                                      <w:sz w:val="18"/>
                                    </w:rPr>
                                  </w:pPr>
                                  <w:r>
                                    <w:rPr>
                                      <w:color w:val="231F20"/>
                                      <w:sz w:val="18"/>
                                    </w:rPr>
                                    <w:t>—</w:t>
                                  </w:r>
                                  <w:r>
                                    <w:rPr>
                                      <w:color w:val="231F20"/>
                                      <w:sz w:val="18"/>
                                    </w:rPr>
                                    <w:tab/>
                                    <w:t>—</w:t>
                                  </w:r>
                                </w:p>
                              </w:tc>
                            </w:tr>
                            <w:tr w:rsidR="00D275EB" w14:paraId="28224155" w14:textId="77777777">
                              <w:trPr>
                                <w:trHeight w:val="211"/>
                              </w:trPr>
                              <w:tc>
                                <w:tcPr>
                                  <w:tcW w:w="3192" w:type="dxa"/>
                                </w:tcPr>
                                <w:p w14:paraId="28919C31" w14:textId="77777777" w:rsidR="00D275EB" w:rsidRDefault="00000000">
                                  <w:pPr>
                                    <w:pStyle w:val="TableParagraph"/>
                                    <w:spacing w:line="187" w:lineRule="exact"/>
                                    <w:ind w:left="180"/>
                                    <w:rPr>
                                      <w:sz w:val="18"/>
                                    </w:rPr>
                                  </w:pPr>
                                  <w:r>
                                    <w:rPr>
                                      <w:color w:val="231F20"/>
                                      <w:sz w:val="18"/>
                                    </w:rPr>
                                    <w:t>No</w:t>
                                  </w:r>
                                </w:p>
                              </w:tc>
                              <w:tc>
                                <w:tcPr>
                                  <w:tcW w:w="1095" w:type="dxa"/>
                                </w:tcPr>
                                <w:p w14:paraId="7521D77E" w14:textId="77777777" w:rsidR="00D275EB" w:rsidRDefault="00000000">
                                  <w:pPr>
                                    <w:pStyle w:val="TableParagraph"/>
                                    <w:spacing w:line="187" w:lineRule="exact"/>
                                    <w:ind w:left="94"/>
                                    <w:rPr>
                                      <w:sz w:val="18"/>
                                    </w:rPr>
                                  </w:pPr>
                                  <w:r>
                                    <w:rPr>
                                      <w:color w:val="231F20"/>
                                      <w:sz w:val="18"/>
                                    </w:rPr>
                                    <w:t>21 (39.6)</w:t>
                                  </w:r>
                                </w:p>
                              </w:tc>
                              <w:tc>
                                <w:tcPr>
                                  <w:tcW w:w="836" w:type="dxa"/>
                                </w:tcPr>
                                <w:p w14:paraId="2E54F8DB" w14:textId="77777777" w:rsidR="00D275EB" w:rsidRDefault="00000000">
                                  <w:pPr>
                                    <w:pStyle w:val="TableParagraph"/>
                                    <w:spacing w:line="187" w:lineRule="exact"/>
                                    <w:ind w:right="57"/>
                                    <w:jc w:val="right"/>
                                    <w:rPr>
                                      <w:sz w:val="18"/>
                                    </w:rPr>
                                  </w:pPr>
                                  <w:r>
                                    <w:rPr>
                                      <w:color w:val="231F20"/>
                                      <w:sz w:val="18"/>
                                    </w:rPr>
                                    <w:t>32 (60.4)</w:t>
                                  </w:r>
                                </w:p>
                              </w:tc>
                              <w:tc>
                                <w:tcPr>
                                  <w:tcW w:w="1995" w:type="dxa"/>
                                </w:tcPr>
                                <w:p w14:paraId="0CDBBB9C" w14:textId="77777777" w:rsidR="00D275EB" w:rsidRDefault="00000000">
                                  <w:pPr>
                                    <w:pStyle w:val="TableParagraph"/>
                                    <w:spacing w:line="187" w:lineRule="exact"/>
                                    <w:ind w:left="552"/>
                                    <w:rPr>
                                      <w:sz w:val="18"/>
                                    </w:rPr>
                                  </w:pPr>
                                  <w:r>
                                    <w:rPr>
                                      <w:color w:val="231F20"/>
                                      <w:sz w:val="18"/>
                                    </w:rPr>
                                    <w:t>1.000</w:t>
                                  </w:r>
                                </w:p>
                              </w:tc>
                              <w:tc>
                                <w:tcPr>
                                  <w:tcW w:w="2960" w:type="dxa"/>
                                  <w:gridSpan w:val="2"/>
                                </w:tcPr>
                                <w:p w14:paraId="64B8FF2D" w14:textId="77777777" w:rsidR="00D275EB" w:rsidRDefault="00000000">
                                  <w:pPr>
                                    <w:pStyle w:val="TableParagraph"/>
                                    <w:tabs>
                                      <w:tab w:val="left" w:pos="2330"/>
                                    </w:tabs>
                                    <w:spacing w:line="187" w:lineRule="exact"/>
                                    <w:ind w:left="709"/>
                                    <w:rPr>
                                      <w:sz w:val="18"/>
                                    </w:rPr>
                                  </w:pPr>
                                  <w:r>
                                    <w:rPr>
                                      <w:color w:val="231F20"/>
                                      <w:sz w:val="18"/>
                                    </w:rPr>
                                    <w:t>—</w:t>
                                  </w:r>
                                  <w:r>
                                    <w:rPr>
                                      <w:color w:val="231F20"/>
                                      <w:sz w:val="18"/>
                                    </w:rPr>
                                    <w:tab/>
                                    <w:t>—</w:t>
                                  </w:r>
                                </w:p>
                              </w:tc>
                            </w:tr>
                            <w:tr w:rsidR="00D275EB" w14:paraId="764EA5ED" w14:textId="77777777">
                              <w:trPr>
                                <w:trHeight w:val="226"/>
                              </w:trPr>
                              <w:tc>
                                <w:tcPr>
                                  <w:tcW w:w="3192" w:type="dxa"/>
                                </w:tcPr>
                                <w:p w14:paraId="45312781" w14:textId="77777777" w:rsidR="00D275EB" w:rsidRDefault="00000000">
                                  <w:pPr>
                                    <w:pStyle w:val="TableParagraph"/>
                                    <w:spacing w:before="19" w:line="187" w:lineRule="exact"/>
                                    <w:rPr>
                                      <w:sz w:val="18"/>
                                    </w:rPr>
                                  </w:pPr>
                                  <w:r>
                                    <w:rPr>
                                      <w:color w:val="231F20"/>
                                      <w:sz w:val="18"/>
                                    </w:rPr>
                                    <w:t>Presenting visual acuity (worse eye)</w:t>
                                  </w:r>
                                </w:p>
                              </w:tc>
                              <w:tc>
                                <w:tcPr>
                                  <w:tcW w:w="1095" w:type="dxa"/>
                                </w:tcPr>
                                <w:p w14:paraId="09C56099" w14:textId="77777777" w:rsidR="00D275EB" w:rsidRDefault="00D275EB">
                                  <w:pPr>
                                    <w:pStyle w:val="TableParagraph"/>
                                    <w:spacing w:before="0" w:line="240" w:lineRule="auto"/>
                                    <w:rPr>
                                      <w:sz w:val="16"/>
                                    </w:rPr>
                                  </w:pPr>
                                </w:p>
                              </w:tc>
                              <w:tc>
                                <w:tcPr>
                                  <w:tcW w:w="836" w:type="dxa"/>
                                </w:tcPr>
                                <w:p w14:paraId="74179429" w14:textId="77777777" w:rsidR="00D275EB" w:rsidRDefault="00D275EB">
                                  <w:pPr>
                                    <w:pStyle w:val="TableParagraph"/>
                                    <w:spacing w:before="0" w:line="240" w:lineRule="auto"/>
                                    <w:rPr>
                                      <w:sz w:val="16"/>
                                    </w:rPr>
                                  </w:pPr>
                                </w:p>
                              </w:tc>
                              <w:tc>
                                <w:tcPr>
                                  <w:tcW w:w="1995" w:type="dxa"/>
                                </w:tcPr>
                                <w:p w14:paraId="479BED25" w14:textId="77777777" w:rsidR="00D275EB" w:rsidRDefault="00D275EB">
                                  <w:pPr>
                                    <w:pStyle w:val="TableParagraph"/>
                                    <w:spacing w:before="0" w:line="240" w:lineRule="auto"/>
                                    <w:rPr>
                                      <w:sz w:val="16"/>
                                    </w:rPr>
                                  </w:pPr>
                                </w:p>
                              </w:tc>
                              <w:tc>
                                <w:tcPr>
                                  <w:tcW w:w="1671" w:type="dxa"/>
                                </w:tcPr>
                                <w:p w14:paraId="43E56ED8" w14:textId="77777777" w:rsidR="00D275EB" w:rsidRDefault="00D275EB">
                                  <w:pPr>
                                    <w:pStyle w:val="TableParagraph"/>
                                    <w:spacing w:before="0" w:line="240" w:lineRule="auto"/>
                                    <w:rPr>
                                      <w:sz w:val="16"/>
                                    </w:rPr>
                                  </w:pPr>
                                </w:p>
                              </w:tc>
                              <w:tc>
                                <w:tcPr>
                                  <w:tcW w:w="1289" w:type="dxa"/>
                                </w:tcPr>
                                <w:p w14:paraId="53DA3C78" w14:textId="77777777" w:rsidR="00D275EB" w:rsidRDefault="00D275EB">
                                  <w:pPr>
                                    <w:pStyle w:val="TableParagraph"/>
                                    <w:spacing w:before="0" w:line="240" w:lineRule="auto"/>
                                    <w:rPr>
                                      <w:sz w:val="16"/>
                                    </w:rPr>
                                  </w:pPr>
                                </w:p>
                              </w:tc>
                            </w:tr>
                            <w:tr w:rsidR="00D275EB" w14:paraId="5574B417" w14:textId="77777777">
                              <w:trPr>
                                <w:trHeight w:val="240"/>
                              </w:trPr>
                              <w:tc>
                                <w:tcPr>
                                  <w:tcW w:w="3192" w:type="dxa"/>
                                </w:tcPr>
                                <w:p w14:paraId="4240693D" w14:textId="77777777" w:rsidR="00D275EB" w:rsidRDefault="00000000">
                                  <w:pPr>
                                    <w:pStyle w:val="TableParagraph"/>
                                    <w:spacing w:before="19"/>
                                    <w:ind w:left="180"/>
                                    <w:rPr>
                                      <w:sz w:val="18"/>
                                    </w:rPr>
                                  </w:pPr>
                                  <w:r>
                                    <w:rPr>
                                      <w:color w:val="231F20"/>
                                      <w:sz w:val="18"/>
                                    </w:rPr>
                                    <w:t>Blind (≥3/60)</w:t>
                                  </w:r>
                                </w:p>
                              </w:tc>
                              <w:tc>
                                <w:tcPr>
                                  <w:tcW w:w="1095" w:type="dxa"/>
                                </w:tcPr>
                                <w:p w14:paraId="3C12119E" w14:textId="77777777" w:rsidR="00D275EB" w:rsidRDefault="00000000">
                                  <w:pPr>
                                    <w:pStyle w:val="TableParagraph"/>
                                    <w:spacing w:before="19"/>
                                    <w:ind w:left="94"/>
                                    <w:rPr>
                                      <w:sz w:val="18"/>
                                    </w:rPr>
                                  </w:pPr>
                                  <w:r>
                                    <w:rPr>
                                      <w:color w:val="231F20"/>
                                      <w:sz w:val="18"/>
                                    </w:rPr>
                                    <w:t>28 (42.4)</w:t>
                                  </w:r>
                                </w:p>
                              </w:tc>
                              <w:tc>
                                <w:tcPr>
                                  <w:tcW w:w="836" w:type="dxa"/>
                                </w:tcPr>
                                <w:p w14:paraId="1C3AA6AE" w14:textId="77777777" w:rsidR="00D275EB" w:rsidRDefault="00000000">
                                  <w:pPr>
                                    <w:pStyle w:val="TableParagraph"/>
                                    <w:spacing w:before="19"/>
                                    <w:ind w:right="57"/>
                                    <w:jc w:val="right"/>
                                    <w:rPr>
                                      <w:sz w:val="18"/>
                                    </w:rPr>
                                  </w:pPr>
                                  <w:r>
                                    <w:rPr>
                                      <w:color w:val="231F20"/>
                                      <w:sz w:val="18"/>
                                    </w:rPr>
                                    <w:t>38 (57.6)</w:t>
                                  </w:r>
                                </w:p>
                              </w:tc>
                              <w:tc>
                                <w:tcPr>
                                  <w:tcW w:w="1995" w:type="dxa"/>
                                </w:tcPr>
                                <w:p w14:paraId="1119113E" w14:textId="77777777" w:rsidR="00D275EB" w:rsidRDefault="00000000">
                                  <w:pPr>
                                    <w:pStyle w:val="TableParagraph"/>
                                    <w:spacing w:before="19"/>
                                    <w:ind w:left="552"/>
                                    <w:rPr>
                                      <w:sz w:val="18"/>
                                    </w:rPr>
                                  </w:pPr>
                                  <w:r>
                                    <w:rPr>
                                      <w:color w:val="231F20"/>
                                      <w:sz w:val="18"/>
                                    </w:rPr>
                                    <w:t>1.000</w:t>
                                  </w:r>
                                </w:p>
                              </w:tc>
                              <w:tc>
                                <w:tcPr>
                                  <w:tcW w:w="2960" w:type="dxa"/>
                                  <w:gridSpan w:val="2"/>
                                </w:tcPr>
                                <w:p w14:paraId="09B73B90" w14:textId="77777777" w:rsidR="00D275EB" w:rsidRDefault="00000000">
                                  <w:pPr>
                                    <w:pStyle w:val="TableParagraph"/>
                                    <w:tabs>
                                      <w:tab w:val="left" w:pos="2330"/>
                                    </w:tabs>
                                    <w:spacing w:before="19"/>
                                    <w:ind w:left="709"/>
                                    <w:rPr>
                                      <w:sz w:val="18"/>
                                    </w:rPr>
                                  </w:pPr>
                                  <w:r>
                                    <w:rPr>
                                      <w:color w:val="231F20"/>
                                      <w:sz w:val="18"/>
                                    </w:rPr>
                                    <w:t>—</w:t>
                                  </w:r>
                                  <w:r>
                                    <w:rPr>
                                      <w:color w:val="231F20"/>
                                      <w:sz w:val="18"/>
                                    </w:rPr>
                                    <w:tab/>
                                    <w:t>—</w:t>
                                  </w:r>
                                </w:p>
                              </w:tc>
                            </w:tr>
                            <w:tr w:rsidR="00D275EB" w14:paraId="7C104C9C" w14:textId="77777777">
                              <w:trPr>
                                <w:trHeight w:val="220"/>
                              </w:trPr>
                              <w:tc>
                                <w:tcPr>
                                  <w:tcW w:w="3192" w:type="dxa"/>
                                  <w:tcBorders>
                                    <w:bottom w:val="single" w:sz="8" w:space="0" w:color="2E3092"/>
                                  </w:tcBorders>
                                </w:tcPr>
                                <w:p w14:paraId="792DB9B5" w14:textId="77777777" w:rsidR="00D275EB" w:rsidRDefault="00000000">
                                  <w:pPr>
                                    <w:pStyle w:val="TableParagraph"/>
                                    <w:spacing w:line="196" w:lineRule="exact"/>
                                    <w:ind w:left="180"/>
                                    <w:rPr>
                                      <w:sz w:val="18"/>
                                    </w:rPr>
                                  </w:pPr>
                                  <w:r>
                                    <w:rPr>
                                      <w:color w:val="231F20"/>
                                      <w:sz w:val="18"/>
                                    </w:rPr>
                                    <w:t>Not blind (&lt;3/60)</w:t>
                                  </w:r>
                                </w:p>
                              </w:tc>
                              <w:tc>
                                <w:tcPr>
                                  <w:tcW w:w="1095" w:type="dxa"/>
                                  <w:tcBorders>
                                    <w:bottom w:val="single" w:sz="8" w:space="0" w:color="2E3092"/>
                                  </w:tcBorders>
                                </w:tcPr>
                                <w:p w14:paraId="6A3A4F69" w14:textId="77777777" w:rsidR="00D275EB" w:rsidRDefault="00000000">
                                  <w:pPr>
                                    <w:pStyle w:val="TableParagraph"/>
                                    <w:spacing w:line="196" w:lineRule="exact"/>
                                    <w:ind w:left="94"/>
                                    <w:rPr>
                                      <w:sz w:val="18"/>
                                    </w:rPr>
                                  </w:pPr>
                                  <w:r>
                                    <w:rPr>
                                      <w:color w:val="231F20"/>
                                      <w:sz w:val="18"/>
                                    </w:rPr>
                                    <w:t>28 (51.9)</w:t>
                                  </w:r>
                                </w:p>
                              </w:tc>
                              <w:tc>
                                <w:tcPr>
                                  <w:tcW w:w="836" w:type="dxa"/>
                                  <w:tcBorders>
                                    <w:bottom w:val="single" w:sz="8" w:space="0" w:color="2E3092"/>
                                  </w:tcBorders>
                                </w:tcPr>
                                <w:p w14:paraId="5A055652" w14:textId="77777777" w:rsidR="00D275EB" w:rsidRDefault="00000000">
                                  <w:pPr>
                                    <w:pStyle w:val="TableParagraph"/>
                                    <w:spacing w:line="196" w:lineRule="exact"/>
                                    <w:ind w:right="57"/>
                                    <w:jc w:val="right"/>
                                    <w:rPr>
                                      <w:sz w:val="18"/>
                                    </w:rPr>
                                  </w:pPr>
                                  <w:r>
                                    <w:rPr>
                                      <w:color w:val="231F20"/>
                                      <w:sz w:val="18"/>
                                    </w:rPr>
                                    <w:t>26 (48.1)</w:t>
                                  </w:r>
                                </w:p>
                              </w:tc>
                              <w:tc>
                                <w:tcPr>
                                  <w:tcW w:w="1995" w:type="dxa"/>
                                  <w:tcBorders>
                                    <w:bottom w:val="single" w:sz="8" w:space="0" w:color="2E3092"/>
                                  </w:tcBorders>
                                </w:tcPr>
                                <w:p w14:paraId="19CD6634" w14:textId="77777777" w:rsidR="00D275EB" w:rsidRDefault="00000000">
                                  <w:pPr>
                                    <w:pStyle w:val="TableParagraph"/>
                                    <w:spacing w:line="196" w:lineRule="exact"/>
                                    <w:ind w:left="552"/>
                                    <w:rPr>
                                      <w:sz w:val="18"/>
                                    </w:rPr>
                                  </w:pPr>
                                  <w:r>
                                    <w:rPr>
                                      <w:color w:val="231F20"/>
                                      <w:sz w:val="18"/>
                                    </w:rPr>
                                    <w:t>0.68 (0.63–1.84)</w:t>
                                  </w:r>
                                </w:p>
                              </w:tc>
                              <w:tc>
                                <w:tcPr>
                                  <w:tcW w:w="2960" w:type="dxa"/>
                                  <w:gridSpan w:val="2"/>
                                  <w:tcBorders>
                                    <w:bottom w:val="single" w:sz="8" w:space="0" w:color="2E3092"/>
                                  </w:tcBorders>
                                </w:tcPr>
                                <w:p w14:paraId="77D68745" w14:textId="77777777" w:rsidR="00D275EB" w:rsidRDefault="00000000">
                                  <w:pPr>
                                    <w:pStyle w:val="TableParagraph"/>
                                    <w:tabs>
                                      <w:tab w:val="left" w:pos="2330"/>
                                    </w:tabs>
                                    <w:spacing w:line="196" w:lineRule="exact"/>
                                    <w:ind w:left="709"/>
                                    <w:rPr>
                                      <w:sz w:val="18"/>
                                    </w:rPr>
                                  </w:pPr>
                                  <w:r>
                                    <w:rPr>
                                      <w:color w:val="231F20"/>
                                      <w:sz w:val="18"/>
                                    </w:rPr>
                                    <w:t>—</w:t>
                                  </w:r>
                                  <w:r>
                                    <w:rPr>
                                      <w:color w:val="231F20"/>
                                      <w:sz w:val="18"/>
                                    </w:rPr>
                                    <w:tab/>
                                    <w:t>—</w:t>
                                  </w:r>
                                </w:p>
                              </w:tc>
                            </w:tr>
                          </w:tbl>
                          <w:p w14:paraId="18580844" w14:textId="77777777" w:rsidR="00D275EB" w:rsidRDefault="00D275E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A3078" id="Text Box 7" o:spid="_x0000_s1036" type="#_x0000_t202" style="position:absolute;left:0;text-align:left;margin-left:53.9pt;margin-top:29.85pt;width:7in;height:328.7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192"/>
                        <w:gridCol w:w="1095"/>
                        <w:gridCol w:w="836"/>
                        <w:gridCol w:w="1995"/>
                        <w:gridCol w:w="1671"/>
                        <w:gridCol w:w="1289"/>
                      </w:tblGrid>
                      <w:tr w:rsidR="00D275EB" w14:paraId="0CBC72CE" w14:textId="77777777">
                        <w:trPr>
                          <w:trHeight w:val="216"/>
                        </w:trPr>
                        <w:tc>
                          <w:tcPr>
                            <w:tcW w:w="3192" w:type="dxa"/>
                            <w:tcBorders>
                              <w:top w:val="single" w:sz="8" w:space="0" w:color="2E3092"/>
                            </w:tcBorders>
                          </w:tcPr>
                          <w:p w14:paraId="6628C1A4" w14:textId="77777777" w:rsidR="00D275EB" w:rsidRDefault="00000000">
                            <w:pPr>
                              <w:pStyle w:val="TableParagraph"/>
                              <w:spacing w:before="0" w:line="195" w:lineRule="exact"/>
                              <w:rPr>
                                <w:b/>
                                <w:sz w:val="18"/>
                              </w:rPr>
                            </w:pPr>
                            <w:r>
                              <w:rPr>
                                <w:b/>
                                <w:color w:val="231F20"/>
                                <w:sz w:val="18"/>
                              </w:rPr>
                              <w:t>Variables</w:t>
                            </w:r>
                          </w:p>
                        </w:tc>
                        <w:tc>
                          <w:tcPr>
                            <w:tcW w:w="1095" w:type="dxa"/>
                            <w:tcBorders>
                              <w:top w:val="single" w:sz="8" w:space="0" w:color="2E3092"/>
                              <w:bottom w:val="single" w:sz="4" w:space="0" w:color="2E3092"/>
                            </w:tcBorders>
                          </w:tcPr>
                          <w:p w14:paraId="4499A1A5" w14:textId="77777777" w:rsidR="00D275EB" w:rsidRDefault="00000000">
                            <w:pPr>
                              <w:pStyle w:val="TableParagraph"/>
                              <w:spacing w:before="0" w:line="195" w:lineRule="exact"/>
                              <w:ind w:left="73"/>
                              <w:rPr>
                                <w:b/>
                                <w:sz w:val="18"/>
                              </w:rPr>
                            </w:pPr>
                            <w:r>
                              <w:rPr>
                                <w:b/>
                                <w:color w:val="231F20"/>
                                <w:spacing w:val="-4"/>
                                <w:sz w:val="18"/>
                              </w:rPr>
                              <w:t xml:space="preserve">Awareness </w:t>
                            </w:r>
                            <w:r>
                              <w:rPr>
                                <w:b/>
                                <w:color w:val="231F20"/>
                                <w:sz w:val="18"/>
                              </w:rPr>
                              <w:t>of</w:t>
                            </w:r>
                          </w:p>
                        </w:tc>
                        <w:tc>
                          <w:tcPr>
                            <w:tcW w:w="836" w:type="dxa"/>
                            <w:tcBorders>
                              <w:top w:val="single" w:sz="8" w:space="0" w:color="2E3092"/>
                              <w:bottom w:val="single" w:sz="4" w:space="0" w:color="2E3092"/>
                            </w:tcBorders>
                          </w:tcPr>
                          <w:p w14:paraId="54DB1473" w14:textId="77777777" w:rsidR="00D275EB" w:rsidRDefault="00000000">
                            <w:pPr>
                              <w:pStyle w:val="TableParagraph"/>
                              <w:spacing w:before="0" w:line="195" w:lineRule="exact"/>
                              <w:ind w:right="71"/>
                              <w:jc w:val="right"/>
                              <w:rPr>
                                <w:b/>
                                <w:sz w:val="18"/>
                              </w:rPr>
                            </w:pPr>
                            <w:r>
                              <w:rPr>
                                <w:b/>
                                <w:color w:val="231F20"/>
                                <w:sz w:val="18"/>
                              </w:rPr>
                              <w:t>glaucoma</w:t>
                            </w:r>
                          </w:p>
                        </w:tc>
                        <w:tc>
                          <w:tcPr>
                            <w:tcW w:w="1995" w:type="dxa"/>
                            <w:tcBorders>
                              <w:top w:val="single" w:sz="8" w:space="0" w:color="2E3092"/>
                            </w:tcBorders>
                          </w:tcPr>
                          <w:p w14:paraId="73AC73FD" w14:textId="77777777" w:rsidR="00D275EB" w:rsidRDefault="00000000">
                            <w:pPr>
                              <w:pStyle w:val="TableParagraph"/>
                              <w:spacing w:before="0" w:line="195" w:lineRule="exact"/>
                              <w:ind w:left="507"/>
                              <w:rPr>
                                <w:b/>
                                <w:sz w:val="18"/>
                              </w:rPr>
                            </w:pPr>
                            <w:r>
                              <w:rPr>
                                <w:b/>
                                <w:color w:val="231F20"/>
                                <w:sz w:val="18"/>
                              </w:rPr>
                              <w:t>UOR (95% CI)</w:t>
                            </w:r>
                          </w:p>
                        </w:tc>
                        <w:tc>
                          <w:tcPr>
                            <w:tcW w:w="1671" w:type="dxa"/>
                            <w:tcBorders>
                              <w:top w:val="single" w:sz="8" w:space="0" w:color="2E3092"/>
                            </w:tcBorders>
                          </w:tcPr>
                          <w:p w14:paraId="39EAA68C" w14:textId="77777777" w:rsidR="00D275EB" w:rsidRDefault="00000000">
                            <w:pPr>
                              <w:pStyle w:val="TableParagraph"/>
                              <w:spacing w:before="0" w:line="195" w:lineRule="exact"/>
                              <w:ind w:right="288"/>
                              <w:jc w:val="right"/>
                              <w:rPr>
                                <w:b/>
                                <w:sz w:val="18"/>
                              </w:rPr>
                            </w:pPr>
                            <w:r>
                              <w:rPr>
                                <w:b/>
                                <w:color w:val="231F20"/>
                                <w:sz w:val="18"/>
                              </w:rPr>
                              <w:t>AOR (95% CI)</w:t>
                            </w:r>
                          </w:p>
                        </w:tc>
                        <w:tc>
                          <w:tcPr>
                            <w:tcW w:w="1289" w:type="dxa"/>
                            <w:tcBorders>
                              <w:top w:val="single" w:sz="8" w:space="0" w:color="2E3092"/>
                            </w:tcBorders>
                          </w:tcPr>
                          <w:p w14:paraId="7A042997" w14:textId="77777777" w:rsidR="00D275EB" w:rsidRDefault="00000000">
                            <w:pPr>
                              <w:pStyle w:val="TableParagraph"/>
                              <w:spacing w:before="0" w:line="195" w:lineRule="exact"/>
                              <w:ind w:left="222"/>
                              <w:jc w:val="center"/>
                              <w:rPr>
                                <w:b/>
                                <w:sz w:val="18"/>
                              </w:rPr>
                            </w:pPr>
                            <w:r>
                              <w:rPr>
                                <w:b/>
                                <w:color w:val="231F20"/>
                                <w:spacing w:val="-3"/>
                                <w:sz w:val="18"/>
                              </w:rPr>
                              <w:t xml:space="preserve">AOR, </w:t>
                            </w:r>
                            <w:r>
                              <w:rPr>
                                <w:b/>
                                <w:i/>
                                <w:color w:val="231F20"/>
                                <w:sz w:val="18"/>
                              </w:rPr>
                              <w:t>P</w:t>
                            </w:r>
                            <w:r>
                              <w:rPr>
                                <w:b/>
                                <w:color w:val="231F20"/>
                                <w:sz w:val="18"/>
                              </w:rPr>
                              <w:t>-value</w:t>
                            </w:r>
                          </w:p>
                        </w:tc>
                      </w:tr>
                      <w:tr w:rsidR="00D275EB" w14:paraId="1CB59495" w14:textId="77777777">
                        <w:trPr>
                          <w:trHeight w:val="219"/>
                        </w:trPr>
                        <w:tc>
                          <w:tcPr>
                            <w:tcW w:w="3192" w:type="dxa"/>
                            <w:tcBorders>
                              <w:bottom w:val="single" w:sz="4" w:space="0" w:color="2E3092"/>
                            </w:tcBorders>
                          </w:tcPr>
                          <w:p w14:paraId="348D0082" w14:textId="77777777" w:rsidR="00D275EB" w:rsidRDefault="00D275EB">
                            <w:pPr>
                              <w:pStyle w:val="TableParagraph"/>
                              <w:spacing w:before="0" w:line="240" w:lineRule="auto"/>
                              <w:rPr>
                                <w:sz w:val="14"/>
                              </w:rPr>
                            </w:pPr>
                          </w:p>
                        </w:tc>
                        <w:tc>
                          <w:tcPr>
                            <w:tcW w:w="1095" w:type="dxa"/>
                            <w:tcBorders>
                              <w:top w:val="single" w:sz="4" w:space="0" w:color="2E3092"/>
                              <w:bottom w:val="single" w:sz="4" w:space="0" w:color="2E3092"/>
                            </w:tcBorders>
                          </w:tcPr>
                          <w:p w14:paraId="2059537F" w14:textId="77777777" w:rsidR="00D275EB" w:rsidRDefault="00000000">
                            <w:pPr>
                              <w:pStyle w:val="TableParagraph"/>
                              <w:spacing w:before="0" w:line="195" w:lineRule="exact"/>
                              <w:ind w:left="107"/>
                              <w:rPr>
                                <w:b/>
                                <w:sz w:val="18"/>
                              </w:rPr>
                            </w:pPr>
                            <w:r>
                              <w:rPr>
                                <w:b/>
                                <w:color w:val="231F20"/>
                                <w:sz w:val="18"/>
                              </w:rPr>
                              <w:t>Yes (%)</w:t>
                            </w:r>
                          </w:p>
                        </w:tc>
                        <w:tc>
                          <w:tcPr>
                            <w:tcW w:w="836" w:type="dxa"/>
                            <w:tcBorders>
                              <w:top w:val="single" w:sz="4" w:space="0" w:color="2E3092"/>
                              <w:bottom w:val="single" w:sz="4" w:space="0" w:color="2E3092"/>
                            </w:tcBorders>
                          </w:tcPr>
                          <w:p w14:paraId="1DE4E191" w14:textId="77777777" w:rsidR="00D275EB" w:rsidRDefault="00000000">
                            <w:pPr>
                              <w:pStyle w:val="TableParagraph"/>
                              <w:spacing w:before="0" w:line="195" w:lineRule="exact"/>
                              <w:ind w:left="146"/>
                              <w:rPr>
                                <w:b/>
                                <w:sz w:val="18"/>
                              </w:rPr>
                            </w:pPr>
                            <w:r>
                              <w:rPr>
                                <w:b/>
                                <w:color w:val="231F20"/>
                                <w:sz w:val="18"/>
                              </w:rPr>
                              <w:t>No (%)</w:t>
                            </w:r>
                          </w:p>
                        </w:tc>
                        <w:tc>
                          <w:tcPr>
                            <w:tcW w:w="1995" w:type="dxa"/>
                            <w:tcBorders>
                              <w:bottom w:val="single" w:sz="4" w:space="0" w:color="2E3092"/>
                            </w:tcBorders>
                          </w:tcPr>
                          <w:p w14:paraId="70AE3484" w14:textId="77777777" w:rsidR="00D275EB" w:rsidRDefault="00D275EB">
                            <w:pPr>
                              <w:pStyle w:val="TableParagraph"/>
                              <w:spacing w:before="0" w:line="240" w:lineRule="auto"/>
                              <w:rPr>
                                <w:sz w:val="14"/>
                              </w:rPr>
                            </w:pPr>
                          </w:p>
                        </w:tc>
                        <w:tc>
                          <w:tcPr>
                            <w:tcW w:w="1671" w:type="dxa"/>
                            <w:tcBorders>
                              <w:bottom w:val="single" w:sz="4" w:space="0" w:color="2E3092"/>
                            </w:tcBorders>
                          </w:tcPr>
                          <w:p w14:paraId="662198AC" w14:textId="77777777" w:rsidR="00D275EB" w:rsidRDefault="00D275EB">
                            <w:pPr>
                              <w:pStyle w:val="TableParagraph"/>
                              <w:spacing w:before="0" w:line="240" w:lineRule="auto"/>
                              <w:rPr>
                                <w:sz w:val="14"/>
                              </w:rPr>
                            </w:pPr>
                          </w:p>
                        </w:tc>
                        <w:tc>
                          <w:tcPr>
                            <w:tcW w:w="1289" w:type="dxa"/>
                            <w:tcBorders>
                              <w:bottom w:val="single" w:sz="4" w:space="0" w:color="2E3092"/>
                            </w:tcBorders>
                          </w:tcPr>
                          <w:p w14:paraId="31EAEDE7" w14:textId="77777777" w:rsidR="00D275EB" w:rsidRDefault="00D275EB">
                            <w:pPr>
                              <w:pStyle w:val="TableParagraph"/>
                              <w:spacing w:before="0" w:line="240" w:lineRule="auto"/>
                              <w:rPr>
                                <w:sz w:val="14"/>
                              </w:rPr>
                            </w:pPr>
                          </w:p>
                        </w:tc>
                      </w:tr>
                      <w:tr w:rsidR="00D275EB" w14:paraId="23A05E66" w14:textId="77777777">
                        <w:trPr>
                          <w:trHeight w:val="206"/>
                        </w:trPr>
                        <w:tc>
                          <w:tcPr>
                            <w:tcW w:w="3192" w:type="dxa"/>
                            <w:tcBorders>
                              <w:top w:val="single" w:sz="4" w:space="0" w:color="2E3092"/>
                            </w:tcBorders>
                          </w:tcPr>
                          <w:p w14:paraId="7D11CD8D" w14:textId="77777777" w:rsidR="00D275EB" w:rsidRDefault="00000000">
                            <w:pPr>
                              <w:pStyle w:val="TableParagraph"/>
                              <w:spacing w:before="0" w:line="185" w:lineRule="exact"/>
                              <w:rPr>
                                <w:sz w:val="18"/>
                              </w:rPr>
                            </w:pPr>
                            <w:r>
                              <w:rPr>
                                <w:color w:val="231F20"/>
                                <w:sz w:val="18"/>
                              </w:rPr>
                              <w:t>Age</w:t>
                            </w:r>
                          </w:p>
                        </w:tc>
                        <w:tc>
                          <w:tcPr>
                            <w:tcW w:w="1095" w:type="dxa"/>
                            <w:tcBorders>
                              <w:top w:val="single" w:sz="4" w:space="0" w:color="2E3092"/>
                            </w:tcBorders>
                          </w:tcPr>
                          <w:p w14:paraId="2F07879F" w14:textId="77777777" w:rsidR="00D275EB" w:rsidRDefault="00D275EB">
                            <w:pPr>
                              <w:pStyle w:val="TableParagraph"/>
                              <w:spacing w:before="0" w:line="240" w:lineRule="auto"/>
                              <w:rPr>
                                <w:sz w:val="14"/>
                              </w:rPr>
                            </w:pPr>
                          </w:p>
                        </w:tc>
                        <w:tc>
                          <w:tcPr>
                            <w:tcW w:w="836" w:type="dxa"/>
                            <w:tcBorders>
                              <w:top w:val="single" w:sz="4" w:space="0" w:color="2E3092"/>
                            </w:tcBorders>
                          </w:tcPr>
                          <w:p w14:paraId="4EEA99BB" w14:textId="77777777" w:rsidR="00D275EB" w:rsidRDefault="00D275EB">
                            <w:pPr>
                              <w:pStyle w:val="TableParagraph"/>
                              <w:spacing w:before="0" w:line="240" w:lineRule="auto"/>
                              <w:rPr>
                                <w:sz w:val="14"/>
                              </w:rPr>
                            </w:pPr>
                          </w:p>
                        </w:tc>
                        <w:tc>
                          <w:tcPr>
                            <w:tcW w:w="1995" w:type="dxa"/>
                            <w:tcBorders>
                              <w:top w:val="single" w:sz="4" w:space="0" w:color="2E3092"/>
                            </w:tcBorders>
                          </w:tcPr>
                          <w:p w14:paraId="191872E7" w14:textId="77777777" w:rsidR="00D275EB" w:rsidRDefault="00D275EB">
                            <w:pPr>
                              <w:pStyle w:val="TableParagraph"/>
                              <w:spacing w:before="0" w:line="240" w:lineRule="auto"/>
                              <w:rPr>
                                <w:sz w:val="14"/>
                              </w:rPr>
                            </w:pPr>
                          </w:p>
                        </w:tc>
                        <w:tc>
                          <w:tcPr>
                            <w:tcW w:w="1671" w:type="dxa"/>
                            <w:tcBorders>
                              <w:top w:val="single" w:sz="4" w:space="0" w:color="2E3092"/>
                            </w:tcBorders>
                          </w:tcPr>
                          <w:p w14:paraId="59FCC4D5" w14:textId="77777777" w:rsidR="00D275EB" w:rsidRDefault="00D275EB">
                            <w:pPr>
                              <w:pStyle w:val="TableParagraph"/>
                              <w:spacing w:before="0" w:line="240" w:lineRule="auto"/>
                              <w:rPr>
                                <w:sz w:val="14"/>
                              </w:rPr>
                            </w:pPr>
                          </w:p>
                        </w:tc>
                        <w:tc>
                          <w:tcPr>
                            <w:tcW w:w="1289" w:type="dxa"/>
                            <w:tcBorders>
                              <w:top w:val="single" w:sz="4" w:space="0" w:color="2E3092"/>
                            </w:tcBorders>
                          </w:tcPr>
                          <w:p w14:paraId="51181311" w14:textId="77777777" w:rsidR="00D275EB" w:rsidRDefault="00D275EB">
                            <w:pPr>
                              <w:pStyle w:val="TableParagraph"/>
                              <w:spacing w:before="0" w:line="240" w:lineRule="auto"/>
                              <w:rPr>
                                <w:sz w:val="14"/>
                              </w:rPr>
                            </w:pPr>
                          </w:p>
                        </w:tc>
                      </w:tr>
                      <w:tr w:rsidR="00D275EB" w14:paraId="5855DAC9" w14:textId="77777777">
                        <w:trPr>
                          <w:trHeight w:val="226"/>
                        </w:trPr>
                        <w:tc>
                          <w:tcPr>
                            <w:tcW w:w="3192" w:type="dxa"/>
                          </w:tcPr>
                          <w:p w14:paraId="5A52461F" w14:textId="77777777" w:rsidR="00D275EB" w:rsidRDefault="00000000">
                            <w:pPr>
                              <w:pStyle w:val="TableParagraph"/>
                              <w:ind w:left="180"/>
                              <w:rPr>
                                <w:sz w:val="18"/>
                              </w:rPr>
                            </w:pPr>
                            <w:r>
                              <w:rPr>
                                <w:color w:val="231F20"/>
                                <w:sz w:val="18"/>
                              </w:rPr>
                              <w:t>&lt;60</w:t>
                            </w:r>
                          </w:p>
                        </w:tc>
                        <w:tc>
                          <w:tcPr>
                            <w:tcW w:w="1095" w:type="dxa"/>
                          </w:tcPr>
                          <w:p w14:paraId="2158EFA7" w14:textId="77777777" w:rsidR="00D275EB" w:rsidRDefault="00000000">
                            <w:pPr>
                              <w:pStyle w:val="TableParagraph"/>
                              <w:ind w:left="94"/>
                              <w:rPr>
                                <w:sz w:val="18"/>
                              </w:rPr>
                            </w:pPr>
                            <w:r>
                              <w:rPr>
                                <w:color w:val="231F20"/>
                                <w:sz w:val="18"/>
                              </w:rPr>
                              <w:t>26 (52.0)</w:t>
                            </w:r>
                          </w:p>
                        </w:tc>
                        <w:tc>
                          <w:tcPr>
                            <w:tcW w:w="836" w:type="dxa"/>
                          </w:tcPr>
                          <w:p w14:paraId="6BEE8BB8" w14:textId="77777777" w:rsidR="00D275EB" w:rsidRDefault="00000000">
                            <w:pPr>
                              <w:pStyle w:val="TableParagraph"/>
                              <w:ind w:right="57"/>
                              <w:jc w:val="right"/>
                              <w:rPr>
                                <w:sz w:val="18"/>
                              </w:rPr>
                            </w:pPr>
                            <w:r>
                              <w:rPr>
                                <w:color w:val="231F20"/>
                                <w:sz w:val="18"/>
                              </w:rPr>
                              <w:t>24 (48.0)</w:t>
                            </w:r>
                          </w:p>
                        </w:tc>
                        <w:tc>
                          <w:tcPr>
                            <w:tcW w:w="1995" w:type="dxa"/>
                          </w:tcPr>
                          <w:p w14:paraId="3972F892" w14:textId="77777777" w:rsidR="00D275EB" w:rsidRDefault="00000000">
                            <w:pPr>
                              <w:pStyle w:val="TableParagraph"/>
                              <w:ind w:left="552"/>
                              <w:rPr>
                                <w:sz w:val="18"/>
                              </w:rPr>
                            </w:pPr>
                            <w:r>
                              <w:rPr>
                                <w:color w:val="231F20"/>
                                <w:sz w:val="18"/>
                              </w:rPr>
                              <w:t>1.000</w:t>
                            </w:r>
                          </w:p>
                        </w:tc>
                        <w:tc>
                          <w:tcPr>
                            <w:tcW w:w="1671" w:type="dxa"/>
                          </w:tcPr>
                          <w:p w14:paraId="0AB6D415" w14:textId="77777777" w:rsidR="00D275EB" w:rsidRDefault="00000000">
                            <w:pPr>
                              <w:pStyle w:val="TableParagraph"/>
                              <w:ind w:left="578" w:right="648"/>
                              <w:jc w:val="center"/>
                              <w:rPr>
                                <w:sz w:val="18"/>
                              </w:rPr>
                            </w:pPr>
                            <w:r>
                              <w:rPr>
                                <w:color w:val="231F20"/>
                                <w:sz w:val="18"/>
                              </w:rPr>
                              <w:t>1.000</w:t>
                            </w:r>
                          </w:p>
                        </w:tc>
                        <w:tc>
                          <w:tcPr>
                            <w:tcW w:w="1289" w:type="dxa"/>
                          </w:tcPr>
                          <w:p w14:paraId="22F2D158" w14:textId="77777777" w:rsidR="00D275EB" w:rsidRDefault="00D275EB">
                            <w:pPr>
                              <w:pStyle w:val="TableParagraph"/>
                              <w:spacing w:before="0" w:line="240" w:lineRule="auto"/>
                              <w:rPr>
                                <w:sz w:val="16"/>
                              </w:rPr>
                            </w:pPr>
                          </w:p>
                        </w:tc>
                      </w:tr>
                      <w:tr w:rsidR="00D275EB" w14:paraId="0C618385" w14:textId="77777777">
                        <w:trPr>
                          <w:trHeight w:val="226"/>
                        </w:trPr>
                        <w:tc>
                          <w:tcPr>
                            <w:tcW w:w="3192" w:type="dxa"/>
                          </w:tcPr>
                          <w:p w14:paraId="70B7253C" w14:textId="77777777" w:rsidR="00D275EB" w:rsidRDefault="00000000">
                            <w:pPr>
                              <w:pStyle w:val="TableParagraph"/>
                              <w:ind w:left="180"/>
                              <w:rPr>
                                <w:sz w:val="18"/>
                              </w:rPr>
                            </w:pPr>
                            <w:r>
                              <w:rPr>
                                <w:color w:val="231F20"/>
                                <w:w w:val="110"/>
                                <w:sz w:val="18"/>
                              </w:rPr>
                              <w:t>≥60</w:t>
                            </w:r>
                          </w:p>
                        </w:tc>
                        <w:tc>
                          <w:tcPr>
                            <w:tcW w:w="1095" w:type="dxa"/>
                          </w:tcPr>
                          <w:p w14:paraId="3D1C754B" w14:textId="77777777" w:rsidR="00D275EB" w:rsidRDefault="00000000">
                            <w:pPr>
                              <w:pStyle w:val="TableParagraph"/>
                              <w:ind w:left="94"/>
                              <w:rPr>
                                <w:sz w:val="18"/>
                              </w:rPr>
                            </w:pPr>
                            <w:r>
                              <w:rPr>
                                <w:color w:val="231F20"/>
                                <w:sz w:val="18"/>
                              </w:rPr>
                              <w:t>30 (42.9)</w:t>
                            </w:r>
                          </w:p>
                        </w:tc>
                        <w:tc>
                          <w:tcPr>
                            <w:tcW w:w="836" w:type="dxa"/>
                          </w:tcPr>
                          <w:p w14:paraId="07CC99E3" w14:textId="77777777" w:rsidR="00D275EB" w:rsidRDefault="00000000">
                            <w:pPr>
                              <w:pStyle w:val="TableParagraph"/>
                              <w:ind w:right="57"/>
                              <w:jc w:val="right"/>
                              <w:rPr>
                                <w:sz w:val="18"/>
                              </w:rPr>
                            </w:pPr>
                            <w:r>
                              <w:rPr>
                                <w:color w:val="231F20"/>
                                <w:sz w:val="18"/>
                              </w:rPr>
                              <w:t>40 (57.1)</w:t>
                            </w:r>
                          </w:p>
                        </w:tc>
                        <w:tc>
                          <w:tcPr>
                            <w:tcW w:w="1995" w:type="dxa"/>
                          </w:tcPr>
                          <w:p w14:paraId="4F38528F" w14:textId="77777777" w:rsidR="00D275EB" w:rsidRDefault="00000000">
                            <w:pPr>
                              <w:pStyle w:val="TableParagraph"/>
                              <w:ind w:left="552"/>
                              <w:rPr>
                                <w:sz w:val="18"/>
                              </w:rPr>
                            </w:pPr>
                            <w:r>
                              <w:rPr>
                                <w:color w:val="231F20"/>
                                <w:sz w:val="18"/>
                              </w:rPr>
                              <w:t>0.69 (0.33–1.44)</w:t>
                            </w:r>
                          </w:p>
                        </w:tc>
                        <w:tc>
                          <w:tcPr>
                            <w:tcW w:w="1671" w:type="dxa"/>
                          </w:tcPr>
                          <w:p w14:paraId="3EC42186" w14:textId="77777777" w:rsidR="00D275EB" w:rsidRDefault="00000000">
                            <w:pPr>
                              <w:pStyle w:val="TableParagraph"/>
                              <w:ind w:right="269"/>
                              <w:jc w:val="right"/>
                              <w:rPr>
                                <w:sz w:val="18"/>
                              </w:rPr>
                            </w:pPr>
                            <w:r>
                              <w:rPr>
                                <w:color w:val="231F20"/>
                                <w:sz w:val="18"/>
                              </w:rPr>
                              <w:t>0.47 (0.16–1.37)</w:t>
                            </w:r>
                          </w:p>
                        </w:tc>
                        <w:tc>
                          <w:tcPr>
                            <w:tcW w:w="1289" w:type="dxa"/>
                          </w:tcPr>
                          <w:p w14:paraId="0546E8E6" w14:textId="77777777" w:rsidR="00D275EB" w:rsidRDefault="00000000">
                            <w:pPr>
                              <w:pStyle w:val="TableParagraph"/>
                              <w:ind w:left="256"/>
                              <w:jc w:val="center"/>
                              <w:rPr>
                                <w:sz w:val="18"/>
                              </w:rPr>
                            </w:pPr>
                            <w:r>
                              <w:rPr>
                                <w:color w:val="231F20"/>
                                <w:sz w:val="18"/>
                              </w:rPr>
                              <w:t>0.167</w:t>
                            </w:r>
                          </w:p>
                        </w:tc>
                      </w:tr>
                      <w:tr w:rsidR="00D275EB" w14:paraId="3DE6B025" w14:textId="77777777">
                        <w:trPr>
                          <w:trHeight w:val="226"/>
                        </w:trPr>
                        <w:tc>
                          <w:tcPr>
                            <w:tcW w:w="3192" w:type="dxa"/>
                          </w:tcPr>
                          <w:p w14:paraId="13FF2F21" w14:textId="77777777" w:rsidR="00D275EB" w:rsidRDefault="00000000">
                            <w:pPr>
                              <w:pStyle w:val="TableParagraph"/>
                              <w:rPr>
                                <w:sz w:val="18"/>
                              </w:rPr>
                            </w:pPr>
                            <w:r>
                              <w:rPr>
                                <w:color w:val="231F20"/>
                                <w:sz w:val="18"/>
                              </w:rPr>
                              <w:t>Gender</w:t>
                            </w:r>
                          </w:p>
                        </w:tc>
                        <w:tc>
                          <w:tcPr>
                            <w:tcW w:w="1095" w:type="dxa"/>
                          </w:tcPr>
                          <w:p w14:paraId="3FBFC61A" w14:textId="77777777" w:rsidR="00D275EB" w:rsidRDefault="00D275EB">
                            <w:pPr>
                              <w:pStyle w:val="TableParagraph"/>
                              <w:spacing w:before="0" w:line="240" w:lineRule="auto"/>
                              <w:rPr>
                                <w:sz w:val="16"/>
                              </w:rPr>
                            </w:pPr>
                          </w:p>
                        </w:tc>
                        <w:tc>
                          <w:tcPr>
                            <w:tcW w:w="836" w:type="dxa"/>
                          </w:tcPr>
                          <w:p w14:paraId="3B1FA75E" w14:textId="77777777" w:rsidR="00D275EB" w:rsidRDefault="00D275EB">
                            <w:pPr>
                              <w:pStyle w:val="TableParagraph"/>
                              <w:spacing w:before="0" w:line="240" w:lineRule="auto"/>
                              <w:rPr>
                                <w:sz w:val="16"/>
                              </w:rPr>
                            </w:pPr>
                          </w:p>
                        </w:tc>
                        <w:tc>
                          <w:tcPr>
                            <w:tcW w:w="1995" w:type="dxa"/>
                          </w:tcPr>
                          <w:p w14:paraId="48648568" w14:textId="77777777" w:rsidR="00D275EB" w:rsidRDefault="00D275EB">
                            <w:pPr>
                              <w:pStyle w:val="TableParagraph"/>
                              <w:spacing w:before="0" w:line="240" w:lineRule="auto"/>
                              <w:rPr>
                                <w:sz w:val="16"/>
                              </w:rPr>
                            </w:pPr>
                          </w:p>
                        </w:tc>
                        <w:tc>
                          <w:tcPr>
                            <w:tcW w:w="1671" w:type="dxa"/>
                          </w:tcPr>
                          <w:p w14:paraId="535ED2D4" w14:textId="77777777" w:rsidR="00D275EB" w:rsidRDefault="00D275EB">
                            <w:pPr>
                              <w:pStyle w:val="TableParagraph"/>
                              <w:spacing w:before="0" w:line="240" w:lineRule="auto"/>
                              <w:rPr>
                                <w:sz w:val="16"/>
                              </w:rPr>
                            </w:pPr>
                          </w:p>
                        </w:tc>
                        <w:tc>
                          <w:tcPr>
                            <w:tcW w:w="1289" w:type="dxa"/>
                          </w:tcPr>
                          <w:p w14:paraId="77CAE601" w14:textId="77777777" w:rsidR="00D275EB" w:rsidRDefault="00D275EB">
                            <w:pPr>
                              <w:pStyle w:val="TableParagraph"/>
                              <w:spacing w:before="0" w:line="240" w:lineRule="auto"/>
                              <w:rPr>
                                <w:sz w:val="16"/>
                              </w:rPr>
                            </w:pPr>
                          </w:p>
                        </w:tc>
                      </w:tr>
                      <w:tr w:rsidR="00D275EB" w14:paraId="5478E1FC" w14:textId="77777777">
                        <w:trPr>
                          <w:trHeight w:val="226"/>
                        </w:trPr>
                        <w:tc>
                          <w:tcPr>
                            <w:tcW w:w="3192" w:type="dxa"/>
                          </w:tcPr>
                          <w:p w14:paraId="560057FA" w14:textId="77777777" w:rsidR="00D275EB" w:rsidRDefault="00000000">
                            <w:pPr>
                              <w:pStyle w:val="TableParagraph"/>
                              <w:ind w:left="180"/>
                              <w:rPr>
                                <w:sz w:val="18"/>
                              </w:rPr>
                            </w:pPr>
                            <w:r>
                              <w:rPr>
                                <w:color w:val="231F20"/>
                                <w:sz w:val="18"/>
                              </w:rPr>
                              <w:t>Male</w:t>
                            </w:r>
                          </w:p>
                        </w:tc>
                        <w:tc>
                          <w:tcPr>
                            <w:tcW w:w="1095" w:type="dxa"/>
                          </w:tcPr>
                          <w:p w14:paraId="663BF82C" w14:textId="77777777" w:rsidR="00D275EB" w:rsidRDefault="00000000">
                            <w:pPr>
                              <w:pStyle w:val="TableParagraph"/>
                              <w:ind w:left="94"/>
                              <w:rPr>
                                <w:sz w:val="18"/>
                              </w:rPr>
                            </w:pPr>
                            <w:r>
                              <w:rPr>
                                <w:color w:val="231F20"/>
                                <w:sz w:val="18"/>
                              </w:rPr>
                              <w:t>43 (63.2)</w:t>
                            </w:r>
                          </w:p>
                        </w:tc>
                        <w:tc>
                          <w:tcPr>
                            <w:tcW w:w="836" w:type="dxa"/>
                          </w:tcPr>
                          <w:p w14:paraId="25AC8E79" w14:textId="77777777" w:rsidR="00D275EB" w:rsidRDefault="00000000">
                            <w:pPr>
                              <w:pStyle w:val="TableParagraph"/>
                              <w:ind w:right="57"/>
                              <w:jc w:val="right"/>
                              <w:rPr>
                                <w:sz w:val="18"/>
                              </w:rPr>
                            </w:pPr>
                            <w:r>
                              <w:rPr>
                                <w:color w:val="231F20"/>
                                <w:sz w:val="18"/>
                              </w:rPr>
                              <w:t>25 (36.8)</w:t>
                            </w:r>
                          </w:p>
                        </w:tc>
                        <w:tc>
                          <w:tcPr>
                            <w:tcW w:w="1995" w:type="dxa"/>
                          </w:tcPr>
                          <w:p w14:paraId="67E26D4E" w14:textId="77777777" w:rsidR="00D275EB" w:rsidRDefault="00000000">
                            <w:pPr>
                              <w:pStyle w:val="TableParagraph"/>
                              <w:ind w:left="552"/>
                              <w:rPr>
                                <w:sz w:val="18"/>
                              </w:rPr>
                            </w:pPr>
                            <w:r>
                              <w:rPr>
                                <w:color w:val="231F20"/>
                                <w:sz w:val="18"/>
                              </w:rPr>
                              <w:t>0.19 (0.09–0.43)</w:t>
                            </w:r>
                          </w:p>
                        </w:tc>
                        <w:tc>
                          <w:tcPr>
                            <w:tcW w:w="1671" w:type="dxa"/>
                          </w:tcPr>
                          <w:p w14:paraId="74882FC3" w14:textId="77777777" w:rsidR="00D275EB" w:rsidRDefault="00000000">
                            <w:pPr>
                              <w:pStyle w:val="TableParagraph"/>
                              <w:ind w:right="269"/>
                              <w:jc w:val="right"/>
                              <w:rPr>
                                <w:sz w:val="18"/>
                              </w:rPr>
                            </w:pPr>
                            <w:r>
                              <w:rPr>
                                <w:color w:val="231F20"/>
                                <w:sz w:val="18"/>
                              </w:rPr>
                              <w:t>0.29 (0.11–0.77)</w:t>
                            </w:r>
                          </w:p>
                        </w:tc>
                        <w:tc>
                          <w:tcPr>
                            <w:tcW w:w="1289" w:type="dxa"/>
                          </w:tcPr>
                          <w:p w14:paraId="279D314B" w14:textId="77777777" w:rsidR="00D275EB" w:rsidRDefault="00000000">
                            <w:pPr>
                              <w:pStyle w:val="TableParagraph"/>
                              <w:ind w:left="256"/>
                              <w:jc w:val="center"/>
                              <w:rPr>
                                <w:sz w:val="18"/>
                              </w:rPr>
                            </w:pPr>
                            <w:r>
                              <w:rPr>
                                <w:color w:val="231F20"/>
                                <w:sz w:val="18"/>
                              </w:rPr>
                              <w:t>0.013</w:t>
                            </w:r>
                          </w:p>
                        </w:tc>
                      </w:tr>
                      <w:tr w:rsidR="00D275EB" w14:paraId="7186C35C" w14:textId="77777777">
                        <w:trPr>
                          <w:trHeight w:val="226"/>
                        </w:trPr>
                        <w:tc>
                          <w:tcPr>
                            <w:tcW w:w="3192" w:type="dxa"/>
                          </w:tcPr>
                          <w:p w14:paraId="3C827549" w14:textId="77777777" w:rsidR="00D275EB" w:rsidRDefault="00000000">
                            <w:pPr>
                              <w:pStyle w:val="TableParagraph"/>
                              <w:ind w:left="180"/>
                              <w:rPr>
                                <w:sz w:val="18"/>
                              </w:rPr>
                            </w:pPr>
                            <w:r>
                              <w:rPr>
                                <w:color w:val="231F20"/>
                                <w:sz w:val="18"/>
                              </w:rPr>
                              <w:t>Female</w:t>
                            </w:r>
                          </w:p>
                        </w:tc>
                        <w:tc>
                          <w:tcPr>
                            <w:tcW w:w="1095" w:type="dxa"/>
                          </w:tcPr>
                          <w:p w14:paraId="73DA4B35" w14:textId="77777777" w:rsidR="00D275EB" w:rsidRDefault="00000000">
                            <w:pPr>
                              <w:pStyle w:val="TableParagraph"/>
                              <w:ind w:left="94"/>
                              <w:rPr>
                                <w:sz w:val="18"/>
                              </w:rPr>
                            </w:pPr>
                            <w:r>
                              <w:rPr>
                                <w:color w:val="231F20"/>
                                <w:sz w:val="18"/>
                              </w:rPr>
                              <w:t>13 (25.0)</w:t>
                            </w:r>
                          </w:p>
                        </w:tc>
                        <w:tc>
                          <w:tcPr>
                            <w:tcW w:w="836" w:type="dxa"/>
                          </w:tcPr>
                          <w:p w14:paraId="18841A5B" w14:textId="77777777" w:rsidR="00D275EB" w:rsidRDefault="00000000">
                            <w:pPr>
                              <w:pStyle w:val="TableParagraph"/>
                              <w:ind w:right="57"/>
                              <w:jc w:val="right"/>
                              <w:rPr>
                                <w:sz w:val="18"/>
                              </w:rPr>
                            </w:pPr>
                            <w:r>
                              <w:rPr>
                                <w:color w:val="231F20"/>
                                <w:sz w:val="18"/>
                              </w:rPr>
                              <w:t>39 (75.0)</w:t>
                            </w:r>
                          </w:p>
                        </w:tc>
                        <w:tc>
                          <w:tcPr>
                            <w:tcW w:w="1995" w:type="dxa"/>
                          </w:tcPr>
                          <w:p w14:paraId="1EF3D054" w14:textId="77777777" w:rsidR="00D275EB" w:rsidRDefault="00000000">
                            <w:pPr>
                              <w:pStyle w:val="TableParagraph"/>
                              <w:ind w:left="552"/>
                              <w:rPr>
                                <w:sz w:val="18"/>
                              </w:rPr>
                            </w:pPr>
                            <w:r>
                              <w:rPr>
                                <w:color w:val="231F20"/>
                                <w:sz w:val="18"/>
                              </w:rPr>
                              <w:t>1.000</w:t>
                            </w:r>
                          </w:p>
                        </w:tc>
                        <w:tc>
                          <w:tcPr>
                            <w:tcW w:w="1671" w:type="dxa"/>
                          </w:tcPr>
                          <w:p w14:paraId="0A8BF3FF" w14:textId="77777777" w:rsidR="00D275EB" w:rsidRDefault="00000000">
                            <w:pPr>
                              <w:pStyle w:val="TableParagraph"/>
                              <w:ind w:left="578" w:right="648"/>
                              <w:jc w:val="center"/>
                              <w:rPr>
                                <w:sz w:val="18"/>
                              </w:rPr>
                            </w:pPr>
                            <w:r>
                              <w:rPr>
                                <w:color w:val="231F20"/>
                                <w:sz w:val="18"/>
                              </w:rPr>
                              <w:t>1.000</w:t>
                            </w:r>
                          </w:p>
                        </w:tc>
                        <w:tc>
                          <w:tcPr>
                            <w:tcW w:w="1289" w:type="dxa"/>
                          </w:tcPr>
                          <w:p w14:paraId="361C2A12" w14:textId="77777777" w:rsidR="00D275EB" w:rsidRDefault="00D275EB">
                            <w:pPr>
                              <w:pStyle w:val="TableParagraph"/>
                              <w:spacing w:before="0" w:line="240" w:lineRule="auto"/>
                              <w:rPr>
                                <w:sz w:val="16"/>
                              </w:rPr>
                            </w:pPr>
                          </w:p>
                        </w:tc>
                      </w:tr>
                      <w:tr w:rsidR="00D275EB" w14:paraId="2B950193" w14:textId="77777777">
                        <w:trPr>
                          <w:trHeight w:val="226"/>
                        </w:trPr>
                        <w:tc>
                          <w:tcPr>
                            <w:tcW w:w="3192" w:type="dxa"/>
                          </w:tcPr>
                          <w:p w14:paraId="5A01A3EB" w14:textId="77777777" w:rsidR="00D275EB" w:rsidRDefault="00000000">
                            <w:pPr>
                              <w:pStyle w:val="TableParagraph"/>
                              <w:rPr>
                                <w:sz w:val="18"/>
                              </w:rPr>
                            </w:pPr>
                            <w:r>
                              <w:rPr>
                                <w:color w:val="231F20"/>
                                <w:sz w:val="18"/>
                              </w:rPr>
                              <w:t>Educational status</w:t>
                            </w:r>
                          </w:p>
                        </w:tc>
                        <w:tc>
                          <w:tcPr>
                            <w:tcW w:w="1095" w:type="dxa"/>
                          </w:tcPr>
                          <w:p w14:paraId="0BFA662F" w14:textId="77777777" w:rsidR="00D275EB" w:rsidRDefault="00D275EB">
                            <w:pPr>
                              <w:pStyle w:val="TableParagraph"/>
                              <w:spacing w:before="0" w:line="240" w:lineRule="auto"/>
                              <w:rPr>
                                <w:sz w:val="16"/>
                              </w:rPr>
                            </w:pPr>
                          </w:p>
                        </w:tc>
                        <w:tc>
                          <w:tcPr>
                            <w:tcW w:w="836" w:type="dxa"/>
                          </w:tcPr>
                          <w:p w14:paraId="202EDD90" w14:textId="77777777" w:rsidR="00D275EB" w:rsidRDefault="00D275EB">
                            <w:pPr>
                              <w:pStyle w:val="TableParagraph"/>
                              <w:spacing w:before="0" w:line="240" w:lineRule="auto"/>
                              <w:rPr>
                                <w:sz w:val="16"/>
                              </w:rPr>
                            </w:pPr>
                          </w:p>
                        </w:tc>
                        <w:tc>
                          <w:tcPr>
                            <w:tcW w:w="1995" w:type="dxa"/>
                          </w:tcPr>
                          <w:p w14:paraId="40F6918A" w14:textId="77777777" w:rsidR="00D275EB" w:rsidRDefault="00D275EB">
                            <w:pPr>
                              <w:pStyle w:val="TableParagraph"/>
                              <w:spacing w:before="0" w:line="240" w:lineRule="auto"/>
                              <w:rPr>
                                <w:sz w:val="16"/>
                              </w:rPr>
                            </w:pPr>
                          </w:p>
                        </w:tc>
                        <w:tc>
                          <w:tcPr>
                            <w:tcW w:w="1671" w:type="dxa"/>
                          </w:tcPr>
                          <w:p w14:paraId="4E3A25C3" w14:textId="77777777" w:rsidR="00D275EB" w:rsidRDefault="00D275EB">
                            <w:pPr>
                              <w:pStyle w:val="TableParagraph"/>
                              <w:spacing w:before="0" w:line="240" w:lineRule="auto"/>
                              <w:rPr>
                                <w:sz w:val="16"/>
                              </w:rPr>
                            </w:pPr>
                          </w:p>
                        </w:tc>
                        <w:tc>
                          <w:tcPr>
                            <w:tcW w:w="1289" w:type="dxa"/>
                          </w:tcPr>
                          <w:p w14:paraId="27C78062" w14:textId="77777777" w:rsidR="00D275EB" w:rsidRDefault="00D275EB">
                            <w:pPr>
                              <w:pStyle w:val="TableParagraph"/>
                              <w:spacing w:before="0" w:line="240" w:lineRule="auto"/>
                              <w:rPr>
                                <w:sz w:val="16"/>
                              </w:rPr>
                            </w:pPr>
                          </w:p>
                        </w:tc>
                      </w:tr>
                      <w:tr w:rsidR="00D275EB" w14:paraId="7328C59E" w14:textId="77777777">
                        <w:trPr>
                          <w:trHeight w:val="226"/>
                        </w:trPr>
                        <w:tc>
                          <w:tcPr>
                            <w:tcW w:w="3192" w:type="dxa"/>
                          </w:tcPr>
                          <w:p w14:paraId="0E6A334E" w14:textId="77777777" w:rsidR="00D275EB" w:rsidRDefault="00000000">
                            <w:pPr>
                              <w:pStyle w:val="TableParagraph"/>
                              <w:ind w:left="180"/>
                              <w:rPr>
                                <w:sz w:val="18"/>
                              </w:rPr>
                            </w:pPr>
                            <w:r>
                              <w:rPr>
                                <w:color w:val="231F20"/>
                                <w:sz w:val="18"/>
                              </w:rPr>
                              <w:t>None/primary</w:t>
                            </w:r>
                          </w:p>
                        </w:tc>
                        <w:tc>
                          <w:tcPr>
                            <w:tcW w:w="1095" w:type="dxa"/>
                          </w:tcPr>
                          <w:p w14:paraId="1B3EF514" w14:textId="77777777" w:rsidR="00D275EB" w:rsidRDefault="00000000">
                            <w:pPr>
                              <w:pStyle w:val="TableParagraph"/>
                              <w:ind w:left="94"/>
                              <w:rPr>
                                <w:sz w:val="18"/>
                              </w:rPr>
                            </w:pPr>
                            <w:r>
                              <w:rPr>
                                <w:color w:val="231F20"/>
                                <w:sz w:val="18"/>
                              </w:rPr>
                              <w:t>16 (25.0)</w:t>
                            </w:r>
                          </w:p>
                        </w:tc>
                        <w:tc>
                          <w:tcPr>
                            <w:tcW w:w="836" w:type="dxa"/>
                          </w:tcPr>
                          <w:p w14:paraId="594CCD84" w14:textId="77777777" w:rsidR="00D275EB" w:rsidRDefault="00000000">
                            <w:pPr>
                              <w:pStyle w:val="TableParagraph"/>
                              <w:ind w:right="57"/>
                              <w:jc w:val="right"/>
                              <w:rPr>
                                <w:sz w:val="18"/>
                              </w:rPr>
                            </w:pPr>
                            <w:r>
                              <w:rPr>
                                <w:color w:val="231F20"/>
                                <w:sz w:val="18"/>
                              </w:rPr>
                              <w:t>48 (75.0)</w:t>
                            </w:r>
                          </w:p>
                        </w:tc>
                        <w:tc>
                          <w:tcPr>
                            <w:tcW w:w="1995" w:type="dxa"/>
                          </w:tcPr>
                          <w:p w14:paraId="72752534" w14:textId="77777777" w:rsidR="00D275EB" w:rsidRDefault="00000000">
                            <w:pPr>
                              <w:pStyle w:val="TableParagraph"/>
                              <w:ind w:left="552"/>
                              <w:rPr>
                                <w:sz w:val="18"/>
                              </w:rPr>
                            </w:pPr>
                            <w:r>
                              <w:rPr>
                                <w:color w:val="231F20"/>
                                <w:sz w:val="18"/>
                              </w:rPr>
                              <w:t>1.000</w:t>
                            </w:r>
                          </w:p>
                        </w:tc>
                        <w:tc>
                          <w:tcPr>
                            <w:tcW w:w="1671" w:type="dxa"/>
                          </w:tcPr>
                          <w:p w14:paraId="13213D72" w14:textId="77777777" w:rsidR="00D275EB" w:rsidRDefault="00000000">
                            <w:pPr>
                              <w:pStyle w:val="TableParagraph"/>
                              <w:ind w:left="578" w:right="648"/>
                              <w:jc w:val="center"/>
                              <w:rPr>
                                <w:sz w:val="18"/>
                              </w:rPr>
                            </w:pPr>
                            <w:r>
                              <w:rPr>
                                <w:color w:val="231F20"/>
                                <w:sz w:val="18"/>
                              </w:rPr>
                              <w:t>1.000</w:t>
                            </w:r>
                          </w:p>
                        </w:tc>
                        <w:tc>
                          <w:tcPr>
                            <w:tcW w:w="1289" w:type="dxa"/>
                          </w:tcPr>
                          <w:p w14:paraId="7D3EF422" w14:textId="77777777" w:rsidR="00D275EB" w:rsidRDefault="00D275EB">
                            <w:pPr>
                              <w:pStyle w:val="TableParagraph"/>
                              <w:spacing w:before="0" w:line="240" w:lineRule="auto"/>
                              <w:rPr>
                                <w:sz w:val="16"/>
                              </w:rPr>
                            </w:pPr>
                          </w:p>
                        </w:tc>
                      </w:tr>
                      <w:tr w:rsidR="00D275EB" w14:paraId="2CE74D07" w14:textId="77777777">
                        <w:trPr>
                          <w:trHeight w:val="226"/>
                        </w:trPr>
                        <w:tc>
                          <w:tcPr>
                            <w:tcW w:w="3192" w:type="dxa"/>
                          </w:tcPr>
                          <w:p w14:paraId="7E32359B" w14:textId="77777777" w:rsidR="00D275EB" w:rsidRDefault="00000000">
                            <w:pPr>
                              <w:pStyle w:val="TableParagraph"/>
                              <w:ind w:left="180"/>
                              <w:rPr>
                                <w:sz w:val="18"/>
                              </w:rPr>
                            </w:pPr>
                            <w:r>
                              <w:rPr>
                                <w:color w:val="231F20"/>
                                <w:sz w:val="18"/>
                              </w:rPr>
                              <w:t>Secondary and more</w:t>
                            </w:r>
                          </w:p>
                        </w:tc>
                        <w:tc>
                          <w:tcPr>
                            <w:tcW w:w="1095" w:type="dxa"/>
                          </w:tcPr>
                          <w:p w14:paraId="673F7B36" w14:textId="77777777" w:rsidR="00D275EB" w:rsidRDefault="00000000">
                            <w:pPr>
                              <w:pStyle w:val="TableParagraph"/>
                              <w:ind w:left="94"/>
                              <w:rPr>
                                <w:sz w:val="18"/>
                              </w:rPr>
                            </w:pPr>
                            <w:r>
                              <w:rPr>
                                <w:color w:val="231F20"/>
                                <w:sz w:val="18"/>
                              </w:rPr>
                              <w:t>40 (72.7)</w:t>
                            </w:r>
                          </w:p>
                        </w:tc>
                        <w:tc>
                          <w:tcPr>
                            <w:tcW w:w="836" w:type="dxa"/>
                          </w:tcPr>
                          <w:p w14:paraId="0966A2DC" w14:textId="77777777" w:rsidR="00D275EB" w:rsidRDefault="00000000">
                            <w:pPr>
                              <w:pStyle w:val="TableParagraph"/>
                              <w:ind w:right="57"/>
                              <w:jc w:val="right"/>
                              <w:rPr>
                                <w:sz w:val="18"/>
                              </w:rPr>
                            </w:pPr>
                            <w:r>
                              <w:rPr>
                                <w:color w:val="231F20"/>
                                <w:sz w:val="18"/>
                              </w:rPr>
                              <w:t>15 (27.3)</w:t>
                            </w:r>
                          </w:p>
                        </w:tc>
                        <w:tc>
                          <w:tcPr>
                            <w:tcW w:w="1995" w:type="dxa"/>
                          </w:tcPr>
                          <w:p w14:paraId="4182760A" w14:textId="77777777" w:rsidR="00D275EB" w:rsidRDefault="00000000">
                            <w:pPr>
                              <w:pStyle w:val="TableParagraph"/>
                              <w:ind w:right="150"/>
                              <w:jc w:val="right"/>
                              <w:rPr>
                                <w:sz w:val="18"/>
                              </w:rPr>
                            </w:pPr>
                            <w:r>
                              <w:rPr>
                                <w:color w:val="231F20"/>
                                <w:sz w:val="18"/>
                              </w:rPr>
                              <w:t>8.00 (3.52–18.16)</w:t>
                            </w:r>
                          </w:p>
                        </w:tc>
                        <w:tc>
                          <w:tcPr>
                            <w:tcW w:w="1671" w:type="dxa"/>
                          </w:tcPr>
                          <w:p w14:paraId="44F7263D" w14:textId="77777777" w:rsidR="00D275EB" w:rsidRDefault="00000000">
                            <w:pPr>
                              <w:pStyle w:val="TableParagraph"/>
                              <w:ind w:right="224"/>
                              <w:jc w:val="right"/>
                              <w:rPr>
                                <w:sz w:val="18"/>
                              </w:rPr>
                            </w:pPr>
                            <w:r>
                              <w:rPr>
                                <w:color w:val="231F20"/>
                                <w:sz w:val="18"/>
                              </w:rPr>
                              <w:t>8.76 (3.18–24.13)</w:t>
                            </w:r>
                          </w:p>
                        </w:tc>
                        <w:tc>
                          <w:tcPr>
                            <w:tcW w:w="1289" w:type="dxa"/>
                          </w:tcPr>
                          <w:p w14:paraId="5882CC5F" w14:textId="77777777" w:rsidR="00D275EB" w:rsidRDefault="00000000">
                            <w:pPr>
                              <w:pStyle w:val="TableParagraph"/>
                              <w:ind w:left="154"/>
                              <w:jc w:val="center"/>
                              <w:rPr>
                                <w:sz w:val="18"/>
                              </w:rPr>
                            </w:pPr>
                            <w:r>
                              <w:rPr>
                                <w:color w:val="231F20"/>
                                <w:sz w:val="18"/>
                              </w:rPr>
                              <w:t>&lt;0.001</w:t>
                            </w:r>
                          </w:p>
                        </w:tc>
                      </w:tr>
                      <w:tr w:rsidR="00D275EB" w14:paraId="5A434D3A" w14:textId="77777777">
                        <w:trPr>
                          <w:trHeight w:val="226"/>
                        </w:trPr>
                        <w:tc>
                          <w:tcPr>
                            <w:tcW w:w="3192" w:type="dxa"/>
                          </w:tcPr>
                          <w:p w14:paraId="4082CA54" w14:textId="77777777" w:rsidR="00D275EB" w:rsidRDefault="00000000">
                            <w:pPr>
                              <w:pStyle w:val="TableParagraph"/>
                              <w:rPr>
                                <w:sz w:val="18"/>
                              </w:rPr>
                            </w:pPr>
                            <w:r>
                              <w:rPr>
                                <w:color w:val="231F20"/>
                                <w:sz w:val="18"/>
                              </w:rPr>
                              <w:t>Occupation status</w:t>
                            </w:r>
                          </w:p>
                        </w:tc>
                        <w:tc>
                          <w:tcPr>
                            <w:tcW w:w="1095" w:type="dxa"/>
                          </w:tcPr>
                          <w:p w14:paraId="7498C89C" w14:textId="77777777" w:rsidR="00D275EB" w:rsidRDefault="00D275EB">
                            <w:pPr>
                              <w:pStyle w:val="TableParagraph"/>
                              <w:spacing w:before="0" w:line="240" w:lineRule="auto"/>
                              <w:rPr>
                                <w:sz w:val="16"/>
                              </w:rPr>
                            </w:pPr>
                          </w:p>
                        </w:tc>
                        <w:tc>
                          <w:tcPr>
                            <w:tcW w:w="836" w:type="dxa"/>
                          </w:tcPr>
                          <w:p w14:paraId="24550F8B" w14:textId="77777777" w:rsidR="00D275EB" w:rsidRDefault="00D275EB">
                            <w:pPr>
                              <w:pStyle w:val="TableParagraph"/>
                              <w:spacing w:before="0" w:line="240" w:lineRule="auto"/>
                              <w:rPr>
                                <w:sz w:val="16"/>
                              </w:rPr>
                            </w:pPr>
                          </w:p>
                        </w:tc>
                        <w:tc>
                          <w:tcPr>
                            <w:tcW w:w="1995" w:type="dxa"/>
                          </w:tcPr>
                          <w:p w14:paraId="6E421F89" w14:textId="77777777" w:rsidR="00D275EB" w:rsidRDefault="00D275EB">
                            <w:pPr>
                              <w:pStyle w:val="TableParagraph"/>
                              <w:spacing w:before="0" w:line="240" w:lineRule="auto"/>
                              <w:rPr>
                                <w:sz w:val="16"/>
                              </w:rPr>
                            </w:pPr>
                          </w:p>
                        </w:tc>
                        <w:tc>
                          <w:tcPr>
                            <w:tcW w:w="1671" w:type="dxa"/>
                          </w:tcPr>
                          <w:p w14:paraId="79C0B504" w14:textId="77777777" w:rsidR="00D275EB" w:rsidRDefault="00D275EB">
                            <w:pPr>
                              <w:pStyle w:val="TableParagraph"/>
                              <w:spacing w:before="0" w:line="240" w:lineRule="auto"/>
                              <w:rPr>
                                <w:sz w:val="16"/>
                              </w:rPr>
                            </w:pPr>
                          </w:p>
                        </w:tc>
                        <w:tc>
                          <w:tcPr>
                            <w:tcW w:w="1289" w:type="dxa"/>
                          </w:tcPr>
                          <w:p w14:paraId="70ED4A2B" w14:textId="77777777" w:rsidR="00D275EB" w:rsidRDefault="00D275EB">
                            <w:pPr>
                              <w:pStyle w:val="TableParagraph"/>
                              <w:spacing w:before="0" w:line="240" w:lineRule="auto"/>
                              <w:rPr>
                                <w:sz w:val="16"/>
                              </w:rPr>
                            </w:pPr>
                          </w:p>
                        </w:tc>
                      </w:tr>
                      <w:tr w:rsidR="00D275EB" w14:paraId="6A8579A2" w14:textId="77777777">
                        <w:trPr>
                          <w:trHeight w:val="226"/>
                        </w:trPr>
                        <w:tc>
                          <w:tcPr>
                            <w:tcW w:w="3192" w:type="dxa"/>
                          </w:tcPr>
                          <w:p w14:paraId="62F6A2C7" w14:textId="77777777" w:rsidR="00D275EB" w:rsidRDefault="00000000">
                            <w:pPr>
                              <w:pStyle w:val="TableParagraph"/>
                              <w:ind w:left="180"/>
                              <w:rPr>
                                <w:sz w:val="18"/>
                              </w:rPr>
                            </w:pPr>
                            <w:r>
                              <w:rPr>
                                <w:color w:val="231F20"/>
                                <w:sz w:val="18"/>
                              </w:rPr>
                              <w:t>Unemployed</w:t>
                            </w:r>
                          </w:p>
                        </w:tc>
                        <w:tc>
                          <w:tcPr>
                            <w:tcW w:w="1095" w:type="dxa"/>
                          </w:tcPr>
                          <w:p w14:paraId="2ACF9E09" w14:textId="77777777" w:rsidR="00D275EB" w:rsidRDefault="00000000">
                            <w:pPr>
                              <w:pStyle w:val="TableParagraph"/>
                              <w:ind w:left="94"/>
                              <w:rPr>
                                <w:sz w:val="18"/>
                              </w:rPr>
                            </w:pPr>
                            <w:r>
                              <w:rPr>
                                <w:color w:val="231F20"/>
                                <w:sz w:val="18"/>
                              </w:rPr>
                              <w:t>20 (45.4)</w:t>
                            </w:r>
                          </w:p>
                        </w:tc>
                        <w:tc>
                          <w:tcPr>
                            <w:tcW w:w="836" w:type="dxa"/>
                          </w:tcPr>
                          <w:p w14:paraId="79EE8EC4" w14:textId="77777777" w:rsidR="00D275EB" w:rsidRDefault="00000000">
                            <w:pPr>
                              <w:pStyle w:val="TableParagraph"/>
                              <w:ind w:right="57"/>
                              <w:jc w:val="right"/>
                              <w:rPr>
                                <w:sz w:val="18"/>
                              </w:rPr>
                            </w:pPr>
                            <w:r>
                              <w:rPr>
                                <w:color w:val="231F20"/>
                                <w:sz w:val="18"/>
                              </w:rPr>
                              <w:t>24 (54.6)</w:t>
                            </w:r>
                          </w:p>
                        </w:tc>
                        <w:tc>
                          <w:tcPr>
                            <w:tcW w:w="1995" w:type="dxa"/>
                          </w:tcPr>
                          <w:p w14:paraId="4FE7EAB1" w14:textId="77777777" w:rsidR="00D275EB" w:rsidRDefault="00000000">
                            <w:pPr>
                              <w:pStyle w:val="TableParagraph"/>
                              <w:ind w:left="552"/>
                              <w:rPr>
                                <w:sz w:val="18"/>
                              </w:rPr>
                            </w:pPr>
                            <w:r>
                              <w:rPr>
                                <w:color w:val="231F20"/>
                                <w:sz w:val="18"/>
                              </w:rPr>
                              <w:t>1.000</w:t>
                            </w:r>
                          </w:p>
                        </w:tc>
                        <w:tc>
                          <w:tcPr>
                            <w:tcW w:w="1671" w:type="dxa"/>
                          </w:tcPr>
                          <w:p w14:paraId="0F235AF3" w14:textId="77777777" w:rsidR="00D275EB" w:rsidRDefault="00000000">
                            <w:pPr>
                              <w:pStyle w:val="TableParagraph"/>
                              <w:ind w:right="70"/>
                              <w:jc w:val="center"/>
                              <w:rPr>
                                <w:sz w:val="18"/>
                              </w:rPr>
                            </w:pPr>
                            <w:r>
                              <w:rPr>
                                <w:color w:val="231F20"/>
                                <w:sz w:val="18"/>
                              </w:rPr>
                              <w:t>—</w:t>
                            </w:r>
                          </w:p>
                        </w:tc>
                        <w:tc>
                          <w:tcPr>
                            <w:tcW w:w="1289" w:type="dxa"/>
                          </w:tcPr>
                          <w:p w14:paraId="5A64DD2A" w14:textId="77777777" w:rsidR="00D275EB" w:rsidRDefault="00000000">
                            <w:pPr>
                              <w:pStyle w:val="TableParagraph"/>
                              <w:ind w:left="211"/>
                              <w:jc w:val="center"/>
                              <w:rPr>
                                <w:sz w:val="18"/>
                              </w:rPr>
                            </w:pPr>
                            <w:r>
                              <w:rPr>
                                <w:color w:val="231F20"/>
                                <w:sz w:val="18"/>
                              </w:rPr>
                              <w:t>—</w:t>
                            </w:r>
                          </w:p>
                        </w:tc>
                      </w:tr>
                      <w:tr w:rsidR="00D275EB" w14:paraId="7F6852C2" w14:textId="77777777">
                        <w:trPr>
                          <w:trHeight w:val="211"/>
                        </w:trPr>
                        <w:tc>
                          <w:tcPr>
                            <w:tcW w:w="3192" w:type="dxa"/>
                          </w:tcPr>
                          <w:p w14:paraId="1D9832D7" w14:textId="77777777" w:rsidR="00D275EB" w:rsidRDefault="00000000">
                            <w:pPr>
                              <w:pStyle w:val="TableParagraph"/>
                              <w:spacing w:line="187" w:lineRule="exact"/>
                              <w:ind w:left="180"/>
                              <w:rPr>
                                <w:sz w:val="18"/>
                              </w:rPr>
                            </w:pPr>
                            <w:r>
                              <w:rPr>
                                <w:color w:val="231F20"/>
                                <w:sz w:val="18"/>
                              </w:rPr>
                              <w:t>Employed</w:t>
                            </w:r>
                          </w:p>
                        </w:tc>
                        <w:tc>
                          <w:tcPr>
                            <w:tcW w:w="1095" w:type="dxa"/>
                          </w:tcPr>
                          <w:p w14:paraId="72E326A9" w14:textId="77777777" w:rsidR="00D275EB" w:rsidRDefault="00000000">
                            <w:pPr>
                              <w:pStyle w:val="TableParagraph"/>
                              <w:spacing w:line="187" w:lineRule="exact"/>
                              <w:ind w:left="94"/>
                              <w:rPr>
                                <w:sz w:val="18"/>
                              </w:rPr>
                            </w:pPr>
                            <w:r>
                              <w:rPr>
                                <w:color w:val="231F20"/>
                                <w:sz w:val="18"/>
                              </w:rPr>
                              <w:t>36 (47.4)</w:t>
                            </w:r>
                          </w:p>
                        </w:tc>
                        <w:tc>
                          <w:tcPr>
                            <w:tcW w:w="836" w:type="dxa"/>
                          </w:tcPr>
                          <w:p w14:paraId="0F4F2951" w14:textId="77777777" w:rsidR="00D275EB" w:rsidRDefault="00000000">
                            <w:pPr>
                              <w:pStyle w:val="TableParagraph"/>
                              <w:spacing w:line="187" w:lineRule="exact"/>
                              <w:ind w:right="57"/>
                              <w:jc w:val="right"/>
                              <w:rPr>
                                <w:sz w:val="18"/>
                              </w:rPr>
                            </w:pPr>
                            <w:r>
                              <w:rPr>
                                <w:color w:val="231F20"/>
                                <w:sz w:val="18"/>
                              </w:rPr>
                              <w:t>40 (52.6)</w:t>
                            </w:r>
                          </w:p>
                        </w:tc>
                        <w:tc>
                          <w:tcPr>
                            <w:tcW w:w="1995" w:type="dxa"/>
                          </w:tcPr>
                          <w:p w14:paraId="6AF0CF15" w14:textId="77777777" w:rsidR="00D275EB" w:rsidRDefault="00000000">
                            <w:pPr>
                              <w:pStyle w:val="TableParagraph"/>
                              <w:spacing w:line="187" w:lineRule="exact"/>
                              <w:ind w:left="552"/>
                              <w:rPr>
                                <w:sz w:val="18"/>
                              </w:rPr>
                            </w:pPr>
                            <w:r>
                              <w:rPr>
                                <w:color w:val="231F20"/>
                                <w:sz w:val="18"/>
                              </w:rPr>
                              <w:t>1.08 (0.51–2.27)</w:t>
                            </w:r>
                          </w:p>
                        </w:tc>
                        <w:tc>
                          <w:tcPr>
                            <w:tcW w:w="1671" w:type="dxa"/>
                          </w:tcPr>
                          <w:p w14:paraId="33453D7C" w14:textId="77777777" w:rsidR="00D275EB" w:rsidRDefault="00000000">
                            <w:pPr>
                              <w:pStyle w:val="TableParagraph"/>
                              <w:spacing w:line="187" w:lineRule="exact"/>
                              <w:ind w:right="70"/>
                              <w:jc w:val="center"/>
                              <w:rPr>
                                <w:sz w:val="18"/>
                              </w:rPr>
                            </w:pPr>
                            <w:r>
                              <w:rPr>
                                <w:color w:val="231F20"/>
                                <w:sz w:val="18"/>
                              </w:rPr>
                              <w:t>—</w:t>
                            </w:r>
                          </w:p>
                        </w:tc>
                        <w:tc>
                          <w:tcPr>
                            <w:tcW w:w="1289" w:type="dxa"/>
                          </w:tcPr>
                          <w:p w14:paraId="02548469" w14:textId="77777777" w:rsidR="00D275EB" w:rsidRDefault="00000000">
                            <w:pPr>
                              <w:pStyle w:val="TableParagraph"/>
                              <w:spacing w:line="187" w:lineRule="exact"/>
                              <w:ind w:left="211"/>
                              <w:jc w:val="center"/>
                              <w:rPr>
                                <w:sz w:val="18"/>
                              </w:rPr>
                            </w:pPr>
                            <w:r>
                              <w:rPr>
                                <w:color w:val="231F20"/>
                                <w:sz w:val="18"/>
                              </w:rPr>
                              <w:t>—</w:t>
                            </w:r>
                          </w:p>
                        </w:tc>
                      </w:tr>
                      <w:tr w:rsidR="00D275EB" w14:paraId="2B324B6F" w14:textId="77777777">
                        <w:trPr>
                          <w:trHeight w:val="226"/>
                        </w:trPr>
                        <w:tc>
                          <w:tcPr>
                            <w:tcW w:w="3192" w:type="dxa"/>
                          </w:tcPr>
                          <w:p w14:paraId="603BD988" w14:textId="77777777" w:rsidR="00D275EB" w:rsidRDefault="00000000">
                            <w:pPr>
                              <w:pStyle w:val="TableParagraph"/>
                              <w:spacing w:before="19" w:line="187" w:lineRule="exact"/>
                              <w:rPr>
                                <w:sz w:val="18"/>
                              </w:rPr>
                            </w:pPr>
                            <w:r>
                              <w:rPr>
                                <w:color w:val="231F20"/>
                                <w:sz w:val="18"/>
                              </w:rPr>
                              <w:t>Family history of glaucoma</w:t>
                            </w:r>
                          </w:p>
                        </w:tc>
                        <w:tc>
                          <w:tcPr>
                            <w:tcW w:w="1095" w:type="dxa"/>
                          </w:tcPr>
                          <w:p w14:paraId="73152D51" w14:textId="77777777" w:rsidR="00D275EB" w:rsidRDefault="00D275EB">
                            <w:pPr>
                              <w:pStyle w:val="TableParagraph"/>
                              <w:spacing w:before="0" w:line="240" w:lineRule="auto"/>
                              <w:rPr>
                                <w:sz w:val="16"/>
                              </w:rPr>
                            </w:pPr>
                          </w:p>
                        </w:tc>
                        <w:tc>
                          <w:tcPr>
                            <w:tcW w:w="836" w:type="dxa"/>
                          </w:tcPr>
                          <w:p w14:paraId="0E786062" w14:textId="77777777" w:rsidR="00D275EB" w:rsidRDefault="00D275EB">
                            <w:pPr>
                              <w:pStyle w:val="TableParagraph"/>
                              <w:spacing w:before="0" w:line="240" w:lineRule="auto"/>
                              <w:rPr>
                                <w:sz w:val="16"/>
                              </w:rPr>
                            </w:pPr>
                          </w:p>
                        </w:tc>
                        <w:tc>
                          <w:tcPr>
                            <w:tcW w:w="1995" w:type="dxa"/>
                          </w:tcPr>
                          <w:p w14:paraId="3B164F11" w14:textId="77777777" w:rsidR="00D275EB" w:rsidRDefault="00D275EB">
                            <w:pPr>
                              <w:pStyle w:val="TableParagraph"/>
                              <w:spacing w:before="0" w:line="240" w:lineRule="auto"/>
                              <w:rPr>
                                <w:sz w:val="16"/>
                              </w:rPr>
                            </w:pPr>
                          </w:p>
                        </w:tc>
                        <w:tc>
                          <w:tcPr>
                            <w:tcW w:w="1671" w:type="dxa"/>
                          </w:tcPr>
                          <w:p w14:paraId="61E4133E" w14:textId="77777777" w:rsidR="00D275EB" w:rsidRDefault="00D275EB">
                            <w:pPr>
                              <w:pStyle w:val="TableParagraph"/>
                              <w:spacing w:before="0" w:line="240" w:lineRule="auto"/>
                              <w:rPr>
                                <w:sz w:val="16"/>
                              </w:rPr>
                            </w:pPr>
                          </w:p>
                        </w:tc>
                        <w:tc>
                          <w:tcPr>
                            <w:tcW w:w="1289" w:type="dxa"/>
                          </w:tcPr>
                          <w:p w14:paraId="05C32A16" w14:textId="77777777" w:rsidR="00D275EB" w:rsidRDefault="00D275EB">
                            <w:pPr>
                              <w:pStyle w:val="TableParagraph"/>
                              <w:spacing w:before="0" w:line="240" w:lineRule="auto"/>
                              <w:rPr>
                                <w:sz w:val="16"/>
                              </w:rPr>
                            </w:pPr>
                          </w:p>
                        </w:tc>
                      </w:tr>
                      <w:tr w:rsidR="00D275EB" w14:paraId="5A686B05" w14:textId="77777777">
                        <w:trPr>
                          <w:trHeight w:val="240"/>
                        </w:trPr>
                        <w:tc>
                          <w:tcPr>
                            <w:tcW w:w="3192" w:type="dxa"/>
                          </w:tcPr>
                          <w:p w14:paraId="4384B911" w14:textId="77777777" w:rsidR="00D275EB" w:rsidRDefault="00000000">
                            <w:pPr>
                              <w:pStyle w:val="TableParagraph"/>
                              <w:spacing w:before="19"/>
                              <w:ind w:left="163"/>
                              <w:rPr>
                                <w:sz w:val="18"/>
                              </w:rPr>
                            </w:pPr>
                            <w:r>
                              <w:rPr>
                                <w:color w:val="231F20"/>
                                <w:sz w:val="18"/>
                              </w:rPr>
                              <w:t>Yes</w:t>
                            </w:r>
                          </w:p>
                        </w:tc>
                        <w:tc>
                          <w:tcPr>
                            <w:tcW w:w="1095" w:type="dxa"/>
                          </w:tcPr>
                          <w:p w14:paraId="55BC8F8D" w14:textId="77777777" w:rsidR="00D275EB" w:rsidRDefault="00000000">
                            <w:pPr>
                              <w:pStyle w:val="TableParagraph"/>
                              <w:spacing w:before="19"/>
                              <w:ind w:left="184"/>
                              <w:rPr>
                                <w:sz w:val="18"/>
                              </w:rPr>
                            </w:pPr>
                            <w:r>
                              <w:rPr>
                                <w:color w:val="231F20"/>
                                <w:sz w:val="18"/>
                              </w:rPr>
                              <w:t>9 (90.0)</w:t>
                            </w:r>
                          </w:p>
                        </w:tc>
                        <w:tc>
                          <w:tcPr>
                            <w:tcW w:w="836" w:type="dxa"/>
                          </w:tcPr>
                          <w:p w14:paraId="3DDBEDEA" w14:textId="77777777" w:rsidR="00D275EB" w:rsidRDefault="00000000">
                            <w:pPr>
                              <w:pStyle w:val="TableParagraph"/>
                              <w:spacing w:before="19"/>
                              <w:ind w:right="57"/>
                              <w:jc w:val="right"/>
                              <w:rPr>
                                <w:sz w:val="18"/>
                              </w:rPr>
                            </w:pPr>
                            <w:r>
                              <w:rPr>
                                <w:color w:val="231F20"/>
                                <w:sz w:val="18"/>
                              </w:rPr>
                              <w:t>1 (10.0)</w:t>
                            </w:r>
                          </w:p>
                        </w:tc>
                        <w:tc>
                          <w:tcPr>
                            <w:tcW w:w="1995" w:type="dxa"/>
                          </w:tcPr>
                          <w:p w14:paraId="3942EDBE" w14:textId="77777777" w:rsidR="00D275EB" w:rsidRDefault="00000000">
                            <w:pPr>
                              <w:pStyle w:val="TableParagraph"/>
                              <w:spacing w:before="19"/>
                              <w:ind w:right="150"/>
                              <w:jc w:val="right"/>
                              <w:rPr>
                                <w:sz w:val="18"/>
                              </w:rPr>
                            </w:pPr>
                            <w:r>
                              <w:rPr>
                                <w:color w:val="231F20"/>
                                <w:sz w:val="18"/>
                              </w:rPr>
                              <w:t>12.06 (1.48–98.54)</w:t>
                            </w:r>
                          </w:p>
                        </w:tc>
                        <w:tc>
                          <w:tcPr>
                            <w:tcW w:w="1671" w:type="dxa"/>
                          </w:tcPr>
                          <w:p w14:paraId="57A773A7" w14:textId="77777777" w:rsidR="00D275EB" w:rsidRDefault="00000000">
                            <w:pPr>
                              <w:pStyle w:val="TableParagraph"/>
                              <w:spacing w:before="19"/>
                              <w:ind w:right="224"/>
                              <w:jc w:val="right"/>
                              <w:rPr>
                                <w:sz w:val="18"/>
                              </w:rPr>
                            </w:pPr>
                            <w:r>
                              <w:rPr>
                                <w:color w:val="231F20"/>
                                <w:sz w:val="18"/>
                              </w:rPr>
                              <w:t>4.87 (0.31–77.33)</w:t>
                            </w:r>
                          </w:p>
                        </w:tc>
                        <w:tc>
                          <w:tcPr>
                            <w:tcW w:w="1289" w:type="dxa"/>
                          </w:tcPr>
                          <w:p w14:paraId="4E0CC182" w14:textId="77777777" w:rsidR="00D275EB" w:rsidRDefault="00000000">
                            <w:pPr>
                              <w:pStyle w:val="TableParagraph"/>
                              <w:spacing w:before="19"/>
                              <w:ind w:left="256"/>
                              <w:jc w:val="center"/>
                              <w:rPr>
                                <w:sz w:val="18"/>
                              </w:rPr>
                            </w:pPr>
                            <w:r>
                              <w:rPr>
                                <w:color w:val="231F20"/>
                                <w:sz w:val="18"/>
                              </w:rPr>
                              <w:t>0.262</w:t>
                            </w:r>
                          </w:p>
                        </w:tc>
                      </w:tr>
                      <w:tr w:rsidR="00D275EB" w14:paraId="38142066" w14:textId="77777777">
                        <w:trPr>
                          <w:trHeight w:val="211"/>
                        </w:trPr>
                        <w:tc>
                          <w:tcPr>
                            <w:tcW w:w="3192" w:type="dxa"/>
                          </w:tcPr>
                          <w:p w14:paraId="72DE9400" w14:textId="77777777" w:rsidR="00D275EB" w:rsidRDefault="00000000">
                            <w:pPr>
                              <w:pStyle w:val="TableParagraph"/>
                              <w:spacing w:line="187" w:lineRule="exact"/>
                              <w:ind w:left="180"/>
                              <w:rPr>
                                <w:sz w:val="18"/>
                              </w:rPr>
                            </w:pPr>
                            <w:r>
                              <w:rPr>
                                <w:color w:val="231F20"/>
                                <w:sz w:val="18"/>
                              </w:rPr>
                              <w:t>No/don’t know</w:t>
                            </w:r>
                          </w:p>
                        </w:tc>
                        <w:tc>
                          <w:tcPr>
                            <w:tcW w:w="1095" w:type="dxa"/>
                          </w:tcPr>
                          <w:p w14:paraId="5FE0C77F" w14:textId="77777777" w:rsidR="00D275EB" w:rsidRDefault="00000000">
                            <w:pPr>
                              <w:pStyle w:val="TableParagraph"/>
                              <w:spacing w:line="187" w:lineRule="exact"/>
                              <w:ind w:left="94"/>
                              <w:rPr>
                                <w:sz w:val="18"/>
                              </w:rPr>
                            </w:pPr>
                            <w:r>
                              <w:rPr>
                                <w:color w:val="231F20"/>
                                <w:sz w:val="18"/>
                              </w:rPr>
                              <w:t>47 (42.7)</w:t>
                            </w:r>
                          </w:p>
                        </w:tc>
                        <w:tc>
                          <w:tcPr>
                            <w:tcW w:w="836" w:type="dxa"/>
                          </w:tcPr>
                          <w:p w14:paraId="4D524AF2" w14:textId="77777777" w:rsidR="00D275EB" w:rsidRDefault="00000000">
                            <w:pPr>
                              <w:pStyle w:val="TableParagraph"/>
                              <w:spacing w:line="187" w:lineRule="exact"/>
                              <w:ind w:right="57"/>
                              <w:jc w:val="right"/>
                              <w:rPr>
                                <w:sz w:val="18"/>
                              </w:rPr>
                            </w:pPr>
                            <w:r>
                              <w:rPr>
                                <w:color w:val="231F20"/>
                                <w:sz w:val="18"/>
                              </w:rPr>
                              <w:t>63 (57.3)</w:t>
                            </w:r>
                          </w:p>
                        </w:tc>
                        <w:tc>
                          <w:tcPr>
                            <w:tcW w:w="1995" w:type="dxa"/>
                          </w:tcPr>
                          <w:p w14:paraId="691210C2" w14:textId="77777777" w:rsidR="00D275EB" w:rsidRDefault="00000000">
                            <w:pPr>
                              <w:pStyle w:val="TableParagraph"/>
                              <w:spacing w:line="187" w:lineRule="exact"/>
                              <w:ind w:left="552"/>
                              <w:rPr>
                                <w:sz w:val="18"/>
                              </w:rPr>
                            </w:pPr>
                            <w:r>
                              <w:rPr>
                                <w:color w:val="231F20"/>
                                <w:sz w:val="18"/>
                              </w:rPr>
                              <w:t>1.000</w:t>
                            </w:r>
                          </w:p>
                        </w:tc>
                        <w:tc>
                          <w:tcPr>
                            <w:tcW w:w="1671" w:type="dxa"/>
                          </w:tcPr>
                          <w:p w14:paraId="7519E36D" w14:textId="77777777" w:rsidR="00D275EB" w:rsidRDefault="00000000">
                            <w:pPr>
                              <w:pStyle w:val="TableParagraph"/>
                              <w:spacing w:line="187" w:lineRule="exact"/>
                              <w:ind w:left="578" w:right="648"/>
                              <w:jc w:val="center"/>
                              <w:rPr>
                                <w:sz w:val="18"/>
                              </w:rPr>
                            </w:pPr>
                            <w:r>
                              <w:rPr>
                                <w:color w:val="231F20"/>
                                <w:sz w:val="18"/>
                              </w:rPr>
                              <w:t>1.000</w:t>
                            </w:r>
                          </w:p>
                        </w:tc>
                        <w:tc>
                          <w:tcPr>
                            <w:tcW w:w="1289" w:type="dxa"/>
                          </w:tcPr>
                          <w:p w14:paraId="7D36BD96" w14:textId="77777777" w:rsidR="00D275EB" w:rsidRDefault="00D275EB">
                            <w:pPr>
                              <w:pStyle w:val="TableParagraph"/>
                              <w:spacing w:before="0" w:line="240" w:lineRule="auto"/>
                              <w:rPr>
                                <w:sz w:val="14"/>
                              </w:rPr>
                            </w:pPr>
                          </w:p>
                        </w:tc>
                      </w:tr>
                      <w:tr w:rsidR="00D275EB" w14:paraId="273FBF49" w14:textId="77777777">
                        <w:trPr>
                          <w:trHeight w:val="226"/>
                        </w:trPr>
                        <w:tc>
                          <w:tcPr>
                            <w:tcW w:w="3192" w:type="dxa"/>
                          </w:tcPr>
                          <w:p w14:paraId="772BBB19" w14:textId="77777777" w:rsidR="00D275EB" w:rsidRDefault="00000000">
                            <w:pPr>
                              <w:pStyle w:val="TableParagraph"/>
                              <w:spacing w:before="19" w:line="187" w:lineRule="exact"/>
                              <w:rPr>
                                <w:sz w:val="18"/>
                              </w:rPr>
                            </w:pPr>
                            <w:r>
                              <w:rPr>
                                <w:color w:val="231F20"/>
                                <w:sz w:val="18"/>
                              </w:rPr>
                              <w:t>Ever had an eye check</w:t>
                            </w:r>
                          </w:p>
                        </w:tc>
                        <w:tc>
                          <w:tcPr>
                            <w:tcW w:w="1095" w:type="dxa"/>
                          </w:tcPr>
                          <w:p w14:paraId="63B5AA50" w14:textId="77777777" w:rsidR="00D275EB" w:rsidRDefault="00D275EB">
                            <w:pPr>
                              <w:pStyle w:val="TableParagraph"/>
                              <w:spacing w:before="0" w:line="240" w:lineRule="auto"/>
                              <w:rPr>
                                <w:sz w:val="16"/>
                              </w:rPr>
                            </w:pPr>
                          </w:p>
                        </w:tc>
                        <w:tc>
                          <w:tcPr>
                            <w:tcW w:w="836" w:type="dxa"/>
                          </w:tcPr>
                          <w:p w14:paraId="4B539F32" w14:textId="77777777" w:rsidR="00D275EB" w:rsidRDefault="00D275EB">
                            <w:pPr>
                              <w:pStyle w:val="TableParagraph"/>
                              <w:spacing w:before="0" w:line="240" w:lineRule="auto"/>
                              <w:rPr>
                                <w:sz w:val="16"/>
                              </w:rPr>
                            </w:pPr>
                          </w:p>
                        </w:tc>
                        <w:tc>
                          <w:tcPr>
                            <w:tcW w:w="1995" w:type="dxa"/>
                          </w:tcPr>
                          <w:p w14:paraId="620F1CBA" w14:textId="77777777" w:rsidR="00D275EB" w:rsidRDefault="00D275EB">
                            <w:pPr>
                              <w:pStyle w:val="TableParagraph"/>
                              <w:spacing w:before="0" w:line="240" w:lineRule="auto"/>
                              <w:rPr>
                                <w:sz w:val="16"/>
                              </w:rPr>
                            </w:pPr>
                          </w:p>
                        </w:tc>
                        <w:tc>
                          <w:tcPr>
                            <w:tcW w:w="1671" w:type="dxa"/>
                          </w:tcPr>
                          <w:p w14:paraId="78CDE40F" w14:textId="77777777" w:rsidR="00D275EB" w:rsidRDefault="00D275EB">
                            <w:pPr>
                              <w:pStyle w:val="TableParagraph"/>
                              <w:spacing w:before="0" w:line="240" w:lineRule="auto"/>
                              <w:rPr>
                                <w:sz w:val="16"/>
                              </w:rPr>
                            </w:pPr>
                          </w:p>
                        </w:tc>
                        <w:tc>
                          <w:tcPr>
                            <w:tcW w:w="1289" w:type="dxa"/>
                          </w:tcPr>
                          <w:p w14:paraId="0DB30126" w14:textId="77777777" w:rsidR="00D275EB" w:rsidRDefault="00D275EB">
                            <w:pPr>
                              <w:pStyle w:val="TableParagraph"/>
                              <w:spacing w:before="0" w:line="240" w:lineRule="auto"/>
                              <w:rPr>
                                <w:sz w:val="16"/>
                              </w:rPr>
                            </w:pPr>
                          </w:p>
                        </w:tc>
                      </w:tr>
                      <w:tr w:rsidR="00D275EB" w14:paraId="30B21021" w14:textId="77777777">
                        <w:trPr>
                          <w:trHeight w:val="240"/>
                        </w:trPr>
                        <w:tc>
                          <w:tcPr>
                            <w:tcW w:w="3192" w:type="dxa"/>
                          </w:tcPr>
                          <w:p w14:paraId="539A1B00" w14:textId="77777777" w:rsidR="00D275EB" w:rsidRDefault="00000000">
                            <w:pPr>
                              <w:pStyle w:val="TableParagraph"/>
                              <w:spacing w:before="19"/>
                              <w:ind w:left="163"/>
                              <w:rPr>
                                <w:sz w:val="18"/>
                              </w:rPr>
                            </w:pPr>
                            <w:r>
                              <w:rPr>
                                <w:color w:val="231F20"/>
                                <w:sz w:val="18"/>
                              </w:rPr>
                              <w:t>Yes</w:t>
                            </w:r>
                          </w:p>
                        </w:tc>
                        <w:tc>
                          <w:tcPr>
                            <w:tcW w:w="1095" w:type="dxa"/>
                          </w:tcPr>
                          <w:p w14:paraId="5A0AB3C7" w14:textId="77777777" w:rsidR="00D275EB" w:rsidRDefault="00000000">
                            <w:pPr>
                              <w:pStyle w:val="TableParagraph"/>
                              <w:spacing w:before="19"/>
                              <w:ind w:left="94"/>
                              <w:rPr>
                                <w:sz w:val="18"/>
                              </w:rPr>
                            </w:pPr>
                            <w:r>
                              <w:rPr>
                                <w:color w:val="231F20"/>
                                <w:sz w:val="18"/>
                              </w:rPr>
                              <w:t>42 (60.9)</w:t>
                            </w:r>
                          </w:p>
                        </w:tc>
                        <w:tc>
                          <w:tcPr>
                            <w:tcW w:w="836" w:type="dxa"/>
                          </w:tcPr>
                          <w:p w14:paraId="679FBEE5" w14:textId="77777777" w:rsidR="00D275EB" w:rsidRDefault="00000000">
                            <w:pPr>
                              <w:pStyle w:val="TableParagraph"/>
                              <w:spacing w:before="19"/>
                              <w:ind w:right="57"/>
                              <w:jc w:val="right"/>
                              <w:rPr>
                                <w:sz w:val="18"/>
                              </w:rPr>
                            </w:pPr>
                            <w:r>
                              <w:rPr>
                                <w:color w:val="231F20"/>
                                <w:sz w:val="18"/>
                              </w:rPr>
                              <w:t>27 (39.1)</w:t>
                            </w:r>
                          </w:p>
                        </w:tc>
                        <w:tc>
                          <w:tcPr>
                            <w:tcW w:w="1995" w:type="dxa"/>
                          </w:tcPr>
                          <w:p w14:paraId="766B3CB7" w14:textId="77777777" w:rsidR="00D275EB" w:rsidRDefault="00000000">
                            <w:pPr>
                              <w:pStyle w:val="TableParagraph"/>
                              <w:spacing w:before="19"/>
                              <w:ind w:left="552"/>
                              <w:rPr>
                                <w:sz w:val="18"/>
                              </w:rPr>
                            </w:pPr>
                            <w:r>
                              <w:rPr>
                                <w:color w:val="231F20"/>
                                <w:sz w:val="18"/>
                              </w:rPr>
                              <w:t>4.11 (1.88–8.99)</w:t>
                            </w:r>
                          </w:p>
                        </w:tc>
                        <w:tc>
                          <w:tcPr>
                            <w:tcW w:w="1671" w:type="dxa"/>
                          </w:tcPr>
                          <w:p w14:paraId="0B053D68" w14:textId="77777777" w:rsidR="00D275EB" w:rsidRDefault="00000000">
                            <w:pPr>
                              <w:pStyle w:val="TableParagraph"/>
                              <w:spacing w:before="19"/>
                              <w:ind w:right="224"/>
                              <w:jc w:val="right"/>
                              <w:rPr>
                                <w:sz w:val="18"/>
                              </w:rPr>
                            </w:pPr>
                            <w:r>
                              <w:rPr>
                                <w:color w:val="231F20"/>
                                <w:sz w:val="18"/>
                              </w:rPr>
                              <w:t>5.87 (1.92–17.92)</w:t>
                            </w:r>
                          </w:p>
                        </w:tc>
                        <w:tc>
                          <w:tcPr>
                            <w:tcW w:w="1289" w:type="dxa"/>
                          </w:tcPr>
                          <w:p w14:paraId="63117B3F" w14:textId="77777777" w:rsidR="00D275EB" w:rsidRDefault="00000000">
                            <w:pPr>
                              <w:pStyle w:val="TableParagraph"/>
                              <w:spacing w:before="19"/>
                              <w:ind w:left="256"/>
                              <w:jc w:val="center"/>
                              <w:rPr>
                                <w:sz w:val="18"/>
                              </w:rPr>
                            </w:pPr>
                            <w:r>
                              <w:rPr>
                                <w:color w:val="231F20"/>
                                <w:sz w:val="18"/>
                              </w:rPr>
                              <w:t>0.002</w:t>
                            </w:r>
                          </w:p>
                        </w:tc>
                      </w:tr>
                      <w:tr w:rsidR="00D275EB" w14:paraId="16E907AD" w14:textId="77777777">
                        <w:trPr>
                          <w:trHeight w:val="211"/>
                        </w:trPr>
                        <w:tc>
                          <w:tcPr>
                            <w:tcW w:w="3192" w:type="dxa"/>
                          </w:tcPr>
                          <w:p w14:paraId="3A219F93" w14:textId="77777777" w:rsidR="00D275EB" w:rsidRDefault="00000000">
                            <w:pPr>
                              <w:pStyle w:val="TableParagraph"/>
                              <w:spacing w:line="187" w:lineRule="exact"/>
                              <w:ind w:left="180"/>
                              <w:rPr>
                                <w:sz w:val="18"/>
                              </w:rPr>
                            </w:pPr>
                            <w:r>
                              <w:rPr>
                                <w:color w:val="231F20"/>
                                <w:sz w:val="18"/>
                              </w:rPr>
                              <w:t>No</w:t>
                            </w:r>
                          </w:p>
                        </w:tc>
                        <w:tc>
                          <w:tcPr>
                            <w:tcW w:w="1095" w:type="dxa"/>
                          </w:tcPr>
                          <w:p w14:paraId="36F39F39" w14:textId="77777777" w:rsidR="00D275EB" w:rsidRDefault="00000000">
                            <w:pPr>
                              <w:pStyle w:val="TableParagraph"/>
                              <w:spacing w:line="187" w:lineRule="exact"/>
                              <w:ind w:left="94"/>
                              <w:rPr>
                                <w:sz w:val="18"/>
                              </w:rPr>
                            </w:pPr>
                            <w:r>
                              <w:rPr>
                                <w:color w:val="231F20"/>
                                <w:sz w:val="18"/>
                              </w:rPr>
                              <w:t>14 (27.4)</w:t>
                            </w:r>
                          </w:p>
                        </w:tc>
                        <w:tc>
                          <w:tcPr>
                            <w:tcW w:w="836" w:type="dxa"/>
                          </w:tcPr>
                          <w:p w14:paraId="3B3018DC" w14:textId="77777777" w:rsidR="00D275EB" w:rsidRDefault="00000000">
                            <w:pPr>
                              <w:pStyle w:val="TableParagraph"/>
                              <w:spacing w:line="187" w:lineRule="exact"/>
                              <w:ind w:right="57"/>
                              <w:jc w:val="right"/>
                              <w:rPr>
                                <w:sz w:val="18"/>
                              </w:rPr>
                            </w:pPr>
                            <w:r>
                              <w:rPr>
                                <w:color w:val="231F20"/>
                                <w:sz w:val="18"/>
                              </w:rPr>
                              <w:t>37 (72.6)</w:t>
                            </w:r>
                          </w:p>
                        </w:tc>
                        <w:tc>
                          <w:tcPr>
                            <w:tcW w:w="1995" w:type="dxa"/>
                          </w:tcPr>
                          <w:p w14:paraId="3F3690E1" w14:textId="77777777" w:rsidR="00D275EB" w:rsidRDefault="00000000">
                            <w:pPr>
                              <w:pStyle w:val="TableParagraph"/>
                              <w:spacing w:line="187" w:lineRule="exact"/>
                              <w:ind w:left="552"/>
                              <w:rPr>
                                <w:sz w:val="18"/>
                              </w:rPr>
                            </w:pPr>
                            <w:r>
                              <w:rPr>
                                <w:color w:val="231F20"/>
                                <w:sz w:val="18"/>
                              </w:rPr>
                              <w:t>1.000</w:t>
                            </w:r>
                          </w:p>
                        </w:tc>
                        <w:tc>
                          <w:tcPr>
                            <w:tcW w:w="1671" w:type="dxa"/>
                          </w:tcPr>
                          <w:p w14:paraId="2B60E33A" w14:textId="77777777" w:rsidR="00D275EB" w:rsidRDefault="00000000">
                            <w:pPr>
                              <w:pStyle w:val="TableParagraph"/>
                              <w:spacing w:line="187" w:lineRule="exact"/>
                              <w:ind w:left="578" w:right="648"/>
                              <w:jc w:val="center"/>
                              <w:rPr>
                                <w:sz w:val="18"/>
                              </w:rPr>
                            </w:pPr>
                            <w:r>
                              <w:rPr>
                                <w:color w:val="231F20"/>
                                <w:sz w:val="18"/>
                              </w:rPr>
                              <w:t>1.000</w:t>
                            </w:r>
                          </w:p>
                        </w:tc>
                        <w:tc>
                          <w:tcPr>
                            <w:tcW w:w="1289" w:type="dxa"/>
                          </w:tcPr>
                          <w:p w14:paraId="3EF9F998" w14:textId="77777777" w:rsidR="00D275EB" w:rsidRDefault="00D275EB">
                            <w:pPr>
                              <w:pStyle w:val="TableParagraph"/>
                              <w:spacing w:before="0" w:line="240" w:lineRule="auto"/>
                              <w:rPr>
                                <w:sz w:val="14"/>
                              </w:rPr>
                            </w:pPr>
                          </w:p>
                        </w:tc>
                      </w:tr>
                      <w:tr w:rsidR="00D275EB" w14:paraId="4B9BEC66" w14:textId="77777777">
                        <w:trPr>
                          <w:trHeight w:val="226"/>
                        </w:trPr>
                        <w:tc>
                          <w:tcPr>
                            <w:tcW w:w="3192" w:type="dxa"/>
                          </w:tcPr>
                          <w:p w14:paraId="04D827F5" w14:textId="77777777" w:rsidR="00D275EB" w:rsidRDefault="00000000">
                            <w:pPr>
                              <w:pStyle w:val="TableParagraph"/>
                              <w:spacing w:before="19" w:line="187" w:lineRule="exact"/>
                              <w:rPr>
                                <w:sz w:val="18"/>
                              </w:rPr>
                            </w:pPr>
                            <w:r>
                              <w:rPr>
                                <w:color w:val="231F20"/>
                                <w:sz w:val="18"/>
                              </w:rPr>
                              <w:t>Family history of blindness</w:t>
                            </w:r>
                          </w:p>
                        </w:tc>
                        <w:tc>
                          <w:tcPr>
                            <w:tcW w:w="1095" w:type="dxa"/>
                          </w:tcPr>
                          <w:p w14:paraId="738186A4" w14:textId="77777777" w:rsidR="00D275EB" w:rsidRDefault="00D275EB">
                            <w:pPr>
                              <w:pStyle w:val="TableParagraph"/>
                              <w:spacing w:before="0" w:line="240" w:lineRule="auto"/>
                              <w:rPr>
                                <w:sz w:val="16"/>
                              </w:rPr>
                            </w:pPr>
                          </w:p>
                        </w:tc>
                        <w:tc>
                          <w:tcPr>
                            <w:tcW w:w="836" w:type="dxa"/>
                          </w:tcPr>
                          <w:p w14:paraId="4B173AF6" w14:textId="77777777" w:rsidR="00D275EB" w:rsidRDefault="00D275EB">
                            <w:pPr>
                              <w:pStyle w:val="TableParagraph"/>
                              <w:spacing w:before="0" w:line="240" w:lineRule="auto"/>
                              <w:rPr>
                                <w:sz w:val="16"/>
                              </w:rPr>
                            </w:pPr>
                          </w:p>
                        </w:tc>
                        <w:tc>
                          <w:tcPr>
                            <w:tcW w:w="1995" w:type="dxa"/>
                          </w:tcPr>
                          <w:p w14:paraId="553DD319" w14:textId="77777777" w:rsidR="00D275EB" w:rsidRDefault="00D275EB">
                            <w:pPr>
                              <w:pStyle w:val="TableParagraph"/>
                              <w:spacing w:before="0" w:line="240" w:lineRule="auto"/>
                              <w:rPr>
                                <w:sz w:val="16"/>
                              </w:rPr>
                            </w:pPr>
                          </w:p>
                        </w:tc>
                        <w:tc>
                          <w:tcPr>
                            <w:tcW w:w="1671" w:type="dxa"/>
                          </w:tcPr>
                          <w:p w14:paraId="3FD836DB" w14:textId="77777777" w:rsidR="00D275EB" w:rsidRDefault="00D275EB">
                            <w:pPr>
                              <w:pStyle w:val="TableParagraph"/>
                              <w:spacing w:before="0" w:line="240" w:lineRule="auto"/>
                              <w:rPr>
                                <w:sz w:val="16"/>
                              </w:rPr>
                            </w:pPr>
                          </w:p>
                        </w:tc>
                        <w:tc>
                          <w:tcPr>
                            <w:tcW w:w="1289" w:type="dxa"/>
                          </w:tcPr>
                          <w:p w14:paraId="64BD420D" w14:textId="77777777" w:rsidR="00D275EB" w:rsidRDefault="00D275EB">
                            <w:pPr>
                              <w:pStyle w:val="TableParagraph"/>
                              <w:spacing w:before="0" w:line="240" w:lineRule="auto"/>
                              <w:rPr>
                                <w:sz w:val="16"/>
                              </w:rPr>
                            </w:pPr>
                          </w:p>
                        </w:tc>
                      </w:tr>
                      <w:tr w:rsidR="00D275EB" w14:paraId="09EA0564" w14:textId="77777777">
                        <w:trPr>
                          <w:trHeight w:val="240"/>
                        </w:trPr>
                        <w:tc>
                          <w:tcPr>
                            <w:tcW w:w="3192" w:type="dxa"/>
                          </w:tcPr>
                          <w:p w14:paraId="37C8F2AD" w14:textId="77777777" w:rsidR="00D275EB" w:rsidRDefault="00000000">
                            <w:pPr>
                              <w:pStyle w:val="TableParagraph"/>
                              <w:spacing w:before="19"/>
                              <w:ind w:left="163"/>
                              <w:rPr>
                                <w:sz w:val="18"/>
                              </w:rPr>
                            </w:pPr>
                            <w:r>
                              <w:rPr>
                                <w:color w:val="231F20"/>
                                <w:sz w:val="18"/>
                              </w:rPr>
                              <w:t>Yes</w:t>
                            </w:r>
                          </w:p>
                        </w:tc>
                        <w:tc>
                          <w:tcPr>
                            <w:tcW w:w="1095" w:type="dxa"/>
                          </w:tcPr>
                          <w:p w14:paraId="3312A6B9" w14:textId="77777777" w:rsidR="00D275EB" w:rsidRDefault="00000000">
                            <w:pPr>
                              <w:pStyle w:val="TableParagraph"/>
                              <w:spacing w:before="19"/>
                              <w:ind w:left="94"/>
                              <w:rPr>
                                <w:sz w:val="18"/>
                              </w:rPr>
                            </w:pPr>
                            <w:r>
                              <w:rPr>
                                <w:color w:val="231F20"/>
                                <w:sz w:val="18"/>
                              </w:rPr>
                              <w:t>17 (65.4)</w:t>
                            </w:r>
                          </w:p>
                        </w:tc>
                        <w:tc>
                          <w:tcPr>
                            <w:tcW w:w="836" w:type="dxa"/>
                          </w:tcPr>
                          <w:p w14:paraId="6D92D2CF" w14:textId="77777777" w:rsidR="00D275EB" w:rsidRDefault="00000000">
                            <w:pPr>
                              <w:pStyle w:val="TableParagraph"/>
                              <w:spacing w:before="19"/>
                              <w:ind w:right="57"/>
                              <w:jc w:val="right"/>
                              <w:rPr>
                                <w:sz w:val="18"/>
                              </w:rPr>
                            </w:pPr>
                            <w:r>
                              <w:rPr>
                                <w:color w:val="231F20"/>
                                <w:sz w:val="18"/>
                              </w:rPr>
                              <w:t>9 (34.6)</w:t>
                            </w:r>
                          </w:p>
                        </w:tc>
                        <w:tc>
                          <w:tcPr>
                            <w:tcW w:w="1995" w:type="dxa"/>
                          </w:tcPr>
                          <w:p w14:paraId="34AE339B" w14:textId="77777777" w:rsidR="00D275EB" w:rsidRDefault="00000000">
                            <w:pPr>
                              <w:pStyle w:val="TableParagraph"/>
                              <w:spacing w:before="19"/>
                              <w:ind w:left="552"/>
                              <w:rPr>
                                <w:sz w:val="18"/>
                              </w:rPr>
                            </w:pPr>
                            <w:r>
                              <w:rPr>
                                <w:color w:val="231F20"/>
                                <w:sz w:val="18"/>
                              </w:rPr>
                              <w:t>2.66 (1.08–6.59)</w:t>
                            </w:r>
                          </w:p>
                        </w:tc>
                        <w:tc>
                          <w:tcPr>
                            <w:tcW w:w="1671" w:type="dxa"/>
                          </w:tcPr>
                          <w:p w14:paraId="19FE8413" w14:textId="77777777" w:rsidR="00D275EB" w:rsidRDefault="00000000">
                            <w:pPr>
                              <w:pStyle w:val="TableParagraph"/>
                              <w:spacing w:before="19"/>
                              <w:ind w:right="269"/>
                              <w:jc w:val="right"/>
                              <w:rPr>
                                <w:sz w:val="18"/>
                              </w:rPr>
                            </w:pPr>
                            <w:r>
                              <w:rPr>
                                <w:color w:val="231F20"/>
                                <w:sz w:val="18"/>
                              </w:rPr>
                              <w:t>1.03 (0.26–4.00)</w:t>
                            </w:r>
                          </w:p>
                        </w:tc>
                        <w:tc>
                          <w:tcPr>
                            <w:tcW w:w="1289" w:type="dxa"/>
                          </w:tcPr>
                          <w:p w14:paraId="541D7A4F" w14:textId="77777777" w:rsidR="00D275EB" w:rsidRDefault="00000000">
                            <w:pPr>
                              <w:pStyle w:val="TableParagraph"/>
                              <w:spacing w:before="19"/>
                              <w:ind w:left="256"/>
                              <w:jc w:val="center"/>
                              <w:rPr>
                                <w:sz w:val="18"/>
                              </w:rPr>
                            </w:pPr>
                            <w:r>
                              <w:rPr>
                                <w:color w:val="231F20"/>
                                <w:sz w:val="18"/>
                              </w:rPr>
                              <w:t>0.968</w:t>
                            </w:r>
                          </w:p>
                        </w:tc>
                      </w:tr>
                      <w:tr w:rsidR="00D275EB" w14:paraId="6ADF7B2C" w14:textId="77777777">
                        <w:trPr>
                          <w:trHeight w:val="211"/>
                        </w:trPr>
                        <w:tc>
                          <w:tcPr>
                            <w:tcW w:w="3192" w:type="dxa"/>
                          </w:tcPr>
                          <w:p w14:paraId="71DD74E3" w14:textId="77777777" w:rsidR="00D275EB" w:rsidRDefault="00000000">
                            <w:pPr>
                              <w:pStyle w:val="TableParagraph"/>
                              <w:spacing w:line="187" w:lineRule="exact"/>
                              <w:ind w:left="180"/>
                              <w:rPr>
                                <w:sz w:val="18"/>
                              </w:rPr>
                            </w:pPr>
                            <w:r>
                              <w:rPr>
                                <w:color w:val="231F20"/>
                                <w:sz w:val="18"/>
                              </w:rPr>
                              <w:t>No</w:t>
                            </w:r>
                          </w:p>
                        </w:tc>
                        <w:tc>
                          <w:tcPr>
                            <w:tcW w:w="1095" w:type="dxa"/>
                          </w:tcPr>
                          <w:p w14:paraId="57DA2512" w14:textId="77777777" w:rsidR="00D275EB" w:rsidRDefault="00000000">
                            <w:pPr>
                              <w:pStyle w:val="TableParagraph"/>
                              <w:spacing w:line="187" w:lineRule="exact"/>
                              <w:ind w:left="94"/>
                              <w:rPr>
                                <w:sz w:val="18"/>
                              </w:rPr>
                            </w:pPr>
                            <w:r>
                              <w:rPr>
                                <w:color w:val="231F20"/>
                                <w:sz w:val="18"/>
                              </w:rPr>
                              <w:t>39 (41.5)</w:t>
                            </w:r>
                          </w:p>
                        </w:tc>
                        <w:tc>
                          <w:tcPr>
                            <w:tcW w:w="836" w:type="dxa"/>
                          </w:tcPr>
                          <w:p w14:paraId="66CD0013" w14:textId="77777777" w:rsidR="00D275EB" w:rsidRDefault="00000000">
                            <w:pPr>
                              <w:pStyle w:val="TableParagraph"/>
                              <w:spacing w:line="187" w:lineRule="exact"/>
                              <w:ind w:right="57"/>
                              <w:jc w:val="right"/>
                              <w:rPr>
                                <w:sz w:val="18"/>
                              </w:rPr>
                            </w:pPr>
                            <w:r>
                              <w:rPr>
                                <w:color w:val="231F20"/>
                                <w:sz w:val="18"/>
                              </w:rPr>
                              <w:t>55 (58.5)</w:t>
                            </w:r>
                          </w:p>
                        </w:tc>
                        <w:tc>
                          <w:tcPr>
                            <w:tcW w:w="1995" w:type="dxa"/>
                          </w:tcPr>
                          <w:p w14:paraId="6188BF41" w14:textId="77777777" w:rsidR="00D275EB" w:rsidRDefault="00000000">
                            <w:pPr>
                              <w:pStyle w:val="TableParagraph"/>
                              <w:spacing w:line="187" w:lineRule="exact"/>
                              <w:ind w:left="552"/>
                              <w:rPr>
                                <w:sz w:val="18"/>
                              </w:rPr>
                            </w:pPr>
                            <w:r>
                              <w:rPr>
                                <w:color w:val="231F20"/>
                                <w:sz w:val="18"/>
                              </w:rPr>
                              <w:t>1.000</w:t>
                            </w:r>
                          </w:p>
                        </w:tc>
                        <w:tc>
                          <w:tcPr>
                            <w:tcW w:w="1671" w:type="dxa"/>
                          </w:tcPr>
                          <w:p w14:paraId="561DFF19" w14:textId="77777777" w:rsidR="00D275EB" w:rsidRDefault="00000000">
                            <w:pPr>
                              <w:pStyle w:val="TableParagraph"/>
                              <w:spacing w:line="187" w:lineRule="exact"/>
                              <w:ind w:left="578" w:right="648"/>
                              <w:jc w:val="center"/>
                              <w:rPr>
                                <w:sz w:val="18"/>
                              </w:rPr>
                            </w:pPr>
                            <w:r>
                              <w:rPr>
                                <w:color w:val="231F20"/>
                                <w:sz w:val="18"/>
                              </w:rPr>
                              <w:t>1.000</w:t>
                            </w:r>
                          </w:p>
                        </w:tc>
                        <w:tc>
                          <w:tcPr>
                            <w:tcW w:w="1289" w:type="dxa"/>
                          </w:tcPr>
                          <w:p w14:paraId="57D03DCB" w14:textId="77777777" w:rsidR="00D275EB" w:rsidRDefault="00D275EB">
                            <w:pPr>
                              <w:pStyle w:val="TableParagraph"/>
                              <w:spacing w:before="0" w:line="240" w:lineRule="auto"/>
                              <w:rPr>
                                <w:sz w:val="14"/>
                              </w:rPr>
                            </w:pPr>
                          </w:p>
                        </w:tc>
                      </w:tr>
                      <w:tr w:rsidR="00D275EB" w14:paraId="73EB8709" w14:textId="77777777">
                        <w:trPr>
                          <w:trHeight w:val="226"/>
                        </w:trPr>
                        <w:tc>
                          <w:tcPr>
                            <w:tcW w:w="3192" w:type="dxa"/>
                          </w:tcPr>
                          <w:p w14:paraId="1A852C71" w14:textId="77777777" w:rsidR="00D275EB" w:rsidRDefault="00000000">
                            <w:pPr>
                              <w:pStyle w:val="TableParagraph"/>
                              <w:spacing w:before="19" w:line="187" w:lineRule="exact"/>
                              <w:rPr>
                                <w:sz w:val="18"/>
                              </w:rPr>
                            </w:pPr>
                            <w:r>
                              <w:rPr>
                                <w:color w:val="231F20"/>
                                <w:sz w:val="18"/>
                              </w:rPr>
                              <w:t>Ever attended an eye screening before</w:t>
                            </w:r>
                          </w:p>
                        </w:tc>
                        <w:tc>
                          <w:tcPr>
                            <w:tcW w:w="1095" w:type="dxa"/>
                          </w:tcPr>
                          <w:p w14:paraId="02069C6F" w14:textId="77777777" w:rsidR="00D275EB" w:rsidRDefault="00D275EB">
                            <w:pPr>
                              <w:pStyle w:val="TableParagraph"/>
                              <w:spacing w:before="0" w:line="240" w:lineRule="auto"/>
                              <w:rPr>
                                <w:sz w:val="16"/>
                              </w:rPr>
                            </w:pPr>
                          </w:p>
                        </w:tc>
                        <w:tc>
                          <w:tcPr>
                            <w:tcW w:w="836" w:type="dxa"/>
                          </w:tcPr>
                          <w:p w14:paraId="52ABF656" w14:textId="77777777" w:rsidR="00D275EB" w:rsidRDefault="00D275EB">
                            <w:pPr>
                              <w:pStyle w:val="TableParagraph"/>
                              <w:spacing w:before="0" w:line="240" w:lineRule="auto"/>
                              <w:rPr>
                                <w:sz w:val="16"/>
                              </w:rPr>
                            </w:pPr>
                          </w:p>
                        </w:tc>
                        <w:tc>
                          <w:tcPr>
                            <w:tcW w:w="1995" w:type="dxa"/>
                          </w:tcPr>
                          <w:p w14:paraId="2A161AEF" w14:textId="77777777" w:rsidR="00D275EB" w:rsidRDefault="00D275EB">
                            <w:pPr>
                              <w:pStyle w:val="TableParagraph"/>
                              <w:spacing w:before="0" w:line="240" w:lineRule="auto"/>
                              <w:rPr>
                                <w:sz w:val="16"/>
                              </w:rPr>
                            </w:pPr>
                          </w:p>
                        </w:tc>
                        <w:tc>
                          <w:tcPr>
                            <w:tcW w:w="1671" w:type="dxa"/>
                          </w:tcPr>
                          <w:p w14:paraId="2D141D90" w14:textId="77777777" w:rsidR="00D275EB" w:rsidRDefault="00D275EB">
                            <w:pPr>
                              <w:pStyle w:val="TableParagraph"/>
                              <w:spacing w:before="0" w:line="240" w:lineRule="auto"/>
                              <w:rPr>
                                <w:sz w:val="16"/>
                              </w:rPr>
                            </w:pPr>
                          </w:p>
                        </w:tc>
                        <w:tc>
                          <w:tcPr>
                            <w:tcW w:w="1289" w:type="dxa"/>
                          </w:tcPr>
                          <w:p w14:paraId="77BEF5E0" w14:textId="77777777" w:rsidR="00D275EB" w:rsidRDefault="00D275EB">
                            <w:pPr>
                              <w:pStyle w:val="TableParagraph"/>
                              <w:spacing w:before="0" w:line="240" w:lineRule="auto"/>
                              <w:rPr>
                                <w:sz w:val="16"/>
                              </w:rPr>
                            </w:pPr>
                          </w:p>
                        </w:tc>
                      </w:tr>
                      <w:tr w:rsidR="00D275EB" w14:paraId="405C1B57" w14:textId="77777777">
                        <w:trPr>
                          <w:trHeight w:val="240"/>
                        </w:trPr>
                        <w:tc>
                          <w:tcPr>
                            <w:tcW w:w="3192" w:type="dxa"/>
                          </w:tcPr>
                          <w:p w14:paraId="2DA85D6E" w14:textId="77777777" w:rsidR="00D275EB" w:rsidRDefault="00000000">
                            <w:pPr>
                              <w:pStyle w:val="TableParagraph"/>
                              <w:spacing w:before="19"/>
                              <w:ind w:left="163"/>
                              <w:rPr>
                                <w:sz w:val="18"/>
                              </w:rPr>
                            </w:pPr>
                            <w:r>
                              <w:rPr>
                                <w:color w:val="231F20"/>
                                <w:sz w:val="18"/>
                              </w:rPr>
                              <w:t>Yes</w:t>
                            </w:r>
                          </w:p>
                        </w:tc>
                        <w:tc>
                          <w:tcPr>
                            <w:tcW w:w="1095" w:type="dxa"/>
                          </w:tcPr>
                          <w:p w14:paraId="2F1513DD" w14:textId="77777777" w:rsidR="00D275EB" w:rsidRDefault="00000000">
                            <w:pPr>
                              <w:pStyle w:val="TableParagraph"/>
                              <w:spacing w:before="19"/>
                              <w:ind w:left="94"/>
                              <w:rPr>
                                <w:sz w:val="18"/>
                              </w:rPr>
                            </w:pPr>
                            <w:r>
                              <w:rPr>
                                <w:color w:val="231F20"/>
                                <w:sz w:val="18"/>
                              </w:rPr>
                              <w:t>35 (52.2)</w:t>
                            </w:r>
                          </w:p>
                        </w:tc>
                        <w:tc>
                          <w:tcPr>
                            <w:tcW w:w="836" w:type="dxa"/>
                          </w:tcPr>
                          <w:p w14:paraId="56A7C306" w14:textId="77777777" w:rsidR="00D275EB" w:rsidRDefault="00000000">
                            <w:pPr>
                              <w:pStyle w:val="TableParagraph"/>
                              <w:spacing w:before="19"/>
                              <w:ind w:right="57"/>
                              <w:jc w:val="right"/>
                              <w:rPr>
                                <w:sz w:val="18"/>
                              </w:rPr>
                            </w:pPr>
                            <w:r>
                              <w:rPr>
                                <w:color w:val="231F20"/>
                                <w:sz w:val="18"/>
                              </w:rPr>
                              <w:t>32 (47.8)</w:t>
                            </w:r>
                          </w:p>
                        </w:tc>
                        <w:tc>
                          <w:tcPr>
                            <w:tcW w:w="1995" w:type="dxa"/>
                          </w:tcPr>
                          <w:p w14:paraId="7CF1B0CA" w14:textId="77777777" w:rsidR="00D275EB" w:rsidRDefault="00000000">
                            <w:pPr>
                              <w:pStyle w:val="TableParagraph"/>
                              <w:spacing w:before="19"/>
                              <w:ind w:left="552"/>
                              <w:rPr>
                                <w:sz w:val="18"/>
                              </w:rPr>
                            </w:pPr>
                            <w:r>
                              <w:rPr>
                                <w:color w:val="231F20"/>
                                <w:sz w:val="18"/>
                              </w:rPr>
                              <w:t>1.67 (0.80–3.46)</w:t>
                            </w:r>
                          </w:p>
                        </w:tc>
                        <w:tc>
                          <w:tcPr>
                            <w:tcW w:w="2960" w:type="dxa"/>
                            <w:gridSpan w:val="2"/>
                          </w:tcPr>
                          <w:p w14:paraId="5F184000" w14:textId="77777777" w:rsidR="00D275EB" w:rsidRDefault="00000000">
                            <w:pPr>
                              <w:pStyle w:val="TableParagraph"/>
                              <w:tabs>
                                <w:tab w:val="left" w:pos="2330"/>
                              </w:tabs>
                              <w:spacing w:before="19"/>
                              <w:ind w:left="709"/>
                              <w:rPr>
                                <w:sz w:val="18"/>
                              </w:rPr>
                            </w:pPr>
                            <w:r>
                              <w:rPr>
                                <w:color w:val="231F20"/>
                                <w:sz w:val="18"/>
                              </w:rPr>
                              <w:t>—</w:t>
                            </w:r>
                            <w:r>
                              <w:rPr>
                                <w:color w:val="231F20"/>
                                <w:sz w:val="18"/>
                              </w:rPr>
                              <w:tab/>
                              <w:t>—</w:t>
                            </w:r>
                          </w:p>
                        </w:tc>
                      </w:tr>
                      <w:tr w:rsidR="00D275EB" w14:paraId="28224155" w14:textId="77777777">
                        <w:trPr>
                          <w:trHeight w:val="211"/>
                        </w:trPr>
                        <w:tc>
                          <w:tcPr>
                            <w:tcW w:w="3192" w:type="dxa"/>
                          </w:tcPr>
                          <w:p w14:paraId="28919C31" w14:textId="77777777" w:rsidR="00D275EB" w:rsidRDefault="00000000">
                            <w:pPr>
                              <w:pStyle w:val="TableParagraph"/>
                              <w:spacing w:line="187" w:lineRule="exact"/>
                              <w:ind w:left="180"/>
                              <w:rPr>
                                <w:sz w:val="18"/>
                              </w:rPr>
                            </w:pPr>
                            <w:r>
                              <w:rPr>
                                <w:color w:val="231F20"/>
                                <w:sz w:val="18"/>
                              </w:rPr>
                              <w:t>No</w:t>
                            </w:r>
                          </w:p>
                        </w:tc>
                        <w:tc>
                          <w:tcPr>
                            <w:tcW w:w="1095" w:type="dxa"/>
                          </w:tcPr>
                          <w:p w14:paraId="7521D77E" w14:textId="77777777" w:rsidR="00D275EB" w:rsidRDefault="00000000">
                            <w:pPr>
                              <w:pStyle w:val="TableParagraph"/>
                              <w:spacing w:line="187" w:lineRule="exact"/>
                              <w:ind w:left="94"/>
                              <w:rPr>
                                <w:sz w:val="18"/>
                              </w:rPr>
                            </w:pPr>
                            <w:r>
                              <w:rPr>
                                <w:color w:val="231F20"/>
                                <w:sz w:val="18"/>
                              </w:rPr>
                              <w:t>21 (39.6)</w:t>
                            </w:r>
                          </w:p>
                        </w:tc>
                        <w:tc>
                          <w:tcPr>
                            <w:tcW w:w="836" w:type="dxa"/>
                          </w:tcPr>
                          <w:p w14:paraId="2E54F8DB" w14:textId="77777777" w:rsidR="00D275EB" w:rsidRDefault="00000000">
                            <w:pPr>
                              <w:pStyle w:val="TableParagraph"/>
                              <w:spacing w:line="187" w:lineRule="exact"/>
                              <w:ind w:right="57"/>
                              <w:jc w:val="right"/>
                              <w:rPr>
                                <w:sz w:val="18"/>
                              </w:rPr>
                            </w:pPr>
                            <w:r>
                              <w:rPr>
                                <w:color w:val="231F20"/>
                                <w:sz w:val="18"/>
                              </w:rPr>
                              <w:t>32 (60.4)</w:t>
                            </w:r>
                          </w:p>
                        </w:tc>
                        <w:tc>
                          <w:tcPr>
                            <w:tcW w:w="1995" w:type="dxa"/>
                          </w:tcPr>
                          <w:p w14:paraId="0CDBBB9C" w14:textId="77777777" w:rsidR="00D275EB" w:rsidRDefault="00000000">
                            <w:pPr>
                              <w:pStyle w:val="TableParagraph"/>
                              <w:spacing w:line="187" w:lineRule="exact"/>
                              <w:ind w:left="552"/>
                              <w:rPr>
                                <w:sz w:val="18"/>
                              </w:rPr>
                            </w:pPr>
                            <w:r>
                              <w:rPr>
                                <w:color w:val="231F20"/>
                                <w:sz w:val="18"/>
                              </w:rPr>
                              <w:t>1.000</w:t>
                            </w:r>
                          </w:p>
                        </w:tc>
                        <w:tc>
                          <w:tcPr>
                            <w:tcW w:w="2960" w:type="dxa"/>
                            <w:gridSpan w:val="2"/>
                          </w:tcPr>
                          <w:p w14:paraId="64B8FF2D" w14:textId="77777777" w:rsidR="00D275EB" w:rsidRDefault="00000000">
                            <w:pPr>
                              <w:pStyle w:val="TableParagraph"/>
                              <w:tabs>
                                <w:tab w:val="left" w:pos="2330"/>
                              </w:tabs>
                              <w:spacing w:line="187" w:lineRule="exact"/>
                              <w:ind w:left="709"/>
                              <w:rPr>
                                <w:sz w:val="18"/>
                              </w:rPr>
                            </w:pPr>
                            <w:r>
                              <w:rPr>
                                <w:color w:val="231F20"/>
                                <w:sz w:val="18"/>
                              </w:rPr>
                              <w:t>—</w:t>
                            </w:r>
                            <w:r>
                              <w:rPr>
                                <w:color w:val="231F20"/>
                                <w:sz w:val="18"/>
                              </w:rPr>
                              <w:tab/>
                              <w:t>—</w:t>
                            </w:r>
                          </w:p>
                        </w:tc>
                      </w:tr>
                      <w:tr w:rsidR="00D275EB" w14:paraId="764EA5ED" w14:textId="77777777">
                        <w:trPr>
                          <w:trHeight w:val="226"/>
                        </w:trPr>
                        <w:tc>
                          <w:tcPr>
                            <w:tcW w:w="3192" w:type="dxa"/>
                          </w:tcPr>
                          <w:p w14:paraId="45312781" w14:textId="77777777" w:rsidR="00D275EB" w:rsidRDefault="00000000">
                            <w:pPr>
                              <w:pStyle w:val="TableParagraph"/>
                              <w:spacing w:before="19" w:line="187" w:lineRule="exact"/>
                              <w:rPr>
                                <w:sz w:val="18"/>
                              </w:rPr>
                            </w:pPr>
                            <w:r>
                              <w:rPr>
                                <w:color w:val="231F20"/>
                                <w:sz w:val="18"/>
                              </w:rPr>
                              <w:t>Presenting visual acuity (worse eye)</w:t>
                            </w:r>
                          </w:p>
                        </w:tc>
                        <w:tc>
                          <w:tcPr>
                            <w:tcW w:w="1095" w:type="dxa"/>
                          </w:tcPr>
                          <w:p w14:paraId="09C56099" w14:textId="77777777" w:rsidR="00D275EB" w:rsidRDefault="00D275EB">
                            <w:pPr>
                              <w:pStyle w:val="TableParagraph"/>
                              <w:spacing w:before="0" w:line="240" w:lineRule="auto"/>
                              <w:rPr>
                                <w:sz w:val="16"/>
                              </w:rPr>
                            </w:pPr>
                          </w:p>
                        </w:tc>
                        <w:tc>
                          <w:tcPr>
                            <w:tcW w:w="836" w:type="dxa"/>
                          </w:tcPr>
                          <w:p w14:paraId="74179429" w14:textId="77777777" w:rsidR="00D275EB" w:rsidRDefault="00D275EB">
                            <w:pPr>
                              <w:pStyle w:val="TableParagraph"/>
                              <w:spacing w:before="0" w:line="240" w:lineRule="auto"/>
                              <w:rPr>
                                <w:sz w:val="16"/>
                              </w:rPr>
                            </w:pPr>
                          </w:p>
                        </w:tc>
                        <w:tc>
                          <w:tcPr>
                            <w:tcW w:w="1995" w:type="dxa"/>
                          </w:tcPr>
                          <w:p w14:paraId="479BED25" w14:textId="77777777" w:rsidR="00D275EB" w:rsidRDefault="00D275EB">
                            <w:pPr>
                              <w:pStyle w:val="TableParagraph"/>
                              <w:spacing w:before="0" w:line="240" w:lineRule="auto"/>
                              <w:rPr>
                                <w:sz w:val="16"/>
                              </w:rPr>
                            </w:pPr>
                          </w:p>
                        </w:tc>
                        <w:tc>
                          <w:tcPr>
                            <w:tcW w:w="1671" w:type="dxa"/>
                          </w:tcPr>
                          <w:p w14:paraId="43E56ED8" w14:textId="77777777" w:rsidR="00D275EB" w:rsidRDefault="00D275EB">
                            <w:pPr>
                              <w:pStyle w:val="TableParagraph"/>
                              <w:spacing w:before="0" w:line="240" w:lineRule="auto"/>
                              <w:rPr>
                                <w:sz w:val="16"/>
                              </w:rPr>
                            </w:pPr>
                          </w:p>
                        </w:tc>
                        <w:tc>
                          <w:tcPr>
                            <w:tcW w:w="1289" w:type="dxa"/>
                          </w:tcPr>
                          <w:p w14:paraId="53DA3C78" w14:textId="77777777" w:rsidR="00D275EB" w:rsidRDefault="00D275EB">
                            <w:pPr>
                              <w:pStyle w:val="TableParagraph"/>
                              <w:spacing w:before="0" w:line="240" w:lineRule="auto"/>
                              <w:rPr>
                                <w:sz w:val="16"/>
                              </w:rPr>
                            </w:pPr>
                          </w:p>
                        </w:tc>
                      </w:tr>
                      <w:tr w:rsidR="00D275EB" w14:paraId="5574B417" w14:textId="77777777">
                        <w:trPr>
                          <w:trHeight w:val="240"/>
                        </w:trPr>
                        <w:tc>
                          <w:tcPr>
                            <w:tcW w:w="3192" w:type="dxa"/>
                          </w:tcPr>
                          <w:p w14:paraId="4240693D" w14:textId="77777777" w:rsidR="00D275EB" w:rsidRDefault="00000000">
                            <w:pPr>
                              <w:pStyle w:val="TableParagraph"/>
                              <w:spacing w:before="19"/>
                              <w:ind w:left="180"/>
                              <w:rPr>
                                <w:sz w:val="18"/>
                              </w:rPr>
                            </w:pPr>
                            <w:r>
                              <w:rPr>
                                <w:color w:val="231F20"/>
                                <w:sz w:val="18"/>
                              </w:rPr>
                              <w:t>Blind (≥3/60)</w:t>
                            </w:r>
                          </w:p>
                        </w:tc>
                        <w:tc>
                          <w:tcPr>
                            <w:tcW w:w="1095" w:type="dxa"/>
                          </w:tcPr>
                          <w:p w14:paraId="3C12119E" w14:textId="77777777" w:rsidR="00D275EB" w:rsidRDefault="00000000">
                            <w:pPr>
                              <w:pStyle w:val="TableParagraph"/>
                              <w:spacing w:before="19"/>
                              <w:ind w:left="94"/>
                              <w:rPr>
                                <w:sz w:val="18"/>
                              </w:rPr>
                            </w:pPr>
                            <w:r>
                              <w:rPr>
                                <w:color w:val="231F20"/>
                                <w:sz w:val="18"/>
                              </w:rPr>
                              <w:t>28 (42.4)</w:t>
                            </w:r>
                          </w:p>
                        </w:tc>
                        <w:tc>
                          <w:tcPr>
                            <w:tcW w:w="836" w:type="dxa"/>
                          </w:tcPr>
                          <w:p w14:paraId="1C3AA6AE" w14:textId="77777777" w:rsidR="00D275EB" w:rsidRDefault="00000000">
                            <w:pPr>
                              <w:pStyle w:val="TableParagraph"/>
                              <w:spacing w:before="19"/>
                              <w:ind w:right="57"/>
                              <w:jc w:val="right"/>
                              <w:rPr>
                                <w:sz w:val="18"/>
                              </w:rPr>
                            </w:pPr>
                            <w:r>
                              <w:rPr>
                                <w:color w:val="231F20"/>
                                <w:sz w:val="18"/>
                              </w:rPr>
                              <w:t>38 (57.6)</w:t>
                            </w:r>
                          </w:p>
                        </w:tc>
                        <w:tc>
                          <w:tcPr>
                            <w:tcW w:w="1995" w:type="dxa"/>
                          </w:tcPr>
                          <w:p w14:paraId="1119113E" w14:textId="77777777" w:rsidR="00D275EB" w:rsidRDefault="00000000">
                            <w:pPr>
                              <w:pStyle w:val="TableParagraph"/>
                              <w:spacing w:before="19"/>
                              <w:ind w:left="552"/>
                              <w:rPr>
                                <w:sz w:val="18"/>
                              </w:rPr>
                            </w:pPr>
                            <w:r>
                              <w:rPr>
                                <w:color w:val="231F20"/>
                                <w:sz w:val="18"/>
                              </w:rPr>
                              <w:t>1.000</w:t>
                            </w:r>
                          </w:p>
                        </w:tc>
                        <w:tc>
                          <w:tcPr>
                            <w:tcW w:w="2960" w:type="dxa"/>
                            <w:gridSpan w:val="2"/>
                          </w:tcPr>
                          <w:p w14:paraId="09B73B90" w14:textId="77777777" w:rsidR="00D275EB" w:rsidRDefault="00000000">
                            <w:pPr>
                              <w:pStyle w:val="TableParagraph"/>
                              <w:tabs>
                                <w:tab w:val="left" w:pos="2330"/>
                              </w:tabs>
                              <w:spacing w:before="19"/>
                              <w:ind w:left="709"/>
                              <w:rPr>
                                <w:sz w:val="18"/>
                              </w:rPr>
                            </w:pPr>
                            <w:r>
                              <w:rPr>
                                <w:color w:val="231F20"/>
                                <w:sz w:val="18"/>
                              </w:rPr>
                              <w:t>—</w:t>
                            </w:r>
                            <w:r>
                              <w:rPr>
                                <w:color w:val="231F20"/>
                                <w:sz w:val="18"/>
                              </w:rPr>
                              <w:tab/>
                              <w:t>—</w:t>
                            </w:r>
                          </w:p>
                        </w:tc>
                      </w:tr>
                      <w:tr w:rsidR="00D275EB" w14:paraId="7C104C9C" w14:textId="77777777">
                        <w:trPr>
                          <w:trHeight w:val="220"/>
                        </w:trPr>
                        <w:tc>
                          <w:tcPr>
                            <w:tcW w:w="3192" w:type="dxa"/>
                            <w:tcBorders>
                              <w:bottom w:val="single" w:sz="8" w:space="0" w:color="2E3092"/>
                            </w:tcBorders>
                          </w:tcPr>
                          <w:p w14:paraId="792DB9B5" w14:textId="77777777" w:rsidR="00D275EB" w:rsidRDefault="00000000">
                            <w:pPr>
                              <w:pStyle w:val="TableParagraph"/>
                              <w:spacing w:line="196" w:lineRule="exact"/>
                              <w:ind w:left="180"/>
                              <w:rPr>
                                <w:sz w:val="18"/>
                              </w:rPr>
                            </w:pPr>
                            <w:r>
                              <w:rPr>
                                <w:color w:val="231F20"/>
                                <w:sz w:val="18"/>
                              </w:rPr>
                              <w:t>Not blind (&lt;3/60)</w:t>
                            </w:r>
                          </w:p>
                        </w:tc>
                        <w:tc>
                          <w:tcPr>
                            <w:tcW w:w="1095" w:type="dxa"/>
                            <w:tcBorders>
                              <w:bottom w:val="single" w:sz="8" w:space="0" w:color="2E3092"/>
                            </w:tcBorders>
                          </w:tcPr>
                          <w:p w14:paraId="6A3A4F69" w14:textId="77777777" w:rsidR="00D275EB" w:rsidRDefault="00000000">
                            <w:pPr>
                              <w:pStyle w:val="TableParagraph"/>
                              <w:spacing w:line="196" w:lineRule="exact"/>
                              <w:ind w:left="94"/>
                              <w:rPr>
                                <w:sz w:val="18"/>
                              </w:rPr>
                            </w:pPr>
                            <w:r>
                              <w:rPr>
                                <w:color w:val="231F20"/>
                                <w:sz w:val="18"/>
                              </w:rPr>
                              <w:t>28 (51.9)</w:t>
                            </w:r>
                          </w:p>
                        </w:tc>
                        <w:tc>
                          <w:tcPr>
                            <w:tcW w:w="836" w:type="dxa"/>
                            <w:tcBorders>
                              <w:bottom w:val="single" w:sz="8" w:space="0" w:color="2E3092"/>
                            </w:tcBorders>
                          </w:tcPr>
                          <w:p w14:paraId="5A055652" w14:textId="77777777" w:rsidR="00D275EB" w:rsidRDefault="00000000">
                            <w:pPr>
                              <w:pStyle w:val="TableParagraph"/>
                              <w:spacing w:line="196" w:lineRule="exact"/>
                              <w:ind w:right="57"/>
                              <w:jc w:val="right"/>
                              <w:rPr>
                                <w:sz w:val="18"/>
                              </w:rPr>
                            </w:pPr>
                            <w:r>
                              <w:rPr>
                                <w:color w:val="231F20"/>
                                <w:sz w:val="18"/>
                              </w:rPr>
                              <w:t>26 (48.1)</w:t>
                            </w:r>
                          </w:p>
                        </w:tc>
                        <w:tc>
                          <w:tcPr>
                            <w:tcW w:w="1995" w:type="dxa"/>
                            <w:tcBorders>
                              <w:bottom w:val="single" w:sz="8" w:space="0" w:color="2E3092"/>
                            </w:tcBorders>
                          </w:tcPr>
                          <w:p w14:paraId="19CD6634" w14:textId="77777777" w:rsidR="00D275EB" w:rsidRDefault="00000000">
                            <w:pPr>
                              <w:pStyle w:val="TableParagraph"/>
                              <w:spacing w:line="196" w:lineRule="exact"/>
                              <w:ind w:left="552"/>
                              <w:rPr>
                                <w:sz w:val="18"/>
                              </w:rPr>
                            </w:pPr>
                            <w:r>
                              <w:rPr>
                                <w:color w:val="231F20"/>
                                <w:sz w:val="18"/>
                              </w:rPr>
                              <w:t>0.68 (0.63–1.84)</w:t>
                            </w:r>
                          </w:p>
                        </w:tc>
                        <w:tc>
                          <w:tcPr>
                            <w:tcW w:w="2960" w:type="dxa"/>
                            <w:gridSpan w:val="2"/>
                            <w:tcBorders>
                              <w:bottom w:val="single" w:sz="8" w:space="0" w:color="2E3092"/>
                            </w:tcBorders>
                          </w:tcPr>
                          <w:p w14:paraId="77D68745" w14:textId="77777777" w:rsidR="00D275EB" w:rsidRDefault="00000000">
                            <w:pPr>
                              <w:pStyle w:val="TableParagraph"/>
                              <w:tabs>
                                <w:tab w:val="left" w:pos="2330"/>
                              </w:tabs>
                              <w:spacing w:line="196" w:lineRule="exact"/>
                              <w:ind w:left="709"/>
                              <w:rPr>
                                <w:sz w:val="18"/>
                              </w:rPr>
                            </w:pPr>
                            <w:r>
                              <w:rPr>
                                <w:color w:val="231F20"/>
                                <w:sz w:val="18"/>
                              </w:rPr>
                              <w:t>—</w:t>
                            </w:r>
                            <w:r>
                              <w:rPr>
                                <w:color w:val="231F20"/>
                                <w:sz w:val="18"/>
                              </w:rPr>
                              <w:tab/>
                              <w:t>—</w:t>
                            </w:r>
                          </w:p>
                        </w:tc>
                      </w:tr>
                    </w:tbl>
                    <w:p w14:paraId="18580844" w14:textId="77777777" w:rsidR="00D275EB" w:rsidRDefault="00D275EB">
                      <w:pPr>
                        <w:pStyle w:val="BodyText"/>
                      </w:pPr>
                    </w:p>
                  </w:txbxContent>
                </v:textbox>
                <w10:wrap anchorx="page"/>
              </v:shape>
            </w:pict>
          </mc:Fallback>
        </mc:AlternateContent>
      </w:r>
      <w:r>
        <w:rPr>
          <w:color w:val="2E3092"/>
        </w:rPr>
        <w:t>Table 2: Factors that predict awareness of glaucoma</w:t>
      </w:r>
    </w:p>
    <w:p w14:paraId="7124DA6A" w14:textId="77777777" w:rsidR="00D275EB" w:rsidRDefault="00D275EB">
      <w:pPr>
        <w:jc w:val="center"/>
        <w:sectPr w:rsidR="00D275EB">
          <w:pgSz w:w="12240" w:h="15840"/>
          <w:pgMar w:top="900" w:right="960" w:bottom="280" w:left="920" w:header="215" w:footer="0" w:gutter="0"/>
          <w:cols w:space="720"/>
        </w:sectPr>
      </w:pPr>
    </w:p>
    <w:p w14:paraId="2DDC0713" w14:textId="77777777" w:rsidR="00D275EB" w:rsidRDefault="00D275EB">
      <w:pPr>
        <w:pStyle w:val="BodyText"/>
        <w:rPr>
          <w:b/>
        </w:rPr>
      </w:pPr>
    </w:p>
    <w:p w14:paraId="6D083366" w14:textId="77777777" w:rsidR="00D275EB" w:rsidRDefault="00D275EB">
      <w:pPr>
        <w:pStyle w:val="BodyText"/>
        <w:rPr>
          <w:b/>
        </w:rPr>
      </w:pPr>
    </w:p>
    <w:p w14:paraId="6EA8C58A" w14:textId="77777777" w:rsidR="00D275EB" w:rsidRDefault="00D275EB">
      <w:pPr>
        <w:pStyle w:val="BodyText"/>
        <w:rPr>
          <w:b/>
        </w:rPr>
      </w:pPr>
    </w:p>
    <w:p w14:paraId="5BAF3824" w14:textId="77777777" w:rsidR="00D275EB" w:rsidRDefault="00D275EB">
      <w:pPr>
        <w:pStyle w:val="BodyText"/>
        <w:rPr>
          <w:b/>
        </w:rPr>
      </w:pPr>
    </w:p>
    <w:p w14:paraId="6C09A467" w14:textId="77777777" w:rsidR="00D275EB" w:rsidRDefault="00D275EB">
      <w:pPr>
        <w:pStyle w:val="BodyText"/>
        <w:rPr>
          <w:b/>
        </w:rPr>
      </w:pPr>
    </w:p>
    <w:p w14:paraId="48F4EFC4" w14:textId="77777777" w:rsidR="00D275EB" w:rsidRDefault="00D275EB">
      <w:pPr>
        <w:pStyle w:val="BodyText"/>
        <w:rPr>
          <w:b/>
        </w:rPr>
      </w:pPr>
    </w:p>
    <w:p w14:paraId="779EFEDA" w14:textId="77777777" w:rsidR="00D275EB" w:rsidRDefault="00D275EB">
      <w:pPr>
        <w:pStyle w:val="BodyText"/>
        <w:rPr>
          <w:b/>
        </w:rPr>
      </w:pPr>
    </w:p>
    <w:p w14:paraId="29A3EA6E" w14:textId="77777777" w:rsidR="00D275EB" w:rsidRDefault="00D275EB">
      <w:pPr>
        <w:pStyle w:val="BodyText"/>
        <w:rPr>
          <w:b/>
        </w:rPr>
      </w:pPr>
    </w:p>
    <w:p w14:paraId="106553E8" w14:textId="77777777" w:rsidR="00D275EB" w:rsidRDefault="00D275EB">
      <w:pPr>
        <w:pStyle w:val="BodyText"/>
        <w:rPr>
          <w:b/>
        </w:rPr>
      </w:pPr>
    </w:p>
    <w:p w14:paraId="1A50ABDF" w14:textId="77777777" w:rsidR="00D275EB" w:rsidRDefault="00D275EB">
      <w:pPr>
        <w:pStyle w:val="BodyText"/>
        <w:rPr>
          <w:b/>
        </w:rPr>
      </w:pPr>
    </w:p>
    <w:p w14:paraId="23DE5385" w14:textId="77777777" w:rsidR="00D275EB" w:rsidRDefault="00D275EB">
      <w:pPr>
        <w:pStyle w:val="BodyText"/>
        <w:rPr>
          <w:b/>
        </w:rPr>
      </w:pPr>
    </w:p>
    <w:p w14:paraId="2336D010" w14:textId="77777777" w:rsidR="00D275EB" w:rsidRDefault="00D275EB">
      <w:pPr>
        <w:pStyle w:val="BodyText"/>
        <w:rPr>
          <w:b/>
        </w:rPr>
      </w:pPr>
    </w:p>
    <w:p w14:paraId="08D8B8E1" w14:textId="77777777" w:rsidR="00D275EB" w:rsidRDefault="00D275EB">
      <w:pPr>
        <w:pStyle w:val="BodyText"/>
        <w:rPr>
          <w:b/>
        </w:rPr>
      </w:pPr>
    </w:p>
    <w:p w14:paraId="7D3932A7" w14:textId="77777777" w:rsidR="00D275EB" w:rsidRDefault="00D275EB">
      <w:pPr>
        <w:pStyle w:val="BodyText"/>
        <w:rPr>
          <w:b/>
        </w:rPr>
      </w:pPr>
    </w:p>
    <w:p w14:paraId="1659233C" w14:textId="77777777" w:rsidR="00D275EB" w:rsidRDefault="00D275EB">
      <w:pPr>
        <w:pStyle w:val="BodyText"/>
        <w:rPr>
          <w:b/>
        </w:rPr>
      </w:pPr>
    </w:p>
    <w:p w14:paraId="74A9844B" w14:textId="77777777" w:rsidR="00D275EB" w:rsidRDefault="00D275EB">
      <w:pPr>
        <w:pStyle w:val="BodyText"/>
        <w:rPr>
          <w:b/>
        </w:rPr>
      </w:pPr>
    </w:p>
    <w:p w14:paraId="264526BC" w14:textId="77777777" w:rsidR="00D275EB" w:rsidRDefault="00D275EB">
      <w:pPr>
        <w:pStyle w:val="BodyText"/>
        <w:rPr>
          <w:b/>
        </w:rPr>
      </w:pPr>
    </w:p>
    <w:p w14:paraId="45EBCCF1" w14:textId="77777777" w:rsidR="00D275EB" w:rsidRDefault="00D275EB">
      <w:pPr>
        <w:pStyle w:val="BodyText"/>
        <w:rPr>
          <w:b/>
        </w:rPr>
      </w:pPr>
    </w:p>
    <w:p w14:paraId="022220CE" w14:textId="77777777" w:rsidR="00D275EB" w:rsidRDefault="00D275EB">
      <w:pPr>
        <w:pStyle w:val="BodyText"/>
        <w:rPr>
          <w:b/>
        </w:rPr>
      </w:pPr>
    </w:p>
    <w:p w14:paraId="72513DD9" w14:textId="77777777" w:rsidR="00D275EB" w:rsidRDefault="00D275EB">
      <w:pPr>
        <w:pStyle w:val="BodyText"/>
        <w:rPr>
          <w:b/>
        </w:rPr>
      </w:pPr>
    </w:p>
    <w:p w14:paraId="31BEA4D2" w14:textId="77777777" w:rsidR="00D275EB" w:rsidRDefault="00D275EB">
      <w:pPr>
        <w:pStyle w:val="BodyText"/>
        <w:rPr>
          <w:b/>
        </w:rPr>
      </w:pPr>
    </w:p>
    <w:p w14:paraId="79C5E7EC" w14:textId="77777777" w:rsidR="00D275EB" w:rsidRDefault="00D275EB">
      <w:pPr>
        <w:pStyle w:val="BodyText"/>
        <w:rPr>
          <w:b/>
        </w:rPr>
      </w:pPr>
    </w:p>
    <w:p w14:paraId="385F4E8F" w14:textId="77777777" w:rsidR="00D275EB" w:rsidRDefault="00D275EB">
      <w:pPr>
        <w:pStyle w:val="BodyText"/>
        <w:rPr>
          <w:b/>
        </w:rPr>
      </w:pPr>
    </w:p>
    <w:p w14:paraId="3B55874F" w14:textId="77777777" w:rsidR="00D275EB" w:rsidRDefault="00D275EB">
      <w:pPr>
        <w:pStyle w:val="BodyText"/>
        <w:rPr>
          <w:b/>
        </w:rPr>
      </w:pPr>
    </w:p>
    <w:p w14:paraId="5B34C6DA" w14:textId="77777777" w:rsidR="00D275EB" w:rsidRDefault="00D275EB">
      <w:pPr>
        <w:pStyle w:val="BodyText"/>
        <w:rPr>
          <w:b/>
        </w:rPr>
      </w:pPr>
    </w:p>
    <w:p w14:paraId="12BD7B48" w14:textId="77777777" w:rsidR="00D275EB" w:rsidRDefault="00D275EB">
      <w:pPr>
        <w:pStyle w:val="BodyText"/>
        <w:rPr>
          <w:b/>
        </w:rPr>
      </w:pPr>
    </w:p>
    <w:p w14:paraId="0A2F23B8" w14:textId="77777777" w:rsidR="00D275EB" w:rsidRDefault="00D275EB">
      <w:pPr>
        <w:pStyle w:val="BodyText"/>
        <w:rPr>
          <w:b/>
        </w:rPr>
      </w:pPr>
    </w:p>
    <w:p w14:paraId="4D7A03EA" w14:textId="77777777" w:rsidR="00D275EB" w:rsidRDefault="00D275EB">
      <w:pPr>
        <w:pStyle w:val="BodyText"/>
        <w:rPr>
          <w:b/>
        </w:rPr>
      </w:pPr>
    </w:p>
    <w:p w14:paraId="5CF4F914" w14:textId="77777777" w:rsidR="00D275EB" w:rsidRDefault="00D275EB">
      <w:pPr>
        <w:pStyle w:val="BodyText"/>
        <w:rPr>
          <w:b/>
        </w:rPr>
      </w:pPr>
    </w:p>
    <w:p w14:paraId="3D0462A3" w14:textId="77777777" w:rsidR="00D275EB" w:rsidRDefault="00D275EB">
      <w:pPr>
        <w:pStyle w:val="BodyText"/>
        <w:spacing w:before="5"/>
        <w:rPr>
          <w:b/>
        </w:rPr>
      </w:pPr>
    </w:p>
    <w:p w14:paraId="6C48D00B" w14:textId="7D711DBD" w:rsidR="00D275EB" w:rsidRDefault="002D0128">
      <w:pPr>
        <w:pStyle w:val="BodyText"/>
        <w:spacing w:line="20" w:lineRule="exact"/>
        <w:ind w:left="148" w:right="-29"/>
        <w:rPr>
          <w:sz w:val="2"/>
        </w:rPr>
      </w:pPr>
      <w:r>
        <w:rPr>
          <w:noProof/>
          <w:sz w:val="2"/>
        </w:rPr>
        <mc:AlternateContent>
          <mc:Choice Requires="wpg">
            <w:drawing>
              <wp:inline distT="0" distB="0" distL="0" distR="0" wp14:anchorId="6AE25F5B" wp14:editId="3DAEFEC8">
                <wp:extent cx="3087370" cy="12700"/>
                <wp:effectExtent l="9525" t="0" r="8255" b="6350"/>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7370" cy="12700"/>
                          <a:chOff x="0" y="0"/>
                          <a:chExt cx="4862" cy="20"/>
                        </a:xfrm>
                      </wpg:grpSpPr>
                      <wps:wsp>
                        <wps:cNvPr id="16" name="Line 6"/>
                        <wps:cNvCnPr>
                          <a:cxnSpLocks noChangeShapeType="1"/>
                        </wps:cNvCnPr>
                        <wps:spPr bwMode="auto">
                          <a:xfrm>
                            <a:off x="0" y="10"/>
                            <a:ext cx="4862"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655323" id="Group 5" o:spid="_x0000_s1026" style="width:243.1pt;height:1pt;mso-position-horizontal-relative:char;mso-position-vertical-relative:line" coordsize="48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">
                <v:line id="Line 6" o:spid="_x0000_s1027" style="position:absolute;visibility:visible;mso-wrap-style:square" from="0,10" to="48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" strokecolor="#2e3092" strokeweight="1pt"/>
                <w10:anchorlock/>
              </v:group>
            </w:pict>
          </mc:Fallback>
        </mc:AlternateContent>
      </w:r>
    </w:p>
    <w:p w14:paraId="4062251D" w14:textId="77777777" w:rsidR="00D275EB" w:rsidRDefault="00000000">
      <w:pPr>
        <w:tabs>
          <w:tab w:val="left" w:pos="681"/>
          <w:tab w:val="left" w:pos="5019"/>
        </w:tabs>
        <w:spacing w:before="13"/>
        <w:ind w:left="158"/>
        <w:rPr>
          <w:b/>
          <w:sz w:val="20"/>
        </w:rPr>
      </w:pPr>
      <w:r>
        <w:rPr>
          <w:b/>
          <w:color w:val="2E3092"/>
          <w:sz w:val="20"/>
          <w:u w:val="single" w:color="2E3092"/>
        </w:rPr>
        <w:t xml:space="preserve"> </w:t>
      </w:r>
      <w:r>
        <w:rPr>
          <w:b/>
          <w:color w:val="2E3092"/>
          <w:sz w:val="20"/>
          <w:u w:val="single" w:color="2E3092"/>
        </w:rPr>
        <w:tab/>
      </w:r>
      <w:r>
        <w:rPr>
          <w:b/>
          <w:color w:val="2E3092"/>
          <w:spacing w:val="-5"/>
          <w:sz w:val="20"/>
          <w:u w:val="single" w:color="2E3092"/>
        </w:rPr>
        <w:t xml:space="preserve">Table </w:t>
      </w:r>
      <w:r>
        <w:rPr>
          <w:b/>
          <w:color w:val="2E3092"/>
          <w:sz w:val="20"/>
          <w:u w:val="single" w:color="2E3092"/>
        </w:rPr>
        <w:t>3: Patients’</w:t>
      </w:r>
      <w:r>
        <w:rPr>
          <w:b/>
          <w:color w:val="2E3092"/>
          <w:spacing w:val="-41"/>
          <w:sz w:val="20"/>
          <w:u w:val="single" w:color="2E3092"/>
        </w:rPr>
        <w:t xml:space="preserve"> </w:t>
      </w:r>
      <w:r>
        <w:rPr>
          <w:b/>
          <w:color w:val="2E3092"/>
          <w:sz w:val="20"/>
          <w:u w:val="single" w:color="2E3092"/>
        </w:rPr>
        <w:t>knowledge about glaucoma</w:t>
      </w:r>
      <w:r>
        <w:rPr>
          <w:b/>
          <w:color w:val="2E3092"/>
          <w:sz w:val="20"/>
          <w:u w:val="single" w:color="2E3092"/>
        </w:rPr>
        <w:tab/>
      </w:r>
    </w:p>
    <w:p w14:paraId="1036B1C3" w14:textId="77777777" w:rsidR="00D275EB" w:rsidRDefault="00000000">
      <w:pPr>
        <w:tabs>
          <w:tab w:val="left" w:pos="3763"/>
        </w:tabs>
        <w:spacing w:before="25"/>
        <w:ind w:left="164"/>
        <w:rPr>
          <w:b/>
          <w:sz w:val="18"/>
        </w:rPr>
      </w:pPr>
      <w:r>
        <w:rPr>
          <w:b/>
          <w:color w:val="231F20"/>
          <w:sz w:val="18"/>
        </w:rPr>
        <w:t>Questions</w:t>
      </w:r>
      <w:r>
        <w:rPr>
          <w:b/>
          <w:color w:val="231F20"/>
          <w:sz w:val="18"/>
        </w:rPr>
        <w:tab/>
        <w:t>Knowledgeable,</w:t>
      </w:r>
    </w:p>
    <w:p w14:paraId="1D4E52B8" w14:textId="77777777" w:rsidR="00D275EB" w:rsidRDefault="00000000">
      <w:pPr>
        <w:spacing w:before="13"/>
        <w:ind w:left="3942"/>
        <w:rPr>
          <w:b/>
          <w:sz w:val="18"/>
        </w:rPr>
      </w:pPr>
      <w:r>
        <w:rPr>
          <w:b/>
          <w:i/>
          <w:color w:val="231F20"/>
          <w:sz w:val="18"/>
        </w:rPr>
        <w:t>N</w:t>
      </w:r>
      <w:r>
        <w:rPr>
          <w:b/>
          <w:color w:val="231F20"/>
          <w:sz w:val="18"/>
        </w:rPr>
        <w:t>=120 (%)</w:t>
      </w:r>
    </w:p>
    <w:p w14:paraId="60C81E41" w14:textId="77777777" w:rsidR="00D275EB" w:rsidRDefault="00D275EB">
      <w:pPr>
        <w:pStyle w:val="BodyText"/>
        <w:spacing w:before="3"/>
        <w:rPr>
          <w:b/>
          <w:sz w:val="2"/>
        </w:rPr>
      </w:pPr>
    </w:p>
    <w:p w14:paraId="783D9367" w14:textId="53959539" w:rsidR="00D275EB" w:rsidRDefault="002D0128">
      <w:pPr>
        <w:pStyle w:val="BodyText"/>
        <w:spacing w:line="20" w:lineRule="exact"/>
        <w:ind w:left="159" w:right="-15"/>
        <w:rPr>
          <w:sz w:val="2"/>
        </w:rPr>
      </w:pPr>
      <w:r>
        <w:rPr>
          <w:noProof/>
          <w:sz w:val="2"/>
        </w:rPr>
        <mc:AlternateContent>
          <mc:Choice Requires="wpg">
            <w:drawing>
              <wp:inline distT="0" distB="0" distL="0" distR="0" wp14:anchorId="52BF0224" wp14:editId="79F1FD76">
                <wp:extent cx="3079750" cy="6350"/>
                <wp:effectExtent l="9525" t="9525" r="6350" b="317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0" cy="6350"/>
                          <a:chOff x="0" y="0"/>
                          <a:chExt cx="4850" cy="10"/>
                        </a:xfrm>
                      </wpg:grpSpPr>
                      <wps:wsp>
                        <wps:cNvPr id="10" name="Line 4"/>
                        <wps:cNvCnPr>
                          <a:cxnSpLocks noChangeShapeType="1"/>
                        </wps:cNvCnPr>
                        <wps:spPr bwMode="auto">
                          <a:xfrm>
                            <a:off x="0" y="5"/>
                            <a:ext cx="3554"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2" name="Line 3"/>
                        <wps:cNvCnPr>
                          <a:cxnSpLocks noChangeShapeType="1"/>
                        </wps:cNvCnPr>
                        <wps:spPr bwMode="auto">
                          <a:xfrm>
                            <a:off x="3554" y="5"/>
                            <a:ext cx="1296"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9961C8" id="Group 2" o:spid="_x0000_s1026" style="width:242.5pt;height:.5pt;mso-position-horizontal-relative:char;mso-position-vertical-relative:line" coordsize="4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">
                <v:line id="Line 4" o:spid="_x0000_s1027" style="position:absolute;visibility:visible;mso-wrap-style:square" from="0,5" to="35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" strokecolor="#2e3092" strokeweight=".5pt"/>
                <v:line id="Line 3" o:spid="_x0000_s1028" style="position:absolute;visibility:visible;mso-wrap-style:square" from="3554,5" to="4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" strokecolor="#2e3092" strokeweight=".5pt"/>
                <w10:anchorlock/>
              </v:group>
            </w:pict>
          </mc:Fallback>
        </mc:AlternateContent>
      </w:r>
    </w:p>
    <w:p w14:paraId="6D4CD6EB" w14:textId="77777777" w:rsidR="00D275EB" w:rsidRDefault="00000000">
      <w:pPr>
        <w:tabs>
          <w:tab w:val="left" w:pos="4013"/>
        </w:tabs>
        <w:ind w:left="164"/>
        <w:rPr>
          <w:sz w:val="18"/>
        </w:rPr>
      </w:pPr>
      <w:r>
        <w:rPr>
          <w:color w:val="231F20"/>
          <w:sz w:val="18"/>
        </w:rPr>
        <w:t>Glaucoma</w:t>
      </w:r>
      <w:r>
        <w:rPr>
          <w:color w:val="231F20"/>
          <w:spacing w:val="-1"/>
          <w:sz w:val="18"/>
        </w:rPr>
        <w:t xml:space="preserve"> </w:t>
      </w:r>
      <w:r>
        <w:rPr>
          <w:color w:val="231F20"/>
          <w:sz w:val="18"/>
        </w:rPr>
        <w:t>causes</w:t>
      </w:r>
      <w:r>
        <w:rPr>
          <w:color w:val="231F20"/>
          <w:spacing w:val="-1"/>
          <w:sz w:val="18"/>
        </w:rPr>
        <w:t xml:space="preserve"> </w:t>
      </w:r>
      <w:r>
        <w:rPr>
          <w:color w:val="231F20"/>
          <w:sz w:val="18"/>
        </w:rPr>
        <w:t>blindness</w:t>
      </w:r>
      <w:r>
        <w:rPr>
          <w:color w:val="231F20"/>
          <w:sz w:val="18"/>
        </w:rPr>
        <w:tab/>
        <w:t>36 (30.0)</w:t>
      </w:r>
    </w:p>
    <w:p w14:paraId="37DDE2FE" w14:textId="77777777" w:rsidR="00D275EB" w:rsidRDefault="00000000">
      <w:pPr>
        <w:tabs>
          <w:tab w:val="left" w:pos="4103"/>
        </w:tabs>
        <w:spacing w:before="19"/>
        <w:ind w:left="164"/>
        <w:rPr>
          <w:sz w:val="18"/>
        </w:rPr>
      </w:pPr>
      <w:r>
        <w:rPr>
          <w:color w:val="231F20"/>
          <w:sz w:val="18"/>
        </w:rPr>
        <w:t>Glaucoma</w:t>
      </w:r>
      <w:r>
        <w:rPr>
          <w:color w:val="231F20"/>
          <w:spacing w:val="-1"/>
          <w:sz w:val="18"/>
        </w:rPr>
        <w:t xml:space="preserve"> </w:t>
      </w:r>
      <w:r>
        <w:rPr>
          <w:color w:val="231F20"/>
          <w:sz w:val="18"/>
        </w:rPr>
        <w:t>progresses</w:t>
      </w:r>
      <w:r>
        <w:rPr>
          <w:color w:val="231F20"/>
          <w:spacing w:val="-1"/>
          <w:sz w:val="18"/>
        </w:rPr>
        <w:t xml:space="preserve"> </w:t>
      </w:r>
      <w:r>
        <w:rPr>
          <w:color w:val="231F20"/>
          <w:sz w:val="18"/>
        </w:rPr>
        <w:t>gradually</w:t>
      </w:r>
      <w:r>
        <w:rPr>
          <w:color w:val="231F20"/>
          <w:sz w:val="18"/>
        </w:rPr>
        <w:tab/>
        <w:t>9 (7.5)</w:t>
      </w:r>
    </w:p>
    <w:p w14:paraId="5659FA39" w14:textId="77777777" w:rsidR="00D275EB" w:rsidRDefault="00000000">
      <w:pPr>
        <w:tabs>
          <w:tab w:val="left" w:pos="4103"/>
        </w:tabs>
        <w:spacing w:before="19"/>
        <w:ind w:left="164"/>
        <w:rPr>
          <w:sz w:val="18"/>
        </w:rPr>
      </w:pPr>
      <w:r>
        <w:rPr>
          <w:color w:val="231F20"/>
          <w:sz w:val="18"/>
        </w:rPr>
        <w:t xml:space="preserve">One </w:t>
      </w:r>
      <w:r>
        <w:rPr>
          <w:color w:val="231F20"/>
          <w:spacing w:val="-3"/>
          <w:sz w:val="18"/>
        </w:rPr>
        <w:t xml:space="preserve">may have </w:t>
      </w:r>
      <w:r>
        <w:rPr>
          <w:color w:val="231F20"/>
          <w:sz w:val="18"/>
        </w:rPr>
        <w:t>glaucoma and</w:t>
      </w:r>
      <w:r>
        <w:rPr>
          <w:color w:val="231F20"/>
          <w:spacing w:val="3"/>
          <w:sz w:val="18"/>
        </w:rPr>
        <w:t xml:space="preserve"> </w:t>
      </w:r>
      <w:r>
        <w:rPr>
          <w:color w:val="231F20"/>
          <w:sz w:val="18"/>
        </w:rPr>
        <w:t>not know</w:t>
      </w:r>
      <w:r>
        <w:rPr>
          <w:color w:val="231F20"/>
          <w:sz w:val="18"/>
        </w:rPr>
        <w:tab/>
        <w:t>5 (4.2)</w:t>
      </w:r>
    </w:p>
    <w:p w14:paraId="54E12F47" w14:textId="77777777" w:rsidR="00D275EB" w:rsidRDefault="00000000">
      <w:pPr>
        <w:tabs>
          <w:tab w:val="left" w:pos="4013"/>
        </w:tabs>
        <w:spacing w:before="19"/>
        <w:ind w:left="164"/>
        <w:rPr>
          <w:sz w:val="18"/>
        </w:rPr>
      </w:pPr>
      <w:r>
        <w:rPr>
          <w:color w:val="231F20"/>
          <w:sz w:val="18"/>
        </w:rPr>
        <w:t>Glaucoma can be inherited</w:t>
      </w:r>
      <w:r>
        <w:rPr>
          <w:color w:val="231F20"/>
          <w:sz w:val="18"/>
        </w:rPr>
        <w:tab/>
        <w:t>12 (10.0)</w:t>
      </w:r>
    </w:p>
    <w:p w14:paraId="5DDF9713" w14:textId="77777777" w:rsidR="00D275EB" w:rsidRDefault="00000000">
      <w:pPr>
        <w:tabs>
          <w:tab w:val="left" w:pos="4103"/>
        </w:tabs>
        <w:spacing w:before="19"/>
        <w:ind w:left="164"/>
        <w:rPr>
          <w:sz w:val="18"/>
        </w:rPr>
      </w:pPr>
      <w:r>
        <w:rPr>
          <w:color w:val="231F20"/>
          <w:sz w:val="18"/>
        </w:rPr>
        <w:t>Glaucoma blindness</w:t>
      </w:r>
      <w:r>
        <w:rPr>
          <w:color w:val="231F20"/>
          <w:spacing w:val="-5"/>
          <w:sz w:val="18"/>
        </w:rPr>
        <w:t xml:space="preserve"> </w:t>
      </w:r>
      <w:r>
        <w:rPr>
          <w:color w:val="231F20"/>
          <w:sz w:val="18"/>
        </w:rPr>
        <w:t>is</w:t>
      </w:r>
      <w:r>
        <w:rPr>
          <w:color w:val="231F20"/>
          <w:spacing w:val="-2"/>
          <w:sz w:val="18"/>
        </w:rPr>
        <w:t xml:space="preserve"> </w:t>
      </w:r>
      <w:r>
        <w:rPr>
          <w:color w:val="231F20"/>
          <w:sz w:val="18"/>
        </w:rPr>
        <w:t>irreversible</w:t>
      </w:r>
      <w:r>
        <w:rPr>
          <w:color w:val="231F20"/>
          <w:sz w:val="18"/>
        </w:rPr>
        <w:tab/>
        <w:t>2 (1.7)</w:t>
      </w:r>
    </w:p>
    <w:p w14:paraId="65B39D66" w14:textId="77777777" w:rsidR="00D275EB" w:rsidRDefault="00000000">
      <w:pPr>
        <w:pStyle w:val="BodyText"/>
        <w:rPr>
          <w:sz w:val="22"/>
        </w:rPr>
      </w:pPr>
      <w:r>
        <w:br w:type="column"/>
      </w:r>
    </w:p>
    <w:p w14:paraId="36AA48AB" w14:textId="77777777" w:rsidR="00D275EB" w:rsidRDefault="00D275EB">
      <w:pPr>
        <w:pStyle w:val="BodyText"/>
        <w:rPr>
          <w:sz w:val="22"/>
        </w:rPr>
      </w:pPr>
    </w:p>
    <w:p w14:paraId="3DB29034" w14:textId="77777777" w:rsidR="00D275EB" w:rsidRDefault="00D275EB">
      <w:pPr>
        <w:pStyle w:val="BodyText"/>
        <w:rPr>
          <w:sz w:val="22"/>
        </w:rPr>
      </w:pPr>
    </w:p>
    <w:p w14:paraId="0652EAB1" w14:textId="77777777" w:rsidR="00D275EB" w:rsidRDefault="00D275EB">
      <w:pPr>
        <w:pStyle w:val="BodyText"/>
        <w:rPr>
          <w:sz w:val="22"/>
        </w:rPr>
      </w:pPr>
    </w:p>
    <w:p w14:paraId="36024CF0" w14:textId="77777777" w:rsidR="00D275EB" w:rsidRDefault="00D275EB">
      <w:pPr>
        <w:pStyle w:val="BodyText"/>
        <w:rPr>
          <w:sz w:val="22"/>
        </w:rPr>
      </w:pPr>
    </w:p>
    <w:p w14:paraId="114E555A" w14:textId="77777777" w:rsidR="00D275EB" w:rsidRDefault="00D275EB">
      <w:pPr>
        <w:pStyle w:val="BodyText"/>
        <w:rPr>
          <w:sz w:val="22"/>
        </w:rPr>
      </w:pPr>
    </w:p>
    <w:p w14:paraId="052D2016" w14:textId="77777777" w:rsidR="00D275EB" w:rsidRDefault="00D275EB">
      <w:pPr>
        <w:pStyle w:val="BodyText"/>
        <w:rPr>
          <w:sz w:val="22"/>
        </w:rPr>
      </w:pPr>
    </w:p>
    <w:p w14:paraId="2F349CEC" w14:textId="77777777" w:rsidR="00D275EB" w:rsidRDefault="00D275EB">
      <w:pPr>
        <w:pStyle w:val="BodyText"/>
        <w:rPr>
          <w:sz w:val="22"/>
        </w:rPr>
      </w:pPr>
    </w:p>
    <w:p w14:paraId="1074D4AA" w14:textId="77777777" w:rsidR="00D275EB" w:rsidRDefault="00D275EB">
      <w:pPr>
        <w:pStyle w:val="BodyText"/>
        <w:rPr>
          <w:sz w:val="22"/>
        </w:rPr>
      </w:pPr>
    </w:p>
    <w:p w14:paraId="6D0F49CF" w14:textId="77777777" w:rsidR="00D275EB" w:rsidRDefault="00D275EB">
      <w:pPr>
        <w:pStyle w:val="BodyText"/>
        <w:rPr>
          <w:sz w:val="22"/>
        </w:rPr>
      </w:pPr>
    </w:p>
    <w:p w14:paraId="7E8F720C" w14:textId="77777777" w:rsidR="00D275EB" w:rsidRDefault="00D275EB">
      <w:pPr>
        <w:pStyle w:val="BodyText"/>
        <w:rPr>
          <w:sz w:val="22"/>
        </w:rPr>
      </w:pPr>
    </w:p>
    <w:p w14:paraId="60172D45" w14:textId="77777777" w:rsidR="00D275EB" w:rsidRDefault="00D275EB">
      <w:pPr>
        <w:pStyle w:val="BodyText"/>
        <w:rPr>
          <w:sz w:val="22"/>
        </w:rPr>
      </w:pPr>
    </w:p>
    <w:p w14:paraId="74309418" w14:textId="77777777" w:rsidR="00D275EB" w:rsidRDefault="00D275EB">
      <w:pPr>
        <w:pStyle w:val="BodyText"/>
        <w:rPr>
          <w:sz w:val="22"/>
        </w:rPr>
      </w:pPr>
    </w:p>
    <w:p w14:paraId="06AE495E" w14:textId="77777777" w:rsidR="00D275EB" w:rsidRDefault="00D275EB">
      <w:pPr>
        <w:pStyle w:val="BodyText"/>
        <w:rPr>
          <w:sz w:val="22"/>
        </w:rPr>
      </w:pPr>
    </w:p>
    <w:p w14:paraId="67415D4F" w14:textId="77777777" w:rsidR="00D275EB" w:rsidRDefault="00D275EB">
      <w:pPr>
        <w:pStyle w:val="BodyText"/>
        <w:rPr>
          <w:sz w:val="22"/>
        </w:rPr>
      </w:pPr>
    </w:p>
    <w:p w14:paraId="51A58873" w14:textId="77777777" w:rsidR="00D275EB" w:rsidRDefault="00D275EB">
      <w:pPr>
        <w:pStyle w:val="BodyText"/>
        <w:rPr>
          <w:sz w:val="22"/>
        </w:rPr>
      </w:pPr>
    </w:p>
    <w:p w14:paraId="56707B11" w14:textId="77777777" w:rsidR="00D275EB" w:rsidRDefault="00D275EB">
      <w:pPr>
        <w:pStyle w:val="BodyText"/>
        <w:rPr>
          <w:sz w:val="22"/>
        </w:rPr>
      </w:pPr>
    </w:p>
    <w:p w14:paraId="342E2C78" w14:textId="77777777" w:rsidR="00D275EB" w:rsidRDefault="00D275EB">
      <w:pPr>
        <w:pStyle w:val="BodyText"/>
        <w:rPr>
          <w:sz w:val="22"/>
        </w:rPr>
      </w:pPr>
    </w:p>
    <w:p w14:paraId="6A6CC3A5" w14:textId="77777777" w:rsidR="00D275EB" w:rsidRDefault="00D275EB">
      <w:pPr>
        <w:pStyle w:val="BodyText"/>
        <w:rPr>
          <w:sz w:val="22"/>
        </w:rPr>
      </w:pPr>
    </w:p>
    <w:p w14:paraId="699A78CA" w14:textId="77777777" w:rsidR="00D275EB" w:rsidRDefault="00D275EB">
      <w:pPr>
        <w:pStyle w:val="BodyText"/>
        <w:rPr>
          <w:sz w:val="22"/>
        </w:rPr>
      </w:pPr>
    </w:p>
    <w:p w14:paraId="6618D424" w14:textId="77777777" w:rsidR="00D275EB" w:rsidRDefault="00D275EB">
      <w:pPr>
        <w:pStyle w:val="BodyText"/>
        <w:rPr>
          <w:sz w:val="22"/>
        </w:rPr>
      </w:pPr>
    </w:p>
    <w:p w14:paraId="618F6575" w14:textId="77777777" w:rsidR="00D275EB" w:rsidRDefault="00D275EB">
      <w:pPr>
        <w:pStyle w:val="BodyText"/>
        <w:rPr>
          <w:sz w:val="22"/>
        </w:rPr>
      </w:pPr>
    </w:p>
    <w:p w14:paraId="5534276C" w14:textId="77777777" w:rsidR="00D275EB" w:rsidRDefault="00D275EB">
      <w:pPr>
        <w:pStyle w:val="BodyText"/>
        <w:rPr>
          <w:sz w:val="22"/>
        </w:rPr>
      </w:pPr>
    </w:p>
    <w:p w14:paraId="4CD945FB" w14:textId="77777777" w:rsidR="00D275EB" w:rsidRDefault="00D275EB">
      <w:pPr>
        <w:pStyle w:val="BodyText"/>
        <w:rPr>
          <w:sz w:val="22"/>
        </w:rPr>
      </w:pPr>
    </w:p>
    <w:p w14:paraId="465E8FAA" w14:textId="77777777" w:rsidR="00D275EB" w:rsidRDefault="00D275EB">
      <w:pPr>
        <w:pStyle w:val="BodyText"/>
        <w:rPr>
          <w:sz w:val="22"/>
        </w:rPr>
      </w:pPr>
    </w:p>
    <w:p w14:paraId="34BA52A9" w14:textId="77777777" w:rsidR="00D275EB" w:rsidRDefault="00D275EB">
      <w:pPr>
        <w:pStyle w:val="BodyText"/>
        <w:rPr>
          <w:sz w:val="22"/>
        </w:rPr>
      </w:pPr>
    </w:p>
    <w:p w14:paraId="6B01F86E" w14:textId="77777777" w:rsidR="00D275EB" w:rsidRDefault="00D275EB">
      <w:pPr>
        <w:pStyle w:val="BodyText"/>
        <w:spacing w:before="2"/>
        <w:rPr>
          <w:sz w:val="23"/>
        </w:rPr>
      </w:pPr>
    </w:p>
    <w:p w14:paraId="45A48866" w14:textId="77777777" w:rsidR="00D275EB" w:rsidRDefault="00000000">
      <w:pPr>
        <w:spacing w:before="1" w:line="249" w:lineRule="auto"/>
        <w:ind w:left="158" w:right="118"/>
        <w:jc w:val="both"/>
        <w:rPr>
          <w:sz w:val="20"/>
        </w:rPr>
      </w:pPr>
      <w:r>
        <w:rPr>
          <w:color w:val="231F20"/>
          <w:spacing w:val="-3"/>
          <w:sz w:val="20"/>
        </w:rPr>
        <w:t>financially</w:t>
      </w:r>
      <w:r>
        <w:rPr>
          <w:color w:val="231F20"/>
          <w:spacing w:val="-8"/>
          <w:sz w:val="20"/>
        </w:rPr>
        <w:t xml:space="preserve"> </w:t>
      </w:r>
      <w:r>
        <w:rPr>
          <w:color w:val="231F20"/>
          <w:spacing w:val="-3"/>
          <w:sz w:val="20"/>
        </w:rPr>
        <w:t>able</w:t>
      </w:r>
      <w:r>
        <w:rPr>
          <w:color w:val="231F20"/>
          <w:spacing w:val="-7"/>
          <w:sz w:val="20"/>
        </w:rPr>
        <w:t xml:space="preserve"> </w:t>
      </w:r>
      <w:r>
        <w:rPr>
          <w:color w:val="231F20"/>
          <w:sz w:val="20"/>
        </w:rPr>
        <w:t>to</w:t>
      </w:r>
      <w:r>
        <w:rPr>
          <w:color w:val="231F20"/>
          <w:spacing w:val="-7"/>
          <w:sz w:val="20"/>
        </w:rPr>
        <w:t xml:space="preserve"> </w:t>
      </w:r>
      <w:r>
        <w:rPr>
          <w:color w:val="231F20"/>
          <w:spacing w:val="-4"/>
          <w:sz w:val="20"/>
        </w:rPr>
        <w:t>pay</w:t>
      </w:r>
      <w:r>
        <w:rPr>
          <w:color w:val="231F20"/>
          <w:spacing w:val="-7"/>
          <w:sz w:val="20"/>
        </w:rPr>
        <w:t xml:space="preserve"> </w:t>
      </w:r>
      <w:r>
        <w:rPr>
          <w:color w:val="231F20"/>
          <w:sz w:val="20"/>
        </w:rPr>
        <w:t>for</w:t>
      </w:r>
      <w:r>
        <w:rPr>
          <w:color w:val="231F20"/>
          <w:spacing w:val="-7"/>
          <w:sz w:val="20"/>
        </w:rPr>
        <w:t xml:space="preserve"> </w:t>
      </w:r>
      <w:r>
        <w:rPr>
          <w:color w:val="231F20"/>
          <w:sz w:val="20"/>
        </w:rPr>
        <w:t>care.</w:t>
      </w:r>
      <w:r>
        <w:rPr>
          <w:color w:val="231F20"/>
          <w:spacing w:val="-7"/>
          <w:sz w:val="20"/>
        </w:rPr>
        <w:t xml:space="preserve"> </w:t>
      </w:r>
      <w:r>
        <w:rPr>
          <w:color w:val="231F20"/>
          <w:spacing w:val="-4"/>
          <w:sz w:val="20"/>
        </w:rPr>
        <w:t>‘</w:t>
      </w:r>
      <w:r>
        <w:rPr>
          <w:i/>
          <w:color w:val="231F20"/>
          <w:spacing w:val="-4"/>
          <w:sz w:val="20"/>
        </w:rPr>
        <w:t>Patients</w:t>
      </w:r>
      <w:r>
        <w:rPr>
          <w:i/>
          <w:color w:val="231F20"/>
          <w:spacing w:val="-8"/>
          <w:sz w:val="20"/>
        </w:rPr>
        <w:t xml:space="preserve"> </w:t>
      </w:r>
      <w:r>
        <w:rPr>
          <w:i/>
          <w:color w:val="231F20"/>
          <w:spacing w:val="-3"/>
          <w:sz w:val="20"/>
        </w:rPr>
        <w:t>who</w:t>
      </w:r>
      <w:r>
        <w:rPr>
          <w:i/>
          <w:color w:val="231F20"/>
          <w:spacing w:val="-7"/>
          <w:sz w:val="20"/>
        </w:rPr>
        <w:t xml:space="preserve"> </w:t>
      </w:r>
      <w:r>
        <w:rPr>
          <w:i/>
          <w:color w:val="231F20"/>
          <w:sz w:val="20"/>
        </w:rPr>
        <w:t>come</w:t>
      </w:r>
      <w:r>
        <w:rPr>
          <w:i/>
          <w:color w:val="231F20"/>
          <w:spacing w:val="-7"/>
          <w:sz w:val="20"/>
        </w:rPr>
        <w:t xml:space="preserve"> </w:t>
      </w:r>
      <w:r>
        <w:rPr>
          <w:i/>
          <w:color w:val="231F20"/>
          <w:sz w:val="20"/>
        </w:rPr>
        <w:t>to</w:t>
      </w:r>
      <w:r>
        <w:rPr>
          <w:i/>
          <w:color w:val="231F20"/>
          <w:spacing w:val="-7"/>
          <w:sz w:val="20"/>
        </w:rPr>
        <w:t xml:space="preserve"> </w:t>
      </w:r>
      <w:r>
        <w:rPr>
          <w:i/>
          <w:color w:val="231F20"/>
          <w:sz w:val="20"/>
        </w:rPr>
        <w:t xml:space="preserve">hospital </w:t>
      </w:r>
      <w:r>
        <w:rPr>
          <w:i/>
          <w:color w:val="231F20"/>
          <w:spacing w:val="-4"/>
          <w:sz w:val="20"/>
        </w:rPr>
        <w:t>are</w:t>
      </w:r>
      <w:r>
        <w:rPr>
          <w:i/>
          <w:color w:val="231F20"/>
          <w:spacing w:val="-10"/>
          <w:sz w:val="20"/>
        </w:rPr>
        <w:t xml:space="preserve"> </w:t>
      </w:r>
      <w:r>
        <w:rPr>
          <w:i/>
          <w:color w:val="231F20"/>
          <w:sz w:val="20"/>
        </w:rPr>
        <w:t>financially</w:t>
      </w:r>
      <w:r>
        <w:rPr>
          <w:i/>
          <w:color w:val="231F20"/>
          <w:spacing w:val="-9"/>
          <w:sz w:val="20"/>
        </w:rPr>
        <w:t xml:space="preserve"> </w:t>
      </w:r>
      <w:r>
        <w:rPr>
          <w:i/>
          <w:color w:val="231F20"/>
          <w:spacing w:val="-5"/>
          <w:sz w:val="20"/>
        </w:rPr>
        <w:t>ready,</w:t>
      </w:r>
      <w:r>
        <w:rPr>
          <w:i/>
          <w:color w:val="231F20"/>
          <w:spacing w:val="-9"/>
          <w:sz w:val="20"/>
        </w:rPr>
        <w:t xml:space="preserve"> </w:t>
      </w:r>
      <w:r>
        <w:rPr>
          <w:i/>
          <w:color w:val="231F20"/>
          <w:sz w:val="20"/>
        </w:rPr>
        <w:t>and</w:t>
      </w:r>
      <w:r>
        <w:rPr>
          <w:i/>
          <w:color w:val="231F20"/>
          <w:spacing w:val="-10"/>
          <w:sz w:val="20"/>
        </w:rPr>
        <w:t xml:space="preserve"> </w:t>
      </w:r>
      <w:r>
        <w:rPr>
          <w:i/>
          <w:color w:val="231F20"/>
          <w:sz w:val="20"/>
        </w:rPr>
        <w:t>all</w:t>
      </w:r>
      <w:r>
        <w:rPr>
          <w:i/>
          <w:color w:val="231F20"/>
          <w:spacing w:val="-9"/>
          <w:sz w:val="20"/>
        </w:rPr>
        <w:t xml:space="preserve"> </w:t>
      </w:r>
      <w:r>
        <w:rPr>
          <w:i/>
          <w:color w:val="231F20"/>
          <w:sz w:val="20"/>
        </w:rPr>
        <w:t>the</w:t>
      </w:r>
      <w:r>
        <w:rPr>
          <w:i/>
          <w:color w:val="231F20"/>
          <w:spacing w:val="-9"/>
          <w:sz w:val="20"/>
        </w:rPr>
        <w:t xml:space="preserve"> </w:t>
      </w:r>
      <w:r>
        <w:rPr>
          <w:i/>
          <w:color w:val="231F20"/>
          <w:spacing w:val="-3"/>
          <w:sz w:val="20"/>
        </w:rPr>
        <w:t>taboo</w:t>
      </w:r>
      <w:r>
        <w:rPr>
          <w:i/>
          <w:color w:val="231F20"/>
          <w:spacing w:val="-9"/>
          <w:sz w:val="20"/>
        </w:rPr>
        <w:t xml:space="preserve"> </w:t>
      </w:r>
      <w:r>
        <w:rPr>
          <w:i/>
          <w:color w:val="231F20"/>
          <w:sz w:val="20"/>
        </w:rPr>
        <w:t>has</w:t>
      </w:r>
      <w:r>
        <w:rPr>
          <w:i/>
          <w:color w:val="231F20"/>
          <w:spacing w:val="-10"/>
          <w:sz w:val="20"/>
        </w:rPr>
        <w:t xml:space="preserve"> </w:t>
      </w:r>
      <w:r>
        <w:rPr>
          <w:i/>
          <w:color w:val="231F20"/>
          <w:sz w:val="20"/>
        </w:rPr>
        <w:t>been</w:t>
      </w:r>
      <w:r>
        <w:rPr>
          <w:i/>
          <w:color w:val="231F20"/>
          <w:spacing w:val="-9"/>
          <w:sz w:val="20"/>
        </w:rPr>
        <w:t xml:space="preserve"> </w:t>
      </w:r>
      <w:r>
        <w:rPr>
          <w:i/>
          <w:color w:val="231F20"/>
          <w:sz w:val="20"/>
        </w:rPr>
        <w:t>dispelled</w:t>
      </w:r>
      <w:r>
        <w:rPr>
          <w:i/>
          <w:color w:val="231F20"/>
          <w:spacing w:val="-9"/>
          <w:sz w:val="20"/>
        </w:rPr>
        <w:t xml:space="preserve"> </w:t>
      </w:r>
      <w:r>
        <w:rPr>
          <w:i/>
          <w:color w:val="231F20"/>
          <w:spacing w:val="-7"/>
          <w:sz w:val="20"/>
        </w:rPr>
        <w:t xml:space="preserve">and </w:t>
      </w:r>
      <w:r>
        <w:rPr>
          <w:i/>
          <w:color w:val="231F20"/>
          <w:spacing w:val="-4"/>
          <w:sz w:val="20"/>
        </w:rPr>
        <w:t>they</w:t>
      </w:r>
      <w:r>
        <w:rPr>
          <w:i/>
          <w:color w:val="231F20"/>
          <w:spacing w:val="-19"/>
          <w:sz w:val="20"/>
        </w:rPr>
        <w:t xml:space="preserve"> </w:t>
      </w:r>
      <w:r>
        <w:rPr>
          <w:i/>
          <w:color w:val="231F20"/>
          <w:spacing w:val="-5"/>
          <w:sz w:val="20"/>
        </w:rPr>
        <w:t>know</w:t>
      </w:r>
      <w:r>
        <w:rPr>
          <w:i/>
          <w:color w:val="231F20"/>
          <w:spacing w:val="-19"/>
          <w:sz w:val="20"/>
        </w:rPr>
        <w:t xml:space="preserve"> </w:t>
      </w:r>
      <w:r>
        <w:rPr>
          <w:i/>
          <w:color w:val="231F20"/>
          <w:spacing w:val="-3"/>
          <w:sz w:val="20"/>
        </w:rPr>
        <w:t>that</w:t>
      </w:r>
      <w:r>
        <w:rPr>
          <w:i/>
          <w:color w:val="231F20"/>
          <w:spacing w:val="-19"/>
          <w:sz w:val="20"/>
        </w:rPr>
        <w:t xml:space="preserve"> </w:t>
      </w:r>
      <w:r>
        <w:rPr>
          <w:i/>
          <w:color w:val="231F20"/>
          <w:spacing w:val="-4"/>
          <w:sz w:val="20"/>
        </w:rPr>
        <w:t>they</w:t>
      </w:r>
      <w:r>
        <w:rPr>
          <w:i/>
          <w:color w:val="231F20"/>
          <w:spacing w:val="-19"/>
          <w:sz w:val="20"/>
        </w:rPr>
        <w:t xml:space="preserve"> </w:t>
      </w:r>
      <w:r>
        <w:rPr>
          <w:i/>
          <w:color w:val="231F20"/>
          <w:spacing w:val="-3"/>
          <w:sz w:val="20"/>
        </w:rPr>
        <w:t>will</w:t>
      </w:r>
      <w:r>
        <w:rPr>
          <w:i/>
          <w:color w:val="231F20"/>
          <w:spacing w:val="-19"/>
          <w:sz w:val="20"/>
        </w:rPr>
        <w:t xml:space="preserve"> </w:t>
      </w:r>
      <w:r>
        <w:rPr>
          <w:i/>
          <w:color w:val="231F20"/>
          <w:spacing w:val="-5"/>
          <w:sz w:val="20"/>
        </w:rPr>
        <w:t>receive</w:t>
      </w:r>
      <w:r>
        <w:rPr>
          <w:i/>
          <w:color w:val="231F20"/>
          <w:spacing w:val="-19"/>
          <w:sz w:val="20"/>
        </w:rPr>
        <w:t xml:space="preserve"> </w:t>
      </w:r>
      <w:r>
        <w:rPr>
          <w:i/>
          <w:color w:val="231F20"/>
          <w:spacing w:val="-4"/>
          <w:sz w:val="20"/>
        </w:rPr>
        <w:t>adequate</w:t>
      </w:r>
      <w:r>
        <w:rPr>
          <w:i/>
          <w:color w:val="231F20"/>
          <w:spacing w:val="-19"/>
          <w:sz w:val="20"/>
        </w:rPr>
        <w:t xml:space="preserve"> </w:t>
      </w:r>
      <w:r>
        <w:rPr>
          <w:i/>
          <w:color w:val="231F20"/>
          <w:spacing w:val="-5"/>
          <w:sz w:val="20"/>
        </w:rPr>
        <w:t>treatment</w:t>
      </w:r>
      <w:r>
        <w:rPr>
          <w:i/>
          <w:color w:val="231F20"/>
          <w:spacing w:val="-19"/>
          <w:sz w:val="20"/>
        </w:rPr>
        <w:t xml:space="preserve"> </w:t>
      </w:r>
      <w:r>
        <w:rPr>
          <w:i/>
          <w:color w:val="231F20"/>
          <w:spacing w:val="-5"/>
          <w:sz w:val="20"/>
        </w:rPr>
        <w:t>when</w:t>
      </w:r>
      <w:r>
        <w:rPr>
          <w:i/>
          <w:color w:val="231F20"/>
          <w:spacing w:val="-19"/>
          <w:sz w:val="20"/>
        </w:rPr>
        <w:t xml:space="preserve"> </w:t>
      </w:r>
      <w:r>
        <w:rPr>
          <w:i/>
          <w:color w:val="231F20"/>
          <w:spacing w:val="-4"/>
          <w:sz w:val="20"/>
        </w:rPr>
        <w:t>they</w:t>
      </w:r>
      <w:r>
        <w:rPr>
          <w:i/>
          <w:color w:val="231F20"/>
          <w:spacing w:val="-19"/>
          <w:sz w:val="20"/>
        </w:rPr>
        <w:t xml:space="preserve"> </w:t>
      </w:r>
      <w:r>
        <w:rPr>
          <w:i/>
          <w:color w:val="231F20"/>
          <w:spacing w:val="-5"/>
          <w:sz w:val="20"/>
        </w:rPr>
        <w:t xml:space="preserve">get </w:t>
      </w:r>
      <w:r>
        <w:rPr>
          <w:i/>
          <w:color w:val="231F20"/>
          <w:sz w:val="20"/>
        </w:rPr>
        <w:t>to</w:t>
      </w:r>
      <w:r>
        <w:rPr>
          <w:i/>
          <w:color w:val="231F20"/>
          <w:spacing w:val="-19"/>
          <w:sz w:val="20"/>
        </w:rPr>
        <w:t xml:space="preserve"> </w:t>
      </w:r>
      <w:r>
        <w:rPr>
          <w:i/>
          <w:color w:val="231F20"/>
          <w:sz w:val="20"/>
        </w:rPr>
        <w:t>the</w:t>
      </w:r>
      <w:r>
        <w:rPr>
          <w:i/>
          <w:color w:val="231F20"/>
          <w:spacing w:val="-19"/>
          <w:sz w:val="20"/>
        </w:rPr>
        <w:t xml:space="preserve"> </w:t>
      </w:r>
      <w:r>
        <w:rPr>
          <w:i/>
          <w:color w:val="231F20"/>
          <w:spacing w:val="-3"/>
          <w:sz w:val="20"/>
        </w:rPr>
        <w:t>tertiary</w:t>
      </w:r>
      <w:r>
        <w:rPr>
          <w:i/>
          <w:color w:val="231F20"/>
          <w:spacing w:val="-19"/>
          <w:sz w:val="20"/>
        </w:rPr>
        <w:t xml:space="preserve"> </w:t>
      </w:r>
      <w:r>
        <w:rPr>
          <w:i/>
          <w:color w:val="231F20"/>
          <w:spacing w:val="-3"/>
          <w:sz w:val="20"/>
        </w:rPr>
        <w:t>hospital,</w:t>
      </w:r>
      <w:r>
        <w:rPr>
          <w:i/>
          <w:color w:val="231F20"/>
          <w:spacing w:val="-19"/>
          <w:sz w:val="20"/>
        </w:rPr>
        <w:t xml:space="preserve"> </w:t>
      </w:r>
      <w:r>
        <w:rPr>
          <w:i/>
          <w:color w:val="231F20"/>
          <w:spacing w:val="-3"/>
          <w:sz w:val="20"/>
        </w:rPr>
        <w:t>because</w:t>
      </w:r>
      <w:r>
        <w:rPr>
          <w:i/>
          <w:color w:val="231F20"/>
          <w:spacing w:val="-19"/>
          <w:sz w:val="20"/>
        </w:rPr>
        <w:t xml:space="preserve"> </w:t>
      </w:r>
      <w:r>
        <w:rPr>
          <w:i/>
          <w:color w:val="231F20"/>
          <w:sz w:val="20"/>
        </w:rPr>
        <w:t>it</w:t>
      </w:r>
      <w:r>
        <w:rPr>
          <w:i/>
          <w:color w:val="231F20"/>
          <w:spacing w:val="-19"/>
          <w:sz w:val="20"/>
        </w:rPr>
        <w:t xml:space="preserve"> </w:t>
      </w:r>
      <w:r>
        <w:rPr>
          <w:i/>
          <w:color w:val="231F20"/>
          <w:sz w:val="20"/>
        </w:rPr>
        <w:t>is</w:t>
      </w:r>
      <w:r>
        <w:rPr>
          <w:i/>
          <w:color w:val="231F20"/>
          <w:spacing w:val="-19"/>
          <w:sz w:val="20"/>
        </w:rPr>
        <w:t xml:space="preserve"> </w:t>
      </w:r>
      <w:r>
        <w:rPr>
          <w:i/>
          <w:color w:val="231F20"/>
          <w:spacing w:val="-3"/>
          <w:sz w:val="20"/>
        </w:rPr>
        <w:t>filled</w:t>
      </w:r>
      <w:r>
        <w:rPr>
          <w:i/>
          <w:color w:val="231F20"/>
          <w:spacing w:val="-19"/>
          <w:sz w:val="20"/>
        </w:rPr>
        <w:t xml:space="preserve"> </w:t>
      </w:r>
      <w:r>
        <w:rPr>
          <w:i/>
          <w:color w:val="231F20"/>
          <w:spacing w:val="-3"/>
          <w:sz w:val="20"/>
        </w:rPr>
        <w:t>with</w:t>
      </w:r>
      <w:r>
        <w:rPr>
          <w:i/>
          <w:color w:val="231F20"/>
          <w:spacing w:val="-19"/>
          <w:sz w:val="20"/>
        </w:rPr>
        <w:t xml:space="preserve"> </w:t>
      </w:r>
      <w:r>
        <w:rPr>
          <w:i/>
          <w:color w:val="231F20"/>
          <w:spacing w:val="-3"/>
          <w:sz w:val="20"/>
        </w:rPr>
        <w:t>specialists</w:t>
      </w:r>
      <w:r>
        <w:rPr>
          <w:color w:val="231F20"/>
          <w:spacing w:val="-3"/>
          <w:sz w:val="20"/>
        </w:rPr>
        <w:t>’</w:t>
      </w:r>
      <w:r>
        <w:rPr>
          <w:color w:val="231F20"/>
          <w:spacing w:val="-34"/>
          <w:sz w:val="20"/>
        </w:rPr>
        <w:t xml:space="preserve"> </w:t>
      </w:r>
      <w:r>
        <w:rPr>
          <w:color w:val="231F20"/>
          <w:spacing w:val="-7"/>
          <w:sz w:val="20"/>
        </w:rPr>
        <w:t>(J.O.).</w:t>
      </w:r>
    </w:p>
    <w:p w14:paraId="54119562" w14:textId="77777777" w:rsidR="00D275EB" w:rsidRDefault="00000000">
      <w:pPr>
        <w:pStyle w:val="Heading1"/>
        <w:spacing w:before="169"/>
        <w:ind w:left="158"/>
      </w:pPr>
      <w:r>
        <w:rPr>
          <w:noProof/>
        </w:rPr>
        <w:drawing>
          <wp:anchor distT="0" distB="0" distL="0" distR="0" simplePos="0" relativeHeight="487032320" behindDoc="1" locked="0" layoutInCell="1" allowOverlap="1" wp14:anchorId="21547716" wp14:editId="406955F8">
            <wp:simplePos x="0" y="0"/>
            <wp:positionH relativeFrom="page">
              <wp:posOffset>3200400</wp:posOffset>
            </wp:positionH>
            <wp:positionV relativeFrom="paragraph">
              <wp:posOffset>-1491496</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4" cstate="print"/>
                    <a:stretch>
                      <a:fillRect/>
                    </a:stretch>
                  </pic:blipFill>
                  <pic:spPr>
                    <a:xfrm>
                      <a:off x="0" y="0"/>
                      <a:ext cx="1371600" cy="1333500"/>
                    </a:xfrm>
                    <a:prstGeom prst="rect">
                      <a:avLst/>
                    </a:prstGeom>
                  </pic:spPr>
                </pic:pic>
              </a:graphicData>
            </a:graphic>
          </wp:anchor>
        </w:drawing>
      </w:r>
      <w:r>
        <w:rPr>
          <w:color w:val="2E3092"/>
        </w:rPr>
        <w:t>Discussion</w:t>
      </w:r>
    </w:p>
    <w:p w14:paraId="419CB2C2" w14:textId="77777777" w:rsidR="00D275EB" w:rsidRDefault="00000000">
      <w:pPr>
        <w:pStyle w:val="BodyText"/>
        <w:spacing w:before="116" w:line="249" w:lineRule="auto"/>
        <w:ind w:left="158"/>
      </w:pPr>
      <w:r>
        <w:rPr>
          <w:color w:val="231F20"/>
        </w:rPr>
        <w:t>This study assessed the knowledge, awareness, and eye care practices of patients with suspected glaucoma identified at</w:t>
      </w:r>
    </w:p>
    <w:p w14:paraId="3382945E" w14:textId="77777777" w:rsidR="00D275EB" w:rsidRDefault="00D275EB">
      <w:pPr>
        <w:spacing w:line="249" w:lineRule="auto"/>
        <w:sectPr w:rsidR="00D275EB">
          <w:type w:val="continuous"/>
          <w:pgSz w:w="12240" w:h="15840"/>
          <w:pgMar w:top="900" w:right="960" w:bottom="280" w:left="920" w:header="720" w:footer="720" w:gutter="0"/>
          <w:cols w:num="2" w:space="720" w:equalWidth="0">
            <w:col w:w="5060" w:space="161"/>
            <w:col w:w="5139"/>
          </w:cols>
        </w:sectPr>
      </w:pPr>
    </w:p>
    <w:p w14:paraId="3382B676" w14:textId="77777777" w:rsidR="00D275EB" w:rsidRDefault="00000000">
      <w:pPr>
        <w:spacing w:line="147" w:lineRule="exact"/>
        <w:ind w:left="164"/>
        <w:rPr>
          <w:sz w:val="18"/>
        </w:rPr>
      </w:pPr>
      <w:r>
        <w:rPr>
          <w:color w:val="231F20"/>
          <w:sz w:val="18"/>
        </w:rPr>
        <w:t>Nerve of vision (optic nerve) is damaged in</w:t>
      </w:r>
    </w:p>
    <w:p w14:paraId="389E9E51" w14:textId="77777777" w:rsidR="00D275EB" w:rsidRDefault="00000000">
      <w:pPr>
        <w:spacing w:before="13"/>
        <w:ind w:left="164"/>
        <w:rPr>
          <w:sz w:val="18"/>
        </w:rPr>
      </w:pPr>
      <w:r>
        <w:rPr>
          <w:color w:val="231F20"/>
          <w:sz w:val="18"/>
        </w:rPr>
        <w:t>glaucoma</w:t>
      </w:r>
    </w:p>
    <w:p w14:paraId="382C4DE9" w14:textId="77777777" w:rsidR="00D275EB" w:rsidRDefault="00000000">
      <w:pPr>
        <w:spacing w:line="147" w:lineRule="exact"/>
        <w:ind w:left="164"/>
        <w:rPr>
          <w:sz w:val="18"/>
        </w:rPr>
      </w:pPr>
      <w:r>
        <w:br w:type="column"/>
      </w:r>
      <w:r>
        <w:rPr>
          <w:color w:val="231F20"/>
          <w:sz w:val="18"/>
        </w:rPr>
        <w:t>9 (7.5)</w:t>
      </w:r>
    </w:p>
    <w:p w14:paraId="16B5BE3C" w14:textId="77777777" w:rsidR="00D275EB" w:rsidRDefault="00000000">
      <w:pPr>
        <w:pStyle w:val="BodyText"/>
        <w:spacing w:before="2"/>
        <w:ind w:left="164"/>
      </w:pPr>
      <w:r>
        <w:br w:type="column"/>
      </w:r>
      <w:r>
        <w:rPr>
          <w:color w:val="231F20"/>
        </w:rPr>
        <w:t>the</w:t>
      </w:r>
      <w:r>
        <w:rPr>
          <w:color w:val="231F20"/>
          <w:spacing w:val="31"/>
        </w:rPr>
        <w:t xml:space="preserve"> </w:t>
      </w:r>
      <w:r>
        <w:rPr>
          <w:color w:val="231F20"/>
        </w:rPr>
        <w:t>CEO</w:t>
      </w:r>
      <w:r>
        <w:rPr>
          <w:color w:val="231F20"/>
          <w:spacing w:val="31"/>
        </w:rPr>
        <w:t xml:space="preserve"> </w:t>
      </w:r>
      <w:r>
        <w:rPr>
          <w:color w:val="231F20"/>
        </w:rPr>
        <w:t>screenings</w:t>
      </w:r>
      <w:r>
        <w:rPr>
          <w:color w:val="231F20"/>
          <w:spacing w:val="31"/>
        </w:rPr>
        <w:t xml:space="preserve"> </w:t>
      </w:r>
      <w:r>
        <w:rPr>
          <w:color w:val="231F20"/>
        </w:rPr>
        <w:t>in</w:t>
      </w:r>
      <w:r>
        <w:rPr>
          <w:color w:val="231F20"/>
          <w:spacing w:val="32"/>
        </w:rPr>
        <w:t xml:space="preserve"> </w:t>
      </w:r>
      <w:r>
        <w:rPr>
          <w:color w:val="231F20"/>
        </w:rPr>
        <w:t>South</w:t>
      </w:r>
      <w:r>
        <w:rPr>
          <w:color w:val="231F20"/>
          <w:spacing w:val="23"/>
        </w:rPr>
        <w:t xml:space="preserve"> </w:t>
      </w:r>
      <w:r>
        <w:rPr>
          <w:color w:val="231F20"/>
          <w:spacing w:val="-5"/>
        </w:rPr>
        <w:t>West</w:t>
      </w:r>
      <w:r>
        <w:rPr>
          <w:color w:val="231F20"/>
          <w:spacing w:val="32"/>
        </w:rPr>
        <w:t xml:space="preserve"> </w:t>
      </w:r>
      <w:r>
        <w:rPr>
          <w:color w:val="231F20"/>
        </w:rPr>
        <w:t>Nigeria.</w:t>
      </w:r>
      <w:r>
        <w:rPr>
          <w:color w:val="231F20"/>
          <w:spacing w:val="19"/>
        </w:rPr>
        <w:t xml:space="preserve"> </w:t>
      </w:r>
      <w:r>
        <w:rPr>
          <w:color w:val="231F20"/>
        </w:rPr>
        <w:t>The</w:t>
      </w:r>
      <w:r>
        <w:rPr>
          <w:color w:val="231F20"/>
          <w:spacing w:val="32"/>
        </w:rPr>
        <w:t xml:space="preserve"> </w:t>
      </w:r>
      <w:r>
        <w:rPr>
          <w:color w:val="231F20"/>
        </w:rPr>
        <w:t>results</w:t>
      </w:r>
      <w:r>
        <w:rPr>
          <w:color w:val="231F20"/>
          <w:spacing w:val="31"/>
        </w:rPr>
        <w:t xml:space="preserve"> </w:t>
      </w:r>
      <w:r>
        <w:rPr>
          <w:color w:val="231F20"/>
        </w:rPr>
        <w:t>of</w:t>
      </w:r>
    </w:p>
    <w:p w14:paraId="554FCE6D" w14:textId="77777777" w:rsidR="00D275EB" w:rsidRDefault="00000000">
      <w:pPr>
        <w:pStyle w:val="BodyText"/>
        <w:spacing w:before="10" w:line="154" w:lineRule="exact"/>
        <w:ind w:left="164"/>
      </w:pPr>
      <w:r>
        <w:rPr>
          <w:color w:val="231F20"/>
        </w:rPr>
        <w:t>this</w:t>
      </w:r>
      <w:r>
        <w:rPr>
          <w:color w:val="231F20"/>
          <w:spacing w:val="18"/>
        </w:rPr>
        <w:t xml:space="preserve"> </w:t>
      </w:r>
      <w:r>
        <w:rPr>
          <w:color w:val="231F20"/>
        </w:rPr>
        <w:t>study</w:t>
      </w:r>
      <w:r>
        <w:rPr>
          <w:color w:val="231F20"/>
          <w:spacing w:val="19"/>
        </w:rPr>
        <w:t xml:space="preserve"> </w:t>
      </w:r>
      <w:proofErr w:type="gramStart"/>
      <w:r>
        <w:rPr>
          <w:color w:val="231F20"/>
        </w:rPr>
        <w:t>suggest</w:t>
      </w:r>
      <w:proofErr w:type="gramEnd"/>
      <w:r>
        <w:rPr>
          <w:color w:val="231F20"/>
          <w:spacing w:val="18"/>
        </w:rPr>
        <w:t xml:space="preserve"> </w:t>
      </w:r>
      <w:r>
        <w:rPr>
          <w:color w:val="231F20"/>
        </w:rPr>
        <w:t>that</w:t>
      </w:r>
      <w:r>
        <w:rPr>
          <w:color w:val="231F20"/>
          <w:spacing w:val="19"/>
        </w:rPr>
        <w:t xml:space="preserve"> </w:t>
      </w:r>
      <w:r>
        <w:rPr>
          <w:color w:val="231F20"/>
        </w:rPr>
        <w:t>knowledge,</w:t>
      </w:r>
      <w:r>
        <w:rPr>
          <w:color w:val="231F20"/>
          <w:spacing w:val="18"/>
        </w:rPr>
        <w:t xml:space="preserve"> </w:t>
      </w:r>
      <w:r>
        <w:rPr>
          <w:color w:val="231F20"/>
        </w:rPr>
        <w:t>awareness,</w:t>
      </w:r>
      <w:r>
        <w:rPr>
          <w:color w:val="231F20"/>
          <w:spacing w:val="19"/>
        </w:rPr>
        <w:t xml:space="preserve"> </w:t>
      </w:r>
      <w:r>
        <w:rPr>
          <w:color w:val="231F20"/>
        </w:rPr>
        <w:t>and</w:t>
      </w:r>
      <w:r>
        <w:rPr>
          <w:color w:val="231F20"/>
          <w:spacing w:val="18"/>
        </w:rPr>
        <w:t xml:space="preserve"> </w:t>
      </w:r>
      <w:r>
        <w:rPr>
          <w:color w:val="231F20"/>
          <w:spacing w:val="-3"/>
        </w:rPr>
        <w:t>eye</w:t>
      </w:r>
      <w:r>
        <w:rPr>
          <w:color w:val="231F20"/>
          <w:spacing w:val="19"/>
        </w:rPr>
        <w:t xml:space="preserve"> </w:t>
      </w:r>
      <w:r>
        <w:rPr>
          <w:color w:val="231F20"/>
        </w:rPr>
        <w:t>care</w:t>
      </w:r>
    </w:p>
    <w:p w14:paraId="71AF0223" w14:textId="77777777" w:rsidR="00D275EB" w:rsidRDefault="00D275EB">
      <w:pPr>
        <w:spacing w:line="154" w:lineRule="exact"/>
        <w:sectPr w:rsidR="00D275EB">
          <w:type w:val="continuous"/>
          <w:pgSz w:w="12240" w:h="15840"/>
          <w:pgMar w:top="900" w:right="960" w:bottom="280" w:left="920" w:header="720" w:footer="720" w:gutter="0"/>
          <w:cols w:num="3" w:space="720" w:equalWidth="0">
            <w:col w:w="3341" w:space="598"/>
            <w:col w:w="685" w:space="592"/>
            <w:col w:w="5144"/>
          </w:cols>
        </w:sectPr>
      </w:pPr>
    </w:p>
    <w:p w14:paraId="61F1F10C" w14:textId="77777777" w:rsidR="00D275EB" w:rsidRDefault="00000000">
      <w:pPr>
        <w:tabs>
          <w:tab w:val="left" w:pos="4013"/>
        </w:tabs>
        <w:spacing w:line="197" w:lineRule="exact"/>
        <w:ind w:left="164"/>
        <w:rPr>
          <w:sz w:val="18"/>
        </w:rPr>
      </w:pPr>
      <w:r>
        <w:rPr>
          <w:color w:val="231F20"/>
          <w:sz w:val="18"/>
        </w:rPr>
        <w:t>Glaucoma is more common in</w:t>
      </w:r>
      <w:r>
        <w:rPr>
          <w:color w:val="231F20"/>
          <w:spacing w:val="-10"/>
          <w:sz w:val="18"/>
        </w:rPr>
        <w:t xml:space="preserve"> </w:t>
      </w:r>
      <w:r>
        <w:rPr>
          <w:color w:val="231F20"/>
          <w:sz w:val="18"/>
        </w:rPr>
        <w:t>Africans</w:t>
      </w:r>
      <w:r>
        <w:rPr>
          <w:color w:val="231F20"/>
          <w:sz w:val="18"/>
        </w:rPr>
        <w:tab/>
        <w:t>10 (8.3)</w:t>
      </w:r>
    </w:p>
    <w:p w14:paraId="19B94EC6" w14:textId="77777777" w:rsidR="00D275EB" w:rsidRDefault="00000000">
      <w:pPr>
        <w:tabs>
          <w:tab w:val="left" w:pos="4103"/>
        </w:tabs>
        <w:spacing w:before="19"/>
        <w:ind w:left="164"/>
        <w:rPr>
          <w:sz w:val="18"/>
        </w:rPr>
      </w:pPr>
      <w:r>
        <w:rPr>
          <w:color w:val="231F20"/>
          <w:sz w:val="18"/>
        </w:rPr>
        <w:t>Glaucoma prevalence increases</w:t>
      </w:r>
      <w:r>
        <w:rPr>
          <w:color w:val="231F20"/>
          <w:spacing w:val="-5"/>
          <w:sz w:val="18"/>
        </w:rPr>
        <w:t xml:space="preserve"> </w:t>
      </w:r>
      <w:r>
        <w:rPr>
          <w:color w:val="231F20"/>
          <w:sz w:val="18"/>
        </w:rPr>
        <w:t>with</w:t>
      </w:r>
      <w:r>
        <w:rPr>
          <w:color w:val="231F20"/>
          <w:spacing w:val="-2"/>
          <w:sz w:val="18"/>
        </w:rPr>
        <w:t xml:space="preserve"> </w:t>
      </w:r>
      <w:r>
        <w:rPr>
          <w:color w:val="231F20"/>
          <w:sz w:val="18"/>
        </w:rPr>
        <w:t>age</w:t>
      </w:r>
      <w:r>
        <w:rPr>
          <w:color w:val="231F20"/>
          <w:sz w:val="18"/>
        </w:rPr>
        <w:tab/>
        <w:t>4 (3.3)</w:t>
      </w:r>
    </w:p>
    <w:p w14:paraId="750FCD9B" w14:textId="77777777" w:rsidR="00D275EB" w:rsidRDefault="00000000">
      <w:pPr>
        <w:tabs>
          <w:tab w:val="left" w:pos="4013"/>
          <w:tab w:val="left" w:pos="5013"/>
        </w:tabs>
        <w:spacing w:before="19" w:line="254" w:lineRule="auto"/>
        <w:ind w:left="164" w:right="45"/>
        <w:rPr>
          <w:sz w:val="18"/>
        </w:rPr>
      </w:pPr>
      <w:r>
        <w:rPr>
          <w:color w:val="231F20"/>
          <w:sz w:val="18"/>
        </w:rPr>
        <w:t>Number who answered any of</w:t>
      </w:r>
      <w:r>
        <w:rPr>
          <w:color w:val="231F20"/>
          <w:spacing w:val="-11"/>
          <w:sz w:val="18"/>
        </w:rPr>
        <w:t xml:space="preserve"> </w:t>
      </w:r>
      <w:r>
        <w:rPr>
          <w:color w:val="231F20"/>
          <w:sz w:val="18"/>
        </w:rPr>
        <w:t>the</w:t>
      </w:r>
      <w:r>
        <w:rPr>
          <w:color w:val="231F20"/>
          <w:spacing w:val="-2"/>
          <w:sz w:val="18"/>
        </w:rPr>
        <w:t xml:space="preserve"> </w:t>
      </w:r>
      <w:r>
        <w:rPr>
          <w:color w:val="231F20"/>
          <w:spacing w:val="-3"/>
          <w:sz w:val="18"/>
        </w:rPr>
        <w:t>above</w:t>
      </w:r>
      <w:r>
        <w:rPr>
          <w:color w:val="231F20"/>
          <w:spacing w:val="-3"/>
          <w:sz w:val="18"/>
        </w:rPr>
        <w:tab/>
      </w:r>
      <w:r>
        <w:rPr>
          <w:color w:val="231F20"/>
          <w:sz w:val="18"/>
        </w:rPr>
        <w:t xml:space="preserve">39 (32.5) </w:t>
      </w:r>
      <w:r>
        <w:rPr>
          <w:color w:val="231F20"/>
          <w:sz w:val="18"/>
          <w:u w:val="single" w:color="2E3092"/>
        </w:rPr>
        <w:t>questions correctly</w:t>
      </w:r>
      <w:r>
        <w:rPr>
          <w:color w:val="231F20"/>
          <w:sz w:val="18"/>
          <w:u w:val="single" w:color="2E3092"/>
        </w:rPr>
        <w:tab/>
      </w:r>
      <w:r>
        <w:rPr>
          <w:color w:val="231F20"/>
          <w:sz w:val="18"/>
          <w:u w:val="single" w:color="2E3092"/>
        </w:rPr>
        <w:tab/>
      </w:r>
    </w:p>
    <w:p w14:paraId="7A4F9EAD" w14:textId="77777777" w:rsidR="00D275EB" w:rsidRDefault="00D275EB">
      <w:pPr>
        <w:pStyle w:val="BodyText"/>
        <w:spacing w:before="4"/>
        <w:rPr>
          <w:sz w:val="25"/>
        </w:rPr>
      </w:pPr>
    </w:p>
    <w:p w14:paraId="5B875E4A" w14:textId="77777777" w:rsidR="00D275EB" w:rsidRDefault="00000000">
      <w:pPr>
        <w:spacing w:line="249" w:lineRule="auto"/>
        <w:ind w:left="157" w:right="38"/>
        <w:jc w:val="both"/>
        <w:rPr>
          <w:sz w:val="20"/>
        </w:rPr>
      </w:pPr>
      <w:r>
        <w:rPr>
          <w:color w:val="231F20"/>
          <w:sz w:val="20"/>
        </w:rPr>
        <w:t>46 years, female, 10-year experience). Another theme was poor</w:t>
      </w:r>
      <w:r>
        <w:rPr>
          <w:color w:val="231F20"/>
          <w:spacing w:val="-17"/>
          <w:sz w:val="20"/>
        </w:rPr>
        <w:t xml:space="preserve"> </w:t>
      </w:r>
      <w:r>
        <w:rPr>
          <w:color w:val="231F20"/>
          <w:sz w:val="20"/>
        </w:rPr>
        <w:t>knowledge</w:t>
      </w:r>
      <w:r>
        <w:rPr>
          <w:color w:val="231F20"/>
          <w:spacing w:val="-16"/>
          <w:sz w:val="20"/>
        </w:rPr>
        <w:t xml:space="preserve"> </w:t>
      </w:r>
      <w:r>
        <w:rPr>
          <w:color w:val="231F20"/>
          <w:sz w:val="20"/>
        </w:rPr>
        <w:t>and</w:t>
      </w:r>
      <w:r>
        <w:rPr>
          <w:color w:val="231F20"/>
          <w:spacing w:val="-17"/>
          <w:sz w:val="20"/>
        </w:rPr>
        <w:t xml:space="preserve"> </w:t>
      </w:r>
      <w:r>
        <w:rPr>
          <w:color w:val="231F20"/>
          <w:spacing w:val="-3"/>
          <w:sz w:val="20"/>
        </w:rPr>
        <w:t>awareness</w:t>
      </w:r>
      <w:r>
        <w:rPr>
          <w:color w:val="231F20"/>
          <w:spacing w:val="-16"/>
          <w:sz w:val="20"/>
        </w:rPr>
        <w:t xml:space="preserve"> </w:t>
      </w:r>
      <w:r>
        <w:rPr>
          <w:color w:val="231F20"/>
          <w:sz w:val="20"/>
        </w:rPr>
        <w:t>among</w:t>
      </w:r>
      <w:r>
        <w:rPr>
          <w:color w:val="231F20"/>
          <w:spacing w:val="-17"/>
          <w:sz w:val="20"/>
        </w:rPr>
        <w:t xml:space="preserve"> </w:t>
      </w:r>
      <w:r>
        <w:rPr>
          <w:color w:val="231F20"/>
          <w:sz w:val="20"/>
        </w:rPr>
        <w:t>the</w:t>
      </w:r>
      <w:r>
        <w:rPr>
          <w:color w:val="231F20"/>
          <w:spacing w:val="-16"/>
          <w:sz w:val="20"/>
        </w:rPr>
        <w:t xml:space="preserve"> </w:t>
      </w:r>
      <w:r>
        <w:rPr>
          <w:color w:val="231F20"/>
          <w:sz w:val="20"/>
        </w:rPr>
        <w:t>patients.</w:t>
      </w:r>
      <w:r>
        <w:rPr>
          <w:color w:val="231F20"/>
          <w:spacing w:val="-17"/>
          <w:sz w:val="20"/>
        </w:rPr>
        <w:t xml:space="preserve"> </w:t>
      </w:r>
      <w:r>
        <w:rPr>
          <w:color w:val="231F20"/>
          <w:sz w:val="20"/>
        </w:rPr>
        <w:t>One</w:t>
      </w:r>
      <w:r>
        <w:rPr>
          <w:color w:val="231F20"/>
          <w:spacing w:val="-16"/>
          <w:sz w:val="20"/>
        </w:rPr>
        <w:t xml:space="preserve"> </w:t>
      </w:r>
      <w:r>
        <w:rPr>
          <w:color w:val="231F20"/>
          <w:sz w:val="20"/>
        </w:rPr>
        <w:t>of</w:t>
      </w:r>
      <w:r>
        <w:rPr>
          <w:color w:val="231F20"/>
          <w:spacing w:val="-17"/>
          <w:sz w:val="20"/>
        </w:rPr>
        <w:t xml:space="preserve"> </w:t>
      </w:r>
      <w:r>
        <w:rPr>
          <w:color w:val="231F20"/>
          <w:sz w:val="20"/>
        </w:rPr>
        <w:t>the nurses said: ‘</w:t>
      </w:r>
      <w:r>
        <w:rPr>
          <w:i/>
          <w:color w:val="231F20"/>
          <w:sz w:val="20"/>
        </w:rPr>
        <w:t xml:space="preserve">Then ignorance at times, because some of </w:t>
      </w:r>
      <w:r>
        <w:rPr>
          <w:i/>
          <w:color w:val="231F20"/>
          <w:spacing w:val="-4"/>
          <w:sz w:val="20"/>
        </w:rPr>
        <w:t xml:space="preserve">them </w:t>
      </w:r>
      <w:r>
        <w:rPr>
          <w:i/>
          <w:color w:val="231F20"/>
          <w:sz w:val="20"/>
        </w:rPr>
        <w:t xml:space="preserve">still believe they can still </w:t>
      </w:r>
      <w:r>
        <w:rPr>
          <w:i/>
          <w:color w:val="231F20"/>
          <w:spacing w:val="-3"/>
          <w:sz w:val="20"/>
        </w:rPr>
        <w:t xml:space="preserve">go </w:t>
      </w:r>
      <w:r>
        <w:rPr>
          <w:i/>
          <w:color w:val="231F20"/>
          <w:sz w:val="20"/>
        </w:rPr>
        <w:t xml:space="preserve">to a traditionalist and they </w:t>
      </w:r>
      <w:r>
        <w:rPr>
          <w:i/>
          <w:color w:val="231F20"/>
          <w:spacing w:val="-5"/>
          <w:sz w:val="20"/>
        </w:rPr>
        <w:t xml:space="preserve">can </w:t>
      </w:r>
      <w:r>
        <w:rPr>
          <w:i/>
          <w:color w:val="231F20"/>
          <w:sz w:val="20"/>
        </w:rPr>
        <w:t>still treat their ailments locally</w:t>
      </w:r>
      <w:r>
        <w:rPr>
          <w:color w:val="231F20"/>
          <w:sz w:val="20"/>
        </w:rPr>
        <w:t>’ (</w:t>
      </w:r>
      <w:proofErr w:type="spellStart"/>
      <w:r>
        <w:rPr>
          <w:color w:val="231F20"/>
          <w:sz w:val="20"/>
        </w:rPr>
        <w:t>Mrs</w:t>
      </w:r>
      <w:proofErr w:type="spellEnd"/>
      <w:r>
        <w:rPr>
          <w:color w:val="231F20"/>
          <w:spacing w:val="-17"/>
          <w:sz w:val="20"/>
        </w:rPr>
        <w:t xml:space="preserve"> </w:t>
      </w:r>
      <w:r>
        <w:rPr>
          <w:color w:val="231F20"/>
          <w:sz w:val="20"/>
        </w:rPr>
        <w:t>C).</w:t>
      </w:r>
    </w:p>
    <w:p w14:paraId="73391811" w14:textId="77777777" w:rsidR="00D275EB" w:rsidRDefault="00000000">
      <w:pPr>
        <w:pStyle w:val="BodyText"/>
        <w:spacing w:before="124" w:line="249" w:lineRule="auto"/>
        <w:ind w:left="157" w:right="39"/>
        <w:jc w:val="both"/>
      </w:pPr>
      <w:r>
        <w:rPr>
          <w:color w:val="231F20"/>
        </w:rPr>
        <w:t xml:space="preserve">The nurses felt that phobia of </w:t>
      </w:r>
      <w:r>
        <w:rPr>
          <w:color w:val="231F20"/>
          <w:spacing w:val="-3"/>
        </w:rPr>
        <w:t xml:space="preserve">large </w:t>
      </w:r>
      <w:r>
        <w:rPr>
          <w:color w:val="231F20"/>
        </w:rPr>
        <w:t xml:space="preserve">institutions like a </w:t>
      </w:r>
      <w:r>
        <w:rPr>
          <w:color w:val="231F20"/>
          <w:spacing w:val="-3"/>
        </w:rPr>
        <w:t xml:space="preserve">tertiary </w:t>
      </w:r>
      <w:r>
        <w:rPr>
          <w:color w:val="231F20"/>
        </w:rPr>
        <w:t xml:space="preserve">hospital </w:t>
      </w:r>
      <w:r>
        <w:rPr>
          <w:color w:val="231F20"/>
          <w:spacing w:val="-3"/>
        </w:rPr>
        <w:t xml:space="preserve">was </w:t>
      </w:r>
      <w:r>
        <w:rPr>
          <w:color w:val="231F20"/>
        </w:rPr>
        <w:t xml:space="preserve">a major barrier to glaucoma patient care, as </w:t>
      </w:r>
      <w:r>
        <w:rPr>
          <w:color w:val="231F20"/>
          <w:spacing w:val="-2"/>
        </w:rPr>
        <w:t xml:space="preserve">the </w:t>
      </w:r>
      <w:r>
        <w:rPr>
          <w:color w:val="231F20"/>
        </w:rPr>
        <w:t>patients</w:t>
      </w:r>
      <w:r>
        <w:rPr>
          <w:color w:val="231F20"/>
          <w:spacing w:val="-26"/>
        </w:rPr>
        <w:t xml:space="preserve"> </w:t>
      </w:r>
      <w:r>
        <w:rPr>
          <w:color w:val="231F20"/>
        </w:rPr>
        <w:t>preferred</w:t>
      </w:r>
      <w:r>
        <w:rPr>
          <w:color w:val="231F20"/>
          <w:spacing w:val="-26"/>
        </w:rPr>
        <w:t xml:space="preserve"> </w:t>
      </w:r>
      <w:r>
        <w:rPr>
          <w:color w:val="231F20"/>
        </w:rPr>
        <w:t>to</w:t>
      </w:r>
      <w:r>
        <w:rPr>
          <w:color w:val="231F20"/>
          <w:spacing w:val="-26"/>
        </w:rPr>
        <w:t xml:space="preserve"> </w:t>
      </w:r>
      <w:r>
        <w:rPr>
          <w:color w:val="231F20"/>
        </w:rPr>
        <w:t>be</w:t>
      </w:r>
      <w:r>
        <w:rPr>
          <w:color w:val="231F20"/>
          <w:spacing w:val="-25"/>
        </w:rPr>
        <w:t xml:space="preserve"> </w:t>
      </w:r>
      <w:r>
        <w:rPr>
          <w:color w:val="231F20"/>
        </w:rPr>
        <w:t>managed</w:t>
      </w:r>
      <w:r>
        <w:rPr>
          <w:color w:val="231F20"/>
          <w:spacing w:val="-26"/>
        </w:rPr>
        <w:t xml:space="preserve"> </w:t>
      </w:r>
      <w:r>
        <w:rPr>
          <w:color w:val="231F20"/>
        </w:rPr>
        <w:t>at</w:t>
      </w:r>
      <w:r>
        <w:rPr>
          <w:color w:val="231F20"/>
          <w:spacing w:val="-26"/>
        </w:rPr>
        <w:t xml:space="preserve"> </w:t>
      </w:r>
      <w:r>
        <w:rPr>
          <w:color w:val="231F20"/>
        </w:rPr>
        <w:t>smaller</w:t>
      </w:r>
      <w:r>
        <w:rPr>
          <w:color w:val="231F20"/>
          <w:spacing w:val="-25"/>
        </w:rPr>
        <w:t xml:space="preserve"> </w:t>
      </w:r>
      <w:r>
        <w:rPr>
          <w:color w:val="231F20"/>
        </w:rPr>
        <w:t>healthcare</w:t>
      </w:r>
      <w:r>
        <w:rPr>
          <w:color w:val="231F20"/>
          <w:spacing w:val="-26"/>
        </w:rPr>
        <w:t xml:space="preserve"> </w:t>
      </w:r>
      <w:r>
        <w:rPr>
          <w:color w:val="231F20"/>
        </w:rPr>
        <w:t xml:space="preserve">facilities closer home. They also expressed belief that patients were more </w:t>
      </w:r>
      <w:r>
        <w:rPr>
          <w:color w:val="231F20"/>
          <w:spacing w:val="-3"/>
        </w:rPr>
        <w:t xml:space="preserve">likely </w:t>
      </w:r>
      <w:r>
        <w:rPr>
          <w:color w:val="231F20"/>
        </w:rPr>
        <w:t>to seek proper hospital care after being referred if</w:t>
      </w:r>
      <w:r>
        <w:rPr>
          <w:color w:val="231F20"/>
          <w:spacing w:val="18"/>
        </w:rPr>
        <w:t xml:space="preserve"> </w:t>
      </w:r>
      <w:r>
        <w:rPr>
          <w:color w:val="231F20"/>
        </w:rPr>
        <w:t>they</w:t>
      </w:r>
      <w:r>
        <w:rPr>
          <w:color w:val="231F20"/>
          <w:spacing w:val="19"/>
        </w:rPr>
        <w:t xml:space="preserve"> </w:t>
      </w:r>
      <w:r>
        <w:rPr>
          <w:color w:val="231F20"/>
        </w:rPr>
        <w:t>possessed</w:t>
      </w:r>
      <w:r>
        <w:rPr>
          <w:color w:val="231F20"/>
          <w:spacing w:val="18"/>
        </w:rPr>
        <w:t xml:space="preserve"> </w:t>
      </w:r>
      <w:r>
        <w:rPr>
          <w:color w:val="231F20"/>
        </w:rPr>
        <w:t>a</w:t>
      </w:r>
      <w:r>
        <w:rPr>
          <w:color w:val="231F20"/>
          <w:spacing w:val="19"/>
        </w:rPr>
        <w:t xml:space="preserve"> </w:t>
      </w:r>
      <w:r>
        <w:rPr>
          <w:color w:val="231F20"/>
        </w:rPr>
        <w:t>good</w:t>
      </w:r>
      <w:r>
        <w:rPr>
          <w:color w:val="231F20"/>
          <w:spacing w:val="18"/>
        </w:rPr>
        <w:t xml:space="preserve"> </w:t>
      </w:r>
      <w:r>
        <w:rPr>
          <w:color w:val="231F20"/>
        </w:rPr>
        <w:t>knowledge</w:t>
      </w:r>
      <w:r>
        <w:rPr>
          <w:color w:val="231F20"/>
          <w:spacing w:val="19"/>
        </w:rPr>
        <w:t xml:space="preserve"> </w:t>
      </w:r>
      <w:r>
        <w:rPr>
          <w:color w:val="231F20"/>
        </w:rPr>
        <w:t>of</w:t>
      </w:r>
      <w:r>
        <w:rPr>
          <w:color w:val="231F20"/>
          <w:spacing w:val="18"/>
        </w:rPr>
        <w:t xml:space="preserve"> </w:t>
      </w:r>
      <w:r>
        <w:rPr>
          <w:color w:val="231F20"/>
        </w:rPr>
        <w:t>glaucoma</w:t>
      </w:r>
      <w:r>
        <w:rPr>
          <w:color w:val="231F20"/>
          <w:spacing w:val="19"/>
        </w:rPr>
        <w:t xml:space="preserve"> </w:t>
      </w:r>
      <w:r>
        <w:rPr>
          <w:color w:val="231F20"/>
        </w:rPr>
        <w:t>and</w:t>
      </w:r>
      <w:r>
        <w:rPr>
          <w:color w:val="231F20"/>
          <w:spacing w:val="18"/>
        </w:rPr>
        <w:t xml:space="preserve"> </w:t>
      </w:r>
      <w:r>
        <w:rPr>
          <w:color w:val="231F20"/>
          <w:spacing w:val="-3"/>
        </w:rPr>
        <w:t>were</w:t>
      </w:r>
    </w:p>
    <w:p w14:paraId="705D468C" w14:textId="77777777" w:rsidR="00D275EB" w:rsidRDefault="00000000">
      <w:pPr>
        <w:pStyle w:val="BodyText"/>
        <w:spacing w:before="86" w:line="249" w:lineRule="auto"/>
        <w:ind w:left="157" w:right="117"/>
        <w:jc w:val="both"/>
      </w:pPr>
      <w:r>
        <w:br w:type="column"/>
      </w:r>
      <w:r>
        <w:rPr>
          <w:color w:val="231F20"/>
        </w:rPr>
        <w:t>practices are suboptimal among glaucoma patients identified at the community outreach screenings, with many patients opting to attend serial screenings rather than seek definitive continuity of care.</w:t>
      </w:r>
    </w:p>
    <w:p w14:paraId="45686B29" w14:textId="77777777" w:rsidR="00D275EB" w:rsidRDefault="00000000">
      <w:pPr>
        <w:pStyle w:val="BodyText"/>
        <w:spacing w:before="124" w:line="249" w:lineRule="auto"/>
        <w:ind w:left="157" w:right="112"/>
        <w:jc w:val="both"/>
      </w:pPr>
      <w:r>
        <w:rPr>
          <w:color w:val="231F20"/>
          <w:spacing w:val="-4"/>
        </w:rPr>
        <w:t>Eye</w:t>
      </w:r>
      <w:r>
        <w:rPr>
          <w:color w:val="231F20"/>
          <w:spacing w:val="-22"/>
        </w:rPr>
        <w:t xml:space="preserve"> </w:t>
      </w:r>
      <w:r>
        <w:rPr>
          <w:color w:val="231F20"/>
          <w:spacing w:val="-4"/>
        </w:rPr>
        <w:t>outreach</w:t>
      </w:r>
      <w:r>
        <w:rPr>
          <w:color w:val="231F20"/>
          <w:spacing w:val="-21"/>
        </w:rPr>
        <w:t xml:space="preserve"> </w:t>
      </w:r>
      <w:r>
        <w:rPr>
          <w:color w:val="231F20"/>
          <w:spacing w:val="-4"/>
        </w:rPr>
        <w:t>screening</w:t>
      </w:r>
      <w:r>
        <w:rPr>
          <w:color w:val="231F20"/>
          <w:spacing w:val="-21"/>
        </w:rPr>
        <w:t xml:space="preserve"> </w:t>
      </w:r>
      <w:r>
        <w:rPr>
          <w:color w:val="231F20"/>
          <w:spacing w:val="-3"/>
        </w:rPr>
        <w:t>services</w:t>
      </w:r>
      <w:r>
        <w:rPr>
          <w:color w:val="231F20"/>
          <w:spacing w:val="-21"/>
        </w:rPr>
        <w:t xml:space="preserve"> </w:t>
      </w:r>
      <w:r>
        <w:rPr>
          <w:color w:val="231F20"/>
          <w:spacing w:val="-5"/>
        </w:rPr>
        <w:t>ideally</w:t>
      </w:r>
      <w:r>
        <w:rPr>
          <w:color w:val="231F20"/>
          <w:spacing w:val="-21"/>
        </w:rPr>
        <w:t xml:space="preserve"> </w:t>
      </w:r>
      <w:r>
        <w:rPr>
          <w:color w:val="231F20"/>
          <w:spacing w:val="-4"/>
        </w:rPr>
        <w:t>should</w:t>
      </w:r>
      <w:r>
        <w:rPr>
          <w:color w:val="231F20"/>
          <w:spacing w:val="-21"/>
        </w:rPr>
        <w:t xml:space="preserve"> </w:t>
      </w:r>
      <w:r>
        <w:rPr>
          <w:color w:val="231F20"/>
          <w:spacing w:val="-5"/>
        </w:rPr>
        <w:t>provide</w:t>
      </w:r>
      <w:r>
        <w:rPr>
          <w:color w:val="231F20"/>
          <w:spacing w:val="-22"/>
        </w:rPr>
        <w:t xml:space="preserve"> </w:t>
      </w:r>
      <w:r>
        <w:rPr>
          <w:color w:val="231F20"/>
          <w:spacing w:val="-6"/>
        </w:rPr>
        <w:t xml:space="preserve">improved </w:t>
      </w:r>
      <w:r>
        <w:rPr>
          <w:color w:val="231F20"/>
          <w:spacing w:val="2"/>
        </w:rPr>
        <w:t xml:space="preserve">access </w:t>
      </w:r>
      <w:r>
        <w:rPr>
          <w:color w:val="231F20"/>
        </w:rPr>
        <w:t xml:space="preserve">and an </w:t>
      </w:r>
      <w:proofErr w:type="gramStart"/>
      <w:r>
        <w:rPr>
          <w:color w:val="231F20"/>
        </w:rPr>
        <w:t xml:space="preserve">efficient  </w:t>
      </w:r>
      <w:r>
        <w:rPr>
          <w:color w:val="231F20"/>
          <w:spacing w:val="2"/>
        </w:rPr>
        <w:t>care</w:t>
      </w:r>
      <w:proofErr w:type="gramEnd"/>
      <w:r>
        <w:rPr>
          <w:color w:val="231F20"/>
          <w:spacing w:val="2"/>
        </w:rPr>
        <w:t xml:space="preserve">  </w:t>
      </w:r>
      <w:r>
        <w:rPr>
          <w:color w:val="231F20"/>
          <w:spacing w:val="3"/>
        </w:rPr>
        <w:t xml:space="preserve">supported </w:t>
      </w:r>
      <w:r>
        <w:rPr>
          <w:color w:val="231F20"/>
        </w:rPr>
        <w:t>by</w:t>
      </w:r>
      <w:r>
        <w:rPr>
          <w:color w:val="231F20"/>
          <w:spacing w:val="50"/>
        </w:rPr>
        <w:t xml:space="preserve"> </w:t>
      </w:r>
      <w:r>
        <w:rPr>
          <w:color w:val="231F20"/>
          <w:spacing w:val="-4"/>
        </w:rPr>
        <w:t>guidelines.</w:t>
      </w:r>
      <w:r>
        <w:rPr>
          <w:color w:val="231F20"/>
          <w:spacing w:val="-4"/>
          <w:vertAlign w:val="superscript"/>
        </w:rPr>
        <w:t>[22,23]</w:t>
      </w:r>
      <w:r>
        <w:rPr>
          <w:color w:val="231F20"/>
          <w:spacing w:val="-4"/>
        </w:rPr>
        <w:t xml:space="preserve"> </w:t>
      </w:r>
      <w:r>
        <w:rPr>
          <w:color w:val="231F20"/>
        </w:rPr>
        <w:t xml:space="preserve">It should also provide education, counselling, preventive, and basic curative </w:t>
      </w:r>
      <w:r>
        <w:rPr>
          <w:color w:val="231F20"/>
          <w:spacing w:val="2"/>
        </w:rPr>
        <w:t xml:space="preserve">services. </w:t>
      </w:r>
      <w:r>
        <w:rPr>
          <w:color w:val="231F20"/>
        </w:rPr>
        <w:t xml:space="preserve">This study assessed the </w:t>
      </w:r>
      <w:r>
        <w:rPr>
          <w:color w:val="231F20"/>
          <w:spacing w:val="2"/>
        </w:rPr>
        <w:t xml:space="preserve">CEO </w:t>
      </w:r>
      <w:r>
        <w:rPr>
          <w:color w:val="231F20"/>
        </w:rPr>
        <w:t>screening</w:t>
      </w:r>
      <w:r>
        <w:rPr>
          <w:color w:val="231F20"/>
          <w:spacing w:val="-10"/>
        </w:rPr>
        <w:t xml:space="preserve"> </w:t>
      </w:r>
      <w:r>
        <w:rPr>
          <w:color w:val="231F20"/>
        </w:rPr>
        <w:t>as</w:t>
      </w:r>
      <w:r>
        <w:rPr>
          <w:color w:val="231F20"/>
          <w:spacing w:val="-10"/>
        </w:rPr>
        <w:t xml:space="preserve"> </w:t>
      </w:r>
      <w:r>
        <w:rPr>
          <w:color w:val="231F20"/>
        </w:rPr>
        <w:t>a</w:t>
      </w:r>
      <w:r>
        <w:rPr>
          <w:color w:val="231F20"/>
          <w:spacing w:val="-10"/>
        </w:rPr>
        <w:t xml:space="preserve"> </w:t>
      </w:r>
      <w:r>
        <w:rPr>
          <w:color w:val="231F20"/>
        </w:rPr>
        <w:t>vital</w:t>
      </w:r>
      <w:r>
        <w:rPr>
          <w:color w:val="231F20"/>
          <w:spacing w:val="-10"/>
        </w:rPr>
        <w:t xml:space="preserve"> </w:t>
      </w:r>
      <w:r>
        <w:rPr>
          <w:color w:val="231F20"/>
        </w:rPr>
        <w:t>aspect</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glaucoma</w:t>
      </w:r>
      <w:r>
        <w:rPr>
          <w:color w:val="231F20"/>
          <w:spacing w:val="-10"/>
        </w:rPr>
        <w:t xml:space="preserve"> </w:t>
      </w:r>
      <w:r>
        <w:rPr>
          <w:color w:val="231F20"/>
        </w:rPr>
        <w:t>care</w:t>
      </w:r>
      <w:r>
        <w:rPr>
          <w:color w:val="231F20"/>
          <w:spacing w:val="-10"/>
        </w:rPr>
        <w:t xml:space="preserve"> </w:t>
      </w:r>
      <w:r>
        <w:rPr>
          <w:color w:val="231F20"/>
        </w:rPr>
        <w:t>pathway</w:t>
      </w:r>
      <w:r>
        <w:rPr>
          <w:color w:val="231F20"/>
          <w:spacing w:val="-9"/>
        </w:rPr>
        <w:t xml:space="preserve"> </w:t>
      </w:r>
      <w:r>
        <w:rPr>
          <w:color w:val="231F20"/>
        </w:rPr>
        <w:t>in</w:t>
      </w:r>
      <w:r>
        <w:rPr>
          <w:color w:val="231F20"/>
          <w:spacing w:val="-10"/>
        </w:rPr>
        <w:t xml:space="preserve"> </w:t>
      </w:r>
      <w:r>
        <w:rPr>
          <w:color w:val="231F20"/>
          <w:spacing w:val="-6"/>
        </w:rPr>
        <w:t xml:space="preserve">an </w:t>
      </w:r>
      <w:r>
        <w:rPr>
          <w:color w:val="231F20"/>
        </w:rPr>
        <w:t>underserved</w:t>
      </w:r>
      <w:r>
        <w:rPr>
          <w:color w:val="231F20"/>
          <w:spacing w:val="-14"/>
        </w:rPr>
        <w:t xml:space="preserve"> </w:t>
      </w:r>
      <w:r>
        <w:rPr>
          <w:color w:val="231F20"/>
        </w:rPr>
        <w:t>population.</w:t>
      </w:r>
      <w:r>
        <w:rPr>
          <w:color w:val="231F20"/>
          <w:spacing w:val="-13"/>
        </w:rPr>
        <w:t xml:space="preserve"> </w:t>
      </w:r>
      <w:r>
        <w:rPr>
          <w:color w:val="231F20"/>
        </w:rPr>
        <w:t>From</w:t>
      </w:r>
      <w:r>
        <w:rPr>
          <w:color w:val="231F20"/>
          <w:spacing w:val="-13"/>
        </w:rPr>
        <w:t xml:space="preserve"> </w:t>
      </w:r>
      <w:r>
        <w:rPr>
          <w:color w:val="231F20"/>
        </w:rPr>
        <w:t>this</w:t>
      </w:r>
      <w:r>
        <w:rPr>
          <w:color w:val="231F20"/>
          <w:spacing w:val="-13"/>
        </w:rPr>
        <w:t xml:space="preserve"> </w:t>
      </w:r>
      <w:r>
        <w:rPr>
          <w:color w:val="231F20"/>
          <w:spacing w:val="-3"/>
        </w:rPr>
        <w:t>study,</w:t>
      </w:r>
      <w:r>
        <w:rPr>
          <w:color w:val="231F20"/>
          <w:spacing w:val="-13"/>
        </w:rPr>
        <w:t xml:space="preserve"> </w:t>
      </w:r>
      <w:r>
        <w:rPr>
          <w:color w:val="231F20"/>
        </w:rPr>
        <w:t>poor</w:t>
      </w:r>
      <w:r>
        <w:rPr>
          <w:color w:val="231F20"/>
          <w:spacing w:val="-13"/>
        </w:rPr>
        <w:t xml:space="preserve"> </w:t>
      </w:r>
      <w:r>
        <w:rPr>
          <w:color w:val="231F20"/>
        </w:rPr>
        <w:t>knowledge</w:t>
      </w:r>
      <w:r>
        <w:rPr>
          <w:color w:val="231F20"/>
          <w:spacing w:val="-14"/>
        </w:rPr>
        <w:t xml:space="preserve"> </w:t>
      </w:r>
      <w:r>
        <w:rPr>
          <w:color w:val="231F20"/>
          <w:spacing w:val="-4"/>
        </w:rPr>
        <w:t xml:space="preserve">and </w:t>
      </w:r>
      <w:r>
        <w:rPr>
          <w:color w:val="231F20"/>
        </w:rPr>
        <w:t>awareness of glaucoma, and the inability to afford the cost</w:t>
      </w:r>
      <w:r>
        <w:rPr>
          <w:color w:val="231F20"/>
          <w:spacing w:val="-34"/>
        </w:rPr>
        <w:t xml:space="preserve"> </w:t>
      </w:r>
      <w:r>
        <w:rPr>
          <w:color w:val="231F20"/>
        </w:rPr>
        <w:t xml:space="preserve">of services, might </w:t>
      </w:r>
      <w:r>
        <w:rPr>
          <w:color w:val="231F20"/>
          <w:spacing w:val="-3"/>
        </w:rPr>
        <w:t xml:space="preserve">have </w:t>
      </w:r>
      <w:r>
        <w:rPr>
          <w:color w:val="231F20"/>
        </w:rPr>
        <w:t>resulted in poor</w:t>
      </w:r>
      <w:r>
        <w:rPr>
          <w:color w:val="231F20"/>
          <w:spacing w:val="4"/>
        </w:rPr>
        <w:t xml:space="preserve"> </w:t>
      </w:r>
      <w:r>
        <w:rPr>
          <w:color w:val="231F20"/>
        </w:rPr>
        <w:t>access.</w:t>
      </w:r>
    </w:p>
    <w:p w14:paraId="51E3D8F0" w14:textId="77777777" w:rsidR="00D275EB" w:rsidRDefault="00000000">
      <w:pPr>
        <w:pStyle w:val="BodyText"/>
        <w:spacing w:before="126" w:line="249" w:lineRule="auto"/>
        <w:ind w:left="157" w:right="115"/>
        <w:jc w:val="both"/>
      </w:pPr>
      <w:r>
        <w:rPr>
          <w:color w:val="231F20"/>
          <w:spacing w:val="-5"/>
        </w:rPr>
        <w:t>Access</w:t>
      </w:r>
      <w:r>
        <w:rPr>
          <w:color w:val="231F20"/>
          <w:spacing w:val="-18"/>
        </w:rPr>
        <w:t xml:space="preserve"> </w:t>
      </w:r>
      <w:r>
        <w:rPr>
          <w:color w:val="231F20"/>
          <w:spacing w:val="-3"/>
        </w:rPr>
        <w:t>is</w:t>
      </w:r>
      <w:r>
        <w:rPr>
          <w:color w:val="231F20"/>
          <w:spacing w:val="-17"/>
        </w:rPr>
        <w:t xml:space="preserve"> </w:t>
      </w:r>
      <w:r>
        <w:rPr>
          <w:color w:val="231F20"/>
          <w:spacing w:val="-6"/>
        </w:rPr>
        <w:t>related</w:t>
      </w:r>
      <w:r>
        <w:rPr>
          <w:color w:val="231F20"/>
          <w:spacing w:val="-17"/>
        </w:rPr>
        <w:t xml:space="preserve"> </w:t>
      </w:r>
      <w:r>
        <w:rPr>
          <w:color w:val="231F20"/>
          <w:spacing w:val="-3"/>
        </w:rPr>
        <w:t>to</w:t>
      </w:r>
      <w:r>
        <w:rPr>
          <w:color w:val="231F20"/>
          <w:spacing w:val="-17"/>
        </w:rPr>
        <w:t xml:space="preserve"> </w:t>
      </w:r>
      <w:r>
        <w:rPr>
          <w:color w:val="231F20"/>
          <w:spacing w:val="-4"/>
        </w:rPr>
        <w:t>the</w:t>
      </w:r>
      <w:r>
        <w:rPr>
          <w:color w:val="231F20"/>
          <w:spacing w:val="-17"/>
        </w:rPr>
        <w:t xml:space="preserve"> </w:t>
      </w:r>
      <w:r>
        <w:rPr>
          <w:color w:val="231F20"/>
          <w:spacing w:val="-6"/>
        </w:rPr>
        <w:t>timely</w:t>
      </w:r>
      <w:r>
        <w:rPr>
          <w:color w:val="231F20"/>
          <w:spacing w:val="-17"/>
        </w:rPr>
        <w:t xml:space="preserve"> </w:t>
      </w:r>
      <w:r>
        <w:rPr>
          <w:color w:val="231F20"/>
          <w:spacing w:val="-4"/>
        </w:rPr>
        <w:t>use</w:t>
      </w:r>
      <w:r>
        <w:rPr>
          <w:color w:val="231F20"/>
          <w:spacing w:val="-18"/>
        </w:rPr>
        <w:t xml:space="preserve"> </w:t>
      </w:r>
      <w:r>
        <w:rPr>
          <w:color w:val="231F20"/>
          <w:spacing w:val="-3"/>
        </w:rPr>
        <w:t>of</w:t>
      </w:r>
      <w:r>
        <w:rPr>
          <w:color w:val="231F20"/>
          <w:spacing w:val="-17"/>
        </w:rPr>
        <w:t xml:space="preserve"> </w:t>
      </w:r>
      <w:r>
        <w:rPr>
          <w:color w:val="231F20"/>
          <w:spacing w:val="-5"/>
        </w:rPr>
        <w:t>services</w:t>
      </w:r>
      <w:r>
        <w:rPr>
          <w:color w:val="231F20"/>
          <w:spacing w:val="-17"/>
        </w:rPr>
        <w:t xml:space="preserve"> </w:t>
      </w:r>
      <w:r>
        <w:rPr>
          <w:color w:val="231F20"/>
          <w:spacing w:val="-6"/>
        </w:rPr>
        <w:t>according</w:t>
      </w:r>
      <w:r>
        <w:rPr>
          <w:color w:val="231F20"/>
          <w:spacing w:val="-17"/>
        </w:rPr>
        <w:t xml:space="preserve"> </w:t>
      </w:r>
      <w:r>
        <w:rPr>
          <w:color w:val="231F20"/>
          <w:spacing w:val="-3"/>
        </w:rPr>
        <w:t>to</w:t>
      </w:r>
      <w:r>
        <w:rPr>
          <w:color w:val="231F20"/>
          <w:spacing w:val="-17"/>
        </w:rPr>
        <w:t xml:space="preserve"> </w:t>
      </w:r>
      <w:r>
        <w:rPr>
          <w:color w:val="231F20"/>
          <w:spacing w:val="-10"/>
        </w:rPr>
        <w:t>need.</w:t>
      </w:r>
      <w:r>
        <w:rPr>
          <w:color w:val="231F20"/>
          <w:spacing w:val="-10"/>
          <w:vertAlign w:val="superscript"/>
        </w:rPr>
        <w:t>[24]</w:t>
      </w:r>
      <w:r>
        <w:rPr>
          <w:color w:val="231F20"/>
          <w:spacing w:val="-10"/>
        </w:rPr>
        <w:t xml:space="preserve"> </w:t>
      </w:r>
      <w:r>
        <w:rPr>
          <w:color w:val="231F20"/>
        </w:rPr>
        <w:t>An</w:t>
      </w:r>
      <w:r>
        <w:rPr>
          <w:color w:val="231F20"/>
          <w:spacing w:val="-10"/>
        </w:rPr>
        <w:t xml:space="preserve"> </w:t>
      </w:r>
      <w:r>
        <w:rPr>
          <w:color w:val="231F20"/>
          <w:spacing w:val="-4"/>
        </w:rPr>
        <w:t>important</w:t>
      </w:r>
      <w:r>
        <w:rPr>
          <w:color w:val="231F20"/>
          <w:spacing w:val="-10"/>
        </w:rPr>
        <w:t xml:space="preserve"> </w:t>
      </w:r>
      <w:r>
        <w:rPr>
          <w:color w:val="231F20"/>
          <w:spacing w:val="-4"/>
        </w:rPr>
        <w:t>dimension</w:t>
      </w:r>
      <w:r>
        <w:rPr>
          <w:color w:val="231F20"/>
          <w:spacing w:val="-9"/>
        </w:rPr>
        <w:t xml:space="preserve"> </w:t>
      </w:r>
      <w:r>
        <w:rPr>
          <w:color w:val="231F20"/>
        </w:rPr>
        <w:t>of</w:t>
      </w:r>
      <w:r>
        <w:rPr>
          <w:color w:val="231F20"/>
          <w:spacing w:val="-10"/>
        </w:rPr>
        <w:t xml:space="preserve"> </w:t>
      </w:r>
      <w:r>
        <w:rPr>
          <w:color w:val="231F20"/>
          <w:spacing w:val="-4"/>
        </w:rPr>
        <w:t>access</w:t>
      </w:r>
      <w:r>
        <w:rPr>
          <w:color w:val="231F20"/>
          <w:spacing w:val="-10"/>
        </w:rPr>
        <w:t xml:space="preserve"> </w:t>
      </w:r>
      <w:r>
        <w:rPr>
          <w:color w:val="231F20"/>
        </w:rPr>
        <w:t>is</w:t>
      </w:r>
      <w:r>
        <w:rPr>
          <w:color w:val="231F20"/>
          <w:spacing w:val="-9"/>
        </w:rPr>
        <w:t xml:space="preserve"> </w:t>
      </w:r>
      <w:r>
        <w:rPr>
          <w:color w:val="231F20"/>
          <w:spacing w:val="-4"/>
        </w:rPr>
        <w:t>financial</w:t>
      </w:r>
      <w:r>
        <w:rPr>
          <w:color w:val="231F20"/>
          <w:spacing w:val="-10"/>
        </w:rPr>
        <w:t xml:space="preserve"> </w:t>
      </w:r>
      <w:r>
        <w:rPr>
          <w:color w:val="231F20"/>
          <w:spacing w:val="-5"/>
        </w:rPr>
        <w:t>accessibility.</w:t>
      </w:r>
      <w:r>
        <w:rPr>
          <w:color w:val="231F20"/>
          <w:spacing w:val="-20"/>
        </w:rPr>
        <w:t xml:space="preserve"> </w:t>
      </w:r>
      <w:r>
        <w:rPr>
          <w:color w:val="231F20"/>
          <w:spacing w:val="-4"/>
        </w:rPr>
        <w:t>This examines</w:t>
      </w:r>
      <w:r>
        <w:rPr>
          <w:color w:val="231F20"/>
          <w:spacing w:val="-18"/>
        </w:rPr>
        <w:t xml:space="preserve"> </w:t>
      </w:r>
      <w:r>
        <w:rPr>
          <w:color w:val="231F20"/>
          <w:spacing w:val="-3"/>
        </w:rPr>
        <w:t>the</w:t>
      </w:r>
      <w:r>
        <w:rPr>
          <w:color w:val="231F20"/>
          <w:spacing w:val="-17"/>
        </w:rPr>
        <w:t xml:space="preserve"> </w:t>
      </w:r>
      <w:r>
        <w:rPr>
          <w:color w:val="231F20"/>
          <w:spacing w:val="-4"/>
        </w:rPr>
        <w:t>relationship</w:t>
      </w:r>
      <w:r>
        <w:rPr>
          <w:color w:val="231F20"/>
          <w:spacing w:val="-17"/>
        </w:rPr>
        <w:t xml:space="preserve"> </w:t>
      </w:r>
      <w:r>
        <w:rPr>
          <w:color w:val="231F20"/>
          <w:spacing w:val="-5"/>
        </w:rPr>
        <w:t>between</w:t>
      </w:r>
      <w:r>
        <w:rPr>
          <w:color w:val="231F20"/>
          <w:spacing w:val="-17"/>
        </w:rPr>
        <w:t xml:space="preserve"> </w:t>
      </w:r>
      <w:r>
        <w:rPr>
          <w:color w:val="231F20"/>
          <w:spacing w:val="-3"/>
        </w:rPr>
        <w:t>the</w:t>
      </w:r>
      <w:r>
        <w:rPr>
          <w:color w:val="231F20"/>
          <w:spacing w:val="-17"/>
        </w:rPr>
        <w:t xml:space="preserve"> </w:t>
      </w:r>
      <w:r>
        <w:rPr>
          <w:color w:val="231F20"/>
          <w:spacing w:val="-3"/>
        </w:rPr>
        <w:t>cost</w:t>
      </w:r>
      <w:r>
        <w:rPr>
          <w:color w:val="231F20"/>
          <w:spacing w:val="-17"/>
        </w:rPr>
        <w:t xml:space="preserve"> </w:t>
      </w:r>
      <w:r>
        <w:rPr>
          <w:color w:val="231F20"/>
        </w:rPr>
        <w:t>of</w:t>
      </w:r>
      <w:r>
        <w:rPr>
          <w:color w:val="231F20"/>
          <w:spacing w:val="-17"/>
        </w:rPr>
        <w:t xml:space="preserve"> </w:t>
      </w:r>
      <w:r>
        <w:rPr>
          <w:color w:val="231F20"/>
          <w:spacing w:val="-4"/>
        </w:rPr>
        <w:t>healthcare</w:t>
      </w:r>
      <w:r>
        <w:rPr>
          <w:color w:val="231F20"/>
          <w:spacing w:val="-17"/>
        </w:rPr>
        <w:t xml:space="preserve"> </w:t>
      </w:r>
      <w:r>
        <w:rPr>
          <w:color w:val="231F20"/>
          <w:spacing w:val="-4"/>
        </w:rPr>
        <w:t>services</w:t>
      </w:r>
    </w:p>
    <w:p w14:paraId="2D064F3F" w14:textId="77777777" w:rsidR="00D275EB" w:rsidRDefault="00D275EB">
      <w:pPr>
        <w:spacing w:line="249" w:lineRule="auto"/>
        <w:jc w:val="both"/>
        <w:sectPr w:rsidR="00D275EB">
          <w:type w:val="continuous"/>
          <w:pgSz w:w="12240" w:h="15840"/>
          <w:pgMar w:top="900" w:right="960" w:bottom="280" w:left="920" w:header="720" w:footer="720" w:gutter="0"/>
          <w:cols w:num="2" w:space="720" w:equalWidth="0">
            <w:col w:w="5062" w:space="160"/>
            <w:col w:w="5138"/>
          </w:cols>
        </w:sectPr>
      </w:pPr>
    </w:p>
    <w:p w14:paraId="661AF87B" w14:textId="77777777" w:rsidR="00D275EB" w:rsidRDefault="00D275EB">
      <w:pPr>
        <w:pStyle w:val="BodyText"/>
        <w:spacing w:before="9"/>
        <w:rPr>
          <w:sz w:val="13"/>
        </w:rPr>
      </w:pPr>
    </w:p>
    <w:p w14:paraId="33BB634C" w14:textId="77777777" w:rsidR="00D275EB" w:rsidRDefault="00000000">
      <w:pPr>
        <w:tabs>
          <w:tab w:val="left" w:pos="3199"/>
        </w:tabs>
        <w:spacing w:before="94"/>
        <w:ind w:left="155"/>
        <w:rPr>
          <w:rFonts w:ascii="BPG Sans Modern GPL&amp;GNU" w:hAnsi="BPG Sans Modern GPL&amp;GNU"/>
          <w:sz w:val="16"/>
        </w:rPr>
      </w:pPr>
      <w:r>
        <w:rPr>
          <w:rFonts w:ascii="BPG Sans Modern GPL&amp;GNU" w:hAnsi="BPG Sans Modern GPL&amp;GNU"/>
          <w:color w:val="231F20"/>
          <w:sz w:val="16"/>
        </w:rPr>
        <w:lastRenderedPageBreak/>
        <w:t>20</w:t>
      </w:r>
      <w:r>
        <w:rPr>
          <w:rFonts w:ascii="BPG Sans Modern GPL&amp;GNU" w:hAnsi="BPG Sans Modern GPL&amp;GNU"/>
          <w:color w:val="231F20"/>
          <w:sz w:val="16"/>
        </w:rPr>
        <w:tab/>
      </w:r>
      <w:r>
        <w:rPr>
          <w:rFonts w:ascii="BPG Sans Modern GPL&amp;GNU" w:hAnsi="BPG Sans Modern GPL&amp;GNU"/>
          <w:color w:val="231F20"/>
          <w:w w:val="95"/>
          <w:sz w:val="16"/>
        </w:rPr>
        <w:t>Journal</w:t>
      </w:r>
      <w:r>
        <w:rPr>
          <w:rFonts w:ascii="BPG Sans Modern GPL&amp;GNU" w:hAnsi="BPG Sans Modern GPL&amp;GNU"/>
          <w:color w:val="231F20"/>
          <w:spacing w:val="-22"/>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2"/>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Volume</w:t>
      </w:r>
      <w:r>
        <w:rPr>
          <w:rFonts w:ascii="BPG Sans Modern GPL&amp;GNU" w:hAnsi="BPG Sans Modern GPL&amp;GNU"/>
          <w:color w:val="231F20"/>
          <w:spacing w:val="-22"/>
          <w:w w:val="95"/>
          <w:sz w:val="16"/>
        </w:rPr>
        <w:t xml:space="preserve"> </w:t>
      </w:r>
      <w:r>
        <w:rPr>
          <w:rFonts w:ascii="BPG Sans Modern GPL&amp;GNU" w:hAnsi="BPG Sans Modern GPL&amp;GNU"/>
          <w:color w:val="231F20"/>
          <w:w w:val="95"/>
          <w:sz w:val="16"/>
        </w:rPr>
        <w:t>10</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Issue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4</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 October‑December</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2020</w:t>
      </w:r>
    </w:p>
    <w:p w14:paraId="36DD2191" w14:textId="77777777" w:rsidR="00D275EB" w:rsidRDefault="00D275EB">
      <w:pPr>
        <w:rPr>
          <w:rFonts w:ascii="BPG Sans Modern GPL&amp;GNU" w:hAnsi="BPG Sans Modern GPL&amp;GNU"/>
          <w:sz w:val="16"/>
        </w:rPr>
        <w:sectPr w:rsidR="00D275EB">
          <w:type w:val="continuous"/>
          <w:pgSz w:w="12240" w:h="15840"/>
          <w:pgMar w:top="900" w:right="960" w:bottom="280" w:left="920" w:header="720" w:footer="720" w:gutter="0"/>
          <w:cols w:space="720"/>
        </w:sectPr>
      </w:pPr>
    </w:p>
    <w:p w14:paraId="5C5D920A" w14:textId="77777777" w:rsidR="00D275EB" w:rsidRDefault="00D275EB">
      <w:pPr>
        <w:pStyle w:val="BodyText"/>
        <w:spacing w:before="3"/>
        <w:rPr>
          <w:rFonts w:ascii="BPG Sans Modern GPL&amp;GNU"/>
          <w:sz w:val="14"/>
        </w:rPr>
      </w:pPr>
    </w:p>
    <w:p w14:paraId="0CB865B9" w14:textId="77777777" w:rsidR="00D275EB" w:rsidRDefault="00D275EB">
      <w:pPr>
        <w:rPr>
          <w:rFonts w:ascii="BPG Sans Modern GPL&amp;GNU"/>
          <w:sz w:val="14"/>
        </w:rPr>
        <w:sectPr w:rsidR="00D275EB">
          <w:pgSz w:w="12240" w:h="15840"/>
          <w:pgMar w:top="900" w:right="960" w:bottom="280" w:left="920" w:header="215" w:footer="0" w:gutter="0"/>
          <w:cols w:space="720"/>
        </w:sectPr>
      </w:pPr>
    </w:p>
    <w:p w14:paraId="192326C0" w14:textId="77777777" w:rsidR="00D275EB" w:rsidRDefault="00000000">
      <w:pPr>
        <w:pStyle w:val="BodyText"/>
        <w:spacing w:before="89" w:line="252" w:lineRule="auto"/>
        <w:ind w:left="157" w:right="41"/>
        <w:jc w:val="both"/>
      </w:pPr>
      <w:r>
        <w:rPr>
          <w:color w:val="231F20"/>
          <w:spacing w:val="-4"/>
        </w:rPr>
        <w:t>and</w:t>
      </w:r>
      <w:r>
        <w:rPr>
          <w:color w:val="231F20"/>
          <w:spacing w:val="-17"/>
        </w:rPr>
        <w:t xml:space="preserve"> </w:t>
      </w:r>
      <w:r>
        <w:rPr>
          <w:color w:val="231F20"/>
          <w:spacing w:val="-4"/>
        </w:rPr>
        <w:t>the</w:t>
      </w:r>
      <w:r>
        <w:rPr>
          <w:color w:val="231F20"/>
          <w:spacing w:val="-16"/>
        </w:rPr>
        <w:t xml:space="preserve"> </w:t>
      </w:r>
      <w:r>
        <w:rPr>
          <w:color w:val="231F20"/>
          <w:spacing w:val="-5"/>
        </w:rPr>
        <w:t>ability</w:t>
      </w:r>
      <w:r>
        <w:rPr>
          <w:color w:val="231F20"/>
          <w:spacing w:val="-16"/>
        </w:rPr>
        <w:t xml:space="preserve"> </w:t>
      </w:r>
      <w:r>
        <w:rPr>
          <w:color w:val="231F20"/>
          <w:spacing w:val="-4"/>
        </w:rPr>
        <w:t>and</w:t>
      </w:r>
      <w:r>
        <w:rPr>
          <w:color w:val="231F20"/>
          <w:spacing w:val="-16"/>
        </w:rPr>
        <w:t xml:space="preserve"> </w:t>
      </w:r>
      <w:r>
        <w:rPr>
          <w:color w:val="231F20"/>
          <w:spacing w:val="-5"/>
        </w:rPr>
        <w:t>willingness</w:t>
      </w:r>
      <w:r>
        <w:rPr>
          <w:color w:val="231F20"/>
          <w:spacing w:val="-16"/>
        </w:rPr>
        <w:t xml:space="preserve"> </w:t>
      </w:r>
      <w:r>
        <w:rPr>
          <w:color w:val="231F20"/>
          <w:spacing w:val="-3"/>
        </w:rPr>
        <w:t>of</w:t>
      </w:r>
      <w:r>
        <w:rPr>
          <w:color w:val="231F20"/>
          <w:spacing w:val="-16"/>
        </w:rPr>
        <w:t xml:space="preserve"> </w:t>
      </w:r>
      <w:r>
        <w:rPr>
          <w:color w:val="231F20"/>
          <w:spacing w:val="-4"/>
        </w:rPr>
        <w:t>users</w:t>
      </w:r>
      <w:r>
        <w:rPr>
          <w:color w:val="231F20"/>
          <w:spacing w:val="-16"/>
        </w:rPr>
        <w:t xml:space="preserve"> </w:t>
      </w:r>
      <w:r>
        <w:rPr>
          <w:color w:val="231F20"/>
          <w:spacing w:val="-3"/>
        </w:rPr>
        <w:t>to</w:t>
      </w:r>
      <w:r>
        <w:rPr>
          <w:color w:val="231F20"/>
          <w:spacing w:val="-16"/>
        </w:rPr>
        <w:t xml:space="preserve"> </w:t>
      </w:r>
      <w:r>
        <w:rPr>
          <w:color w:val="231F20"/>
          <w:spacing w:val="-6"/>
        </w:rPr>
        <w:t>pay</w:t>
      </w:r>
      <w:r>
        <w:rPr>
          <w:color w:val="231F20"/>
          <w:spacing w:val="-16"/>
        </w:rPr>
        <w:t xml:space="preserve"> </w:t>
      </w:r>
      <w:r>
        <w:rPr>
          <w:color w:val="231F20"/>
          <w:spacing w:val="-4"/>
        </w:rPr>
        <w:t>for</w:t>
      </w:r>
      <w:r>
        <w:rPr>
          <w:color w:val="231F20"/>
          <w:spacing w:val="-16"/>
        </w:rPr>
        <w:t xml:space="preserve"> </w:t>
      </w:r>
      <w:r>
        <w:rPr>
          <w:color w:val="231F20"/>
          <w:spacing w:val="-4"/>
        </w:rPr>
        <w:t>such</w:t>
      </w:r>
      <w:r>
        <w:rPr>
          <w:color w:val="231F20"/>
          <w:spacing w:val="-16"/>
        </w:rPr>
        <w:t xml:space="preserve"> </w:t>
      </w:r>
      <w:r>
        <w:rPr>
          <w:color w:val="231F20"/>
          <w:spacing w:val="-8"/>
        </w:rPr>
        <w:t>services.</w:t>
      </w:r>
      <w:r>
        <w:rPr>
          <w:color w:val="231F20"/>
          <w:spacing w:val="-8"/>
          <w:vertAlign w:val="superscript"/>
        </w:rPr>
        <w:t>[25]</w:t>
      </w:r>
      <w:r>
        <w:rPr>
          <w:color w:val="231F20"/>
          <w:spacing w:val="-8"/>
        </w:rPr>
        <w:t xml:space="preserve"> </w:t>
      </w:r>
      <w:r>
        <w:rPr>
          <w:color w:val="231F20"/>
          <w:spacing w:val="-3"/>
        </w:rPr>
        <w:t xml:space="preserve">More than </w:t>
      </w:r>
      <w:r>
        <w:rPr>
          <w:color w:val="231F20"/>
        </w:rPr>
        <w:t xml:space="preserve">a </w:t>
      </w:r>
      <w:r>
        <w:rPr>
          <w:color w:val="231F20"/>
          <w:spacing w:val="-4"/>
        </w:rPr>
        <w:t xml:space="preserve">third </w:t>
      </w:r>
      <w:r>
        <w:rPr>
          <w:color w:val="231F20"/>
        </w:rPr>
        <w:t xml:space="preserve">of </w:t>
      </w:r>
      <w:r>
        <w:rPr>
          <w:color w:val="231F20"/>
          <w:spacing w:val="-3"/>
        </w:rPr>
        <w:t xml:space="preserve">the </w:t>
      </w:r>
      <w:r>
        <w:rPr>
          <w:color w:val="231F20"/>
          <w:spacing w:val="-4"/>
        </w:rPr>
        <w:t xml:space="preserve">patients </w:t>
      </w:r>
      <w:r>
        <w:rPr>
          <w:color w:val="231F20"/>
        </w:rPr>
        <w:t xml:space="preserve">in </w:t>
      </w:r>
      <w:r>
        <w:rPr>
          <w:color w:val="231F20"/>
          <w:spacing w:val="-3"/>
        </w:rPr>
        <w:t xml:space="preserve">this </w:t>
      </w:r>
      <w:r>
        <w:rPr>
          <w:color w:val="231F20"/>
          <w:spacing w:val="-4"/>
        </w:rPr>
        <w:t xml:space="preserve">study </w:t>
      </w:r>
      <w:r>
        <w:rPr>
          <w:color w:val="231F20"/>
          <w:spacing w:val="-5"/>
        </w:rPr>
        <w:t xml:space="preserve">were completely </w:t>
      </w:r>
      <w:r>
        <w:rPr>
          <w:color w:val="231F20"/>
          <w:spacing w:val="-4"/>
        </w:rPr>
        <w:t>dependent</w:t>
      </w:r>
      <w:r>
        <w:rPr>
          <w:color w:val="231F20"/>
          <w:spacing w:val="-15"/>
        </w:rPr>
        <w:t xml:space="preserve"> </w:t>
      </w:r>
      <w:r>
        <w:rPr>
          <w:color w:val="231F20"/>
        </w:rPr>
        <w:t>on</w:t>
      </w:r>
      <w:r>
        <w:rPr>
          <w:color w:val="231F20"/>
          <w:spacing w:val="-14"/>
        </w:rPr>
        <w:t xml:space="preserve"> </w:t>
      </w:r>
      <w:r>
        <w:rPr>
          <w:color w:val="231F20"/>
          <w:spacing w:val="-4"/>
        </w:rPr>
        <w:t>children</w:t>
      </w:r>
      <w:r>
        <w:rPr>
          <w:color w:val="231F20"/>
          <w:spacing w:val="-14"/>
        </w:rPr>
        <w:t xml:space="preserve"> </w:t>
      </w:r>
      <w:r>
        <w:rPr>
          <w:color w:val="231F20"/>
        </w:rPr>
        <w:t>or</w:t>
      </w:r>
      <w:r>
        <w:rPr>
          <w:color w:val="231F20"/>
          <w:spacing w:val="-14"/>
        </w:rPr>
        <w:t xml:space="preserve"> </w:t>
      </w:r>
      <w:r>
        <w:rPr>
          <w:color w:val="231F20"/>
          <w:spacing w:val="-5"/>
        </w:rPr>
        <w:t>relatives</w:t>
      </w:r>
      <w:r>
        <w:rPr>
          <w:color w:val="231F20"/>
          <w:spacing w:val="-14"/>
        </w:rPr>
        <w:t xml:space="preserve"> </w:t>
      </w:r>
      <w:r>
        <w:rPr>
          <w:color w:val="231F20"/>
          <w:spacing w:val="-3"/>
        </w:rPr>
        <w:t>for</w:t>
      </w:r>
      <w:r>
        <w:rPr>
          <w:color w:val="231F20"/>
          <w:spacing w:val="-14"/>
        </w:rPr>
        <w:t xml:space="preserve"> </w:t>
      </w:r>
      <w:r>
        <w:rPr>
          <w:color w:val="231F20"/>
          <w:spacing w:val="-4"/>
        </w:rPr>
        <w:t>their</w:t>
      </w:r>
      <w:r>
        <w:rPr>
          <w:color w:val="231F20"/>
          <w:spacing w:val="-14"/>
        </w:rPr>
        <w:t xml:space="preserve"> </w:t>
      </w:r>
      <w:r>
        <w:rPr>
          <w:color w:val="231F20"/>
          <w:spacing w:val="-5"/>
        </w:rPr>
        <w:t>daily</w:t>
      </w:r>
      <w:r>
        <w:rPr>
          <w:color w:val="231F20"/>
          <w:spacing w:val="-14"/>
        </w:rPr>
        <w:t xml:space="preserve"> </w:t>
      </w:r>
      <w:r>
        <w:rPr>
          <w:color w:val="231F20"/>
          <w:spacing w:val="-5"/>
        </w:rPr>
        <w:t>living.</w:t>
      </w:r>
      <w:r>
        <w:rPr>
          <w:color w:val="231F20"/>
          <w:spacing w:val="-25"/>
        </w:rPr>
        <w:t xml:space="preserve"> </w:t>
      </w:r>
      <w:r>
        <w:rPr>
          <w:color w:val="231F20"/>
          <w:spacing w:val="-3"/>
        </w:rPr>
        <w:t>This</w:t>
      </w:r>
      <w:r>
        <w:rPr>
          <w:color w:val="231F20"/>
          <w:spacing w:val="-14"/>
        </w:rPr>
        <w:t xml:space="preserve"> </w:t>
      </w:r>
      <w:r>
        <w:rPr>
          <w:color w:val="231F20"/>
          <w:spacing w:val="-9"/>
        </w:rPr>
        <w:t xml:space="preserve">may </w:t>
      </w:r>
      <w:r>
        <w:rPr>
          <w:color w:val="231F20"/>
          <w:spacing w:val="-7"/>
        </w:rPr>
        <w:t>have</w:t>
      </w:r>
      <w:r>
        <w:rPr>
          <w:color w:val="231F20"/>
          <w:spacing w:val="-21"/>
        </w:rPr>
        <w:t xml:space="preserve"> </w:t>
      </w:r>
      <w:r>
        <w:rPr>
          <w:color w:val="231F20"/>
          <w:spacing w:val="-5"/>
        </w:rPr>
        <w:t>contributed</w:t>
      </w:r>
      <w:r>
        <w:rPr>
          <w:color w:val="231F20"/>
          <w:spacing w:val="-20"/>
        </w:rPr>
        <w:t xml:space="preserve"> </w:t>
      </w:r>
      <w:r>
        <w:rPr>
          <w:color w:val="231F20"/>
          <w:spacing w:val="-3"/>
        </w:rPr>
        <w:t>to</w:t>
      </w:r>
      <w:r>
        <w:rPr>
          <w:color w:val="231F20"/>
          <w:spacing w:val="-21"/>
        </w:rPr>
        <w:t xml:space="preserve"> </w:t>
      </w:r>
      <w:r>
        <w:rPr>
          <w:color w:val="231F20"/>
          <w:spacing w:val="-4"/>
        </w:rPr>
        <w:t>their</w:t>
      </w:r>
      <w:r>
        <w:rPr>
          <w:color w:val="231F20"/>
          <w:spacing w:val="-20"/>
        </w:rPr>
        <w:t xml:space="preserve"> </w:t>
      </w:r>
      <w:r>
        <w:rPr>
          <w:color w:val="231F20"/>
          <w:spacing w:val="-5"/>
        </w:rPr>
        <w:t>inability</w:t>
      </w:r>
      <w:r>
        <w:rPr>
          <w:color w:val="231F20"/>
          <w:spacing w:val="-20"/>
        </w:rPr>
        <w:t xml:space="preserve"> </w:t>
      </w:r>
      <w:r>
        <w:rPr>
          <w:color w:val="231F20"/>
          <w:spacing w:val="-3"/>
        </w:rPr>
        <w:t>to</w:t>
      </w:r>
      <w:r>
        <w:rPr>
          <w:color w:val="231F20"/>
          <w:spacing w:val="-21"/>
        </w:rPr>
        <w:t xml:space="preserve"> </w:t>
      </w:r>
      <w:r>
        <w:rPr>
          <w:color w:val="231F20"/>
          <w:spacing w:val="-4"/>
        </w:rPr>
        <w:t>seek</w:t>
      </w:r>
      <w:r>
        <w:rPr>
          <w:color w:val="231F20"/>
          <w:spacing w:val="-20"/>
        </w:rPr>
        <w:t xml:space="preserve"> </w:t>
      </w:r>
      <w:r>
        <w:rPr>
          <w:color w:val="231F20"/>
          <w:spacing w:val="-3"/>
        </w:rPr>
        <w:t>or</w:t>
      </w:r>
      <w:r>
        <w:rPr>
          <w:color w:val="231F20"/>
          <w:spacing w:val="-20"/>
        </w:rPr>
        <w:t xml:space="preserve"> </w:t>
      </w:r>
      <w:r>
        <w:rPr>
          <w:color w:val="231F20"/>
          <w:spacing w:val="-5"/>
        </w:rPr>
        <w:t>sustain</w:t>
      </w:r>
      <w:r>
        <w:rPr>
          <w:color w:val="231F20"/>
          <w:spacing w:val="-21"/>
        </w:rPr>
        <w:t xml:space="preserve"> </w:t>
      </w:r>
      <w:r>
        <w:rPr>
          <w:color w:val="231F20"/>
          <w:spacing w:val="-5"/>
        </w:rPr>
        <w:t>glaucoma</w:t>
      </w:r>
      <w:r>
        <w:rPr>
          <w:color w:val="231F20"/>
          <w:spacing w:val="-20"/>
        </w:rPr>
        <w:t xml:space="preserve"> </w:t>
      </w:r>
      <w:r>
        <w:rPr>
          <w:color w:val="231F20"/>
          <w:spacing w:val="-5"/>
        </w:rPr>
        <w:t xml:space="preserve">care </w:t>
      </w:r>
      <w:r>
        <w:rPr>
          <w:color w:val="231F20"/>
        </w:rPr>
        <w:t xml:space="preserve">in </w:t>
      </w:r>
      <w:r>
        <w:rPr>
          <w:color w:val="231F20"/>
          <w:spacing w:val="-3"/>
        </w:rPr>
        <w:t xml:space="preserve">the </w:t>
      </w:r>
      <w:r>
        <w:rPr>
          <w:color w:val="231F20"/>
          <w:spacing w:val="-4"/>
        </w:rPr>
        <w:t xml:space="preserve">hospital. </w:t>
      </w:r>
      <w:r>
        <w:rPr>
          <w:color w:val="231F20"/>
          <w:spacing w:val="-6"/>
        </w:rPr>
        <w:t xml:space="preserve">Poverty </w:t>
      </w:r>
      <w:r>
        <w:rPr>
          <w:color w:val="231F20"/>
        </w:rPr>
        <w:t xml:space="preserve">is </w:t>
      </w:r>
      <w:r>
        <w:rPr>
          <w:color w:val="231F20"/>
          <w:spacing w:val="-3"/>
        </w:rPr>
        <w:t xml:space="preserve">not just </w:t>
      </w:r>
      <w:r>
        <w:rPr>
          <w:color w:val="231F20"/>
          <w:spacing w:val="-4"/>
        </w:rPr>
        <w:t xml:space="preserve">about </w:t>
      </w:r>
      <w:r>
        <w:rPr>
          <w:color w:val="231F20"/>
          <w:spacing w:val="-5"/>
        </w:rPr>
        <w:t xml:space="preserve">deprivation </w:t>
      </w:r>
      <w:r>
        <w:rPr>
          <w:color w:val="231F20"/>
        </w:rPr>
        <w:t xml:space="preserve">of </w:t>
      </w:r>
      <w:r>
        <w:rPr>
          <w:color w:val="231F20"/>
          <w:spacing w:val="-4"/>
        </w:rPr>
        <w:t xml:space="preserve">income </w:t>
      </w:r>
      <w:r>
        <w:rPr>
          <w:color w:val="231F20"/>
          <w:spacing w:val="-3"/>
        </w:rPr>
        <w:t>and</w:t>
      </w:r>
      <w:r>
        <w:rPr>
          <w:color w:val="231F20"/>
          <w:spacing w:val="-9"/>
        </w:rPr>
        <w:t xml:space="preserve"> </w:t>
      </w:r>
      <w:r>
        <w:rPr>
          <w:color w:val="231F20"/>
          <w:spacing w:val="-4"/>
        </w:rPr>
        <w:t>material</w:t>
      </w:r>
      <w:r>
        <w:rPr>
          <w:color w:val="231F20"/>
          <w:spacing w:val="-8"/>
        </w:rPr>
        <w:t xml:space="preserve"> </w:t>
      </w:r>
      <w:r>
        <w:rPr>
          <w:color w:val="231F20"/>
          <w:spacing w:val="-4"/>
        </w:rPr>
        <w:t>assets,</w:t>
      </w:r>
      <w:r>
        <w:rPr>
          <w:color w:val="231F20"/>
          <w:spacing w:val="-8"/>
        </w:rPr>
        <w:t xml:space="preserve"> </w:t>
      </w:r>
      <w:r>
        <w:rPr>
          <w:color w:val="231F20"/>
          <w:spacing w:val="-3"/>
        </w:rPr>
        <w:t>but</w:t>
      </w:r>
      <w:r>
        <w:rPr>
          <w:color w:val="231F20"/>
          <w:spacing w:val="-8"/>
        </w:rPr>
        <w:t xml:space="preserve"> </w:t>
      </w:r>
      <w:r>
        <w:rPr>
          <w:color w:val="231F20"/>
        </w:rPr>
        <w:t>it</w:t>
      </w:r>
      <w:r>
        <w:rPr>
          <w:color w:val="231F20"/>
          <w:spacing w:val="-9"/>
        </w:rPr>
        <w:t xml:space="preserve"> </w:t>
      </w:r>
      <w:r>
        <w:rPr>
          <w:color w:val="231F20"/>
        </w:rPr>
        <w:t>is</w:t>
      </w:r>
      <w:r>
        <w:rPr>
          <w:color w:val="231F20"/>
          <w:spacing w:val="-8"/>
        </w:rPr>
        <w:t xml:space="preserve"> </w:t>
      </w:r>
      <w:r>
        <w:rPr>
          <w:color w:val="231F20"/>
          <w:spacing w:val="-3"/>
        </w:rPr>
        <w:t>also</w:t>
      </w:r>
      <w:r>
        <w:rPr>
          <w:color w:val="231F20"/>
          <w:spacing w:val="-8"/>
        </w:rPr>
        <w:t xml:space="preserve"> </w:t>
      </w:r>
      <w:r>
        <w:rPr>
          <w:color w:val="231F20"/>
        </w:rPr>
        <w:t>a</w:t>
      </w:r>
      <w:r>
        <w:rPr>
          <w:color w:val="231F20"/>
          <w:spacing w:val="-8"/>
        </w:rPr>
        <w:t xml:space="preserve"> </w:t>
      </w:r>
      <w:r>
        <w:rPr>
          <w:color w:val="231F20"/>
          <w:spacing w:val="-4"/>
        </w:rPr>
        <w:t>situation</w:t>
      </w:r>
      <w:r>
        <w:rPr>
          <w:color w:val="231F20"/>
          <w:spacing w:val="-9"/>
        </w:rPr>
        <w:t xml:space="preserve"> </w:t>
      </w:r>
      <w:r>
        <w:rPr>
          <w:color w:val="231F20"/>
        </w:rPr>
        <w:t>in</w:t>
      </w:r>
      <w:r>
        <w:rPr>
          <w:color w:val="231F20"/>
          <w:spacing w:val="-8"/>
        </w:rPr>
        <w:t xml:space="preserve"> </w:t>
      </w:r>
      <w:r>
        <w:rPr>
          <w:color w:val="231F20"/>
          <w:spacing w:val="-4"/>
        </w:rPr>
        <w:t>which</w:t>
      </w:r>
      <w:r>
        <w:rPr>
          <w:color w:val="231F20"/>
          <w:spacing w:val="-8"/>
        </w:rPr>
        <w:t xml:space="preserve"> </w:t>
      </w:r>
      <w:r>
        <w:rPr>
          <w:color w:val="231F20"/>
          <w:spacing w:val="-5"/>
        </w:rPr>
        <w:t xml:space="preserve">individuals </w:t>
      </w:r>
      <w:r>
        <w:rPr>
          <w:color w:val="231F20"/>
          <w:spacing w:val="-3"/>
        </w:rPr>
        <w:t>lack</w:t>
      </w:r>
      <w:r>
        <w:rPr>
          <w:color w:val="231F20"/>
          <w:spacing w:val="-15"/>
        </w:rPr>
        <w:t xml:space="preserve"> </w:t>
      </w:r>
      <w:r>
        <w:rPr>
          <w:color w:val="231F20"/>
          <w:spacing w:val="-4"/>
        </w:rPr>
        <w:t>freedom</w:t>
      </w:r>
      <w:r>
        <w:rPr>
          <w:color w:val="231F20"/>
          <w:spacing w:val="-15"/>
        </w:rPr>
        <w:t xml:space="preserve"> </w:t>
      </w:r>
      <w:r>
        <w:rPr>
          <w:color w:val="231F20"/>
        </w:rPr>
        <w:t>to</w:t>
      </w:r>
      <w:r>
        <w:rPr>
          <w:color w:val="231F20"/>
          <w:spacing w:val="-15"/>
        </w:rPr>
        <w:t xml:space="preserve"> </w:t>
      </w:r>
      <w:r>
        <w:rPr>
          <w:color w:val="231F20"/>
          <w:spacing w:val="-4"/>
        </w:rPr>
        <w:t>make</w:t>
      </w:r>
      <w:r>
        <w:rPr>
          <w:color w:val="231F20"/>
          <w:spacing w:val="-15"/>
        </w:rPr>
        <w:t xml:space="preserve"> </w:t>
      </w:r>
      <w:r>
        <w:rPr>
          <w:color w:val="231F20"/>
        </w:rPr>
        <w:t>a</w:t>
      </w:r>
      <w:r>
        <w:rPr>
          <w:color w:val="231F20"/>
          <w:spacing w:val="-15"/>
        </w:rPr>
        <w:t xml:space="preserve"> </w:t>
      </w:r>
      <w:r>
        <w:rPr>
          <w:color w:val="231F20"/>
          <w:spacing w:val="-4"/>
        </w:rPr>
        <w:t>choice</w:t>
      </w:r>
      <w:r>
        <w:rPr>
          <w:color w:val="231F20"/>
          <w:spacing w:val="-15"/>
        </w:rPr>
        <w:t xml:space="preserve"> </w:t>
      </w:r>
      <w:r>
        <w:rPr>
          <w:color w:val="231F20"/>
          <w:spacing w:val="-3"/>
        </w:rPr>
        <w:t>and</w:t>
      </w:r>
      <w:r>
        <w:rPr>
          <w:color w:val="231F20"/>
          <w:spacing w:val="-15"/>
        </w:rPr>
        <w:t xml:space="preserve"> </w:t>
      </w:r>
      <w:r>
        <w:rPr>
          <w:color w:val="231F20"/>
          <w:spacing w:val="-3"/>
        </w:rPr>
        <w:t>lead</w:t>
      </w:r>
      <w:r>
        <w:rPr>
          <w:color w:val="231F20"/>
          <w:spacing w:val="-15"/>
        </w:rPr>
        <w:t xml:space="preserve"> </w:t>
      </w:r>
      <w:r>
        <w:rPr>
          <w:color w:val="231F20"/>
        </w:rPr>
        <w:t>a</w:t>
      </w:r>
      <w:r>
        <w:rPr>
          <w:color w:val="231F20"/>
          <w:spacing w:val="-15"/>
        </w:rPr>
        <w:t xml:space="preserve"> </w:t>
      </w:r>
      <w:r>
        <w:rPr>
          <w:color w:val="231F20"/>
          <w:spacing w:val="-3"/>
        </w:rPr>
        <w:t>life</w:t>
      </w:r>
      <w:r>
        <w:rPr>
          <w:color w:val="231F20"/>
          <w:spacing w:val="-15"/>
        </w:rPr>
        <w:t xml:space="preserve"> </w:t>
      </w:r>
      <w:r>
        <w:rPr>
          <w:color w:val="231F20"/>
          <w:spacing w:val="-4"/>
        </w:rPr>
        <w:t>they</w:t>
      </w:r>
      <w:r>
        <w:rPr>
          <w:color w:val="231F20"/>
          <w:spacing w:val="-14"/>
        </w:rPr>
        <w:t xml:space="preserve"> </w:t>
      </w:r>
      <w:r>
        <w:rPr>
          <w:color w:val="231F20"/>
          <w:spacing w:val="-6"/>
        </w:rPr>
        <w:t>have</w:t>
      </w:r>
      <w:r>
        <w:rPr>
          <w:color w:val="231F20"/>
          <w:spacing w:val="-15"/>
        </w:rPr>
        <w:t xml:space="preserve"> </w:t>
      </w:r>
      <w:r>
        <w:rPr>
          <w:color w:val="231F20"/>
          <w:spacing w:val="-4"/>
        </w:rPr>
        <w:t>reason</w:t>
      </w:r>
      <w:r>
        <w:rPr>
          <w:color w:val="231F20"/>
          <w:spacing w:val="-15"/>
        </w:rPr>
        <w:t xml:space="preserve"> </w:t>
      </w:r>
      <w:r>
        <w:rPr>
          <w:color w:val="231F20"/>
          <w:spacing w:val="-4"/>
        </w:rPr>
        <w:t>to value.</w:t>
      </w:r>
      <w:r>
        <w:rPr>
          <w:color w:val="231F20"/>
          <w:spacing w:val="-4"/>
          <w:vertAlign w:val="superscript"/>
        </w:rPr>
        <w:t>[25]</w:t>
      </w:r>
      <w:r>
        <w:rPr>
          <w:color w:val="231F20"/>
          <w:spacing w:val="-4"/>
        </w:rPr>
        <w:t xml:space="preserve"> Dependence </w:t>
      </w:r>
      <w:r>
        <w:rPr>
          <w:color w:val="231F20"/>
        </w:rPr>
        <w:t xml:space="preserve">on </w:t>
      </w:r>
      <w:r>
        <w:rPr>
          <w:color w:val="231F20"/>
          <w:spacing w:val="-4"/>
        </w:rPr>
        <w:t xml:space="preserve">others </w:t>
      </w:r>
      <w:r>
        <w:rPr>
          <w:color w:val="231F20"/>
          <w:spacing w:val="-3"/>
        </w:rPr>
        <w:t xml:space="preserve">for </w:t>
      </w:r>
      <w:r>
        <w:rPr>
          <w:color w:val="231F20"/>
          <w:spacing w:val="-5"/>
        </w:rPr>
        <w:t xml:space="preserve">daily living </w:t>
      </w:r>
      <w:r>
        <w:rPr>
          <w:color w:val="231F20"/>
          <w:spacing w:val="-3"/>
        </w:rPr>
        <w:t xml:space="preserve">can also </w:t>
      </w:r>
      <w:r>
        <w:rPr>
          <w:color w:val="231F20"/>
        </w:rPr>
        <w:t xml:space="preserve">be </w:t>
      </w:r>
      <w:r>
        <w:rPr>
          <w:color w:val="231F20"/>
          <w:spacing w:val="-20"/>
        </w:rPr>
        <w:t xml:space="preserve">seen </w:t>
      </w:r>
      <w:r>
        <w:rPr>
          <w:color w:val="231F20"/>
        </w:rPr>
        <w:t xml:space="preserve">as a </w:t>
      </w:r>
      <w:r>
        <w:rPr>
          <w:color w:val="231F20"/>
          <w:spacing w:val="-3"/>
        </w:rPr>
        <w:t xml:space="preserve">form </w:t>
      </w:r>
      <w:r>
        <w:rPr>
          <w:color w:val="231F20"/>
        </w:rPr>
        <w:t xml:space="preserve">of </w:t>
      </w:r>
      <w:r>
        <w:rPr>
          <w:color w:val="231F20"/>
          <w:spacing w:val="-7"/>
        </w:rPr>
        <w:t xml:space="preserve">poverty, </w:t>
      </w:r>
      <w:r>
        <w:rPr>
          <w:color w:val="231F20"/>
        </w:rPr>
        <w:t xml:space="preserve">as it </w:t>
      </w:r>
      <w:r>
        <w:rPr>
          <w:color w:val="231F20"/>
          <w:spacing w:val="-4"/>
        </w:rPr>
        <w:t xml:space="preserve">leads </w:t>
      </w:r>
      <w:r>
        <w:rPr>
          <w:color w:val="231F20"/>
        </w:rPr>
        <w:t xml:space="preserve">to </w:t>
      </w:r>
      <w:r>
        <w:rPr>
          <w:color w:val="231F20"/>
          <w:spacing w:val="-3"/>
        </w:rPr>
        <w:t xml:space="preserve">the </w:t>
      </w:r>
      <w:r>
        <w:rPr>
          <w:color w:val="231F20"/>
          <w:spacing w:val="-4"/>
        </w:rPr>
        <w:t xml:space="preserve">inability </w:t>
      </w:r>
      <w:r>
        <w:rPr>
          <w:color w:val="231F20"/>
        </w:rPr>
        <w:t xml:space="preserve">to </w:t>
      </w:r>
      <w:r>
        <w:rPr>
          <w:color w:val="231F20"/>
          <w:spacing w:val="-4"/>
        </w:rPr>
        <w:t xml:space="preserve">make choices about their health. </w:t>
      </w:r>
      <w:r>
        <w:rPr>
          <w:color w:val="231F20"/>
          <w:spacing w:val="-3"/>
        </w:rPr>
        <w:t xml:space="preserve">The main </w:t>
      </w:r>
      <w:r>
        <w:rPr>
          <w:color w:val="231F20"/>
          <w:spacing w:val="-4"/>
        </w:rPr>
        <w:t xml:space="preserve">themes </w:t>
      </w:r>
      <w:r>
        <w:rPr>
          <w:color w:val="231F20"/>
          <w:spacing w:val="-3"/>
        </w:rPr>
        <w:t xml:space="preserve">from the </w:t>
      </w:r>
      <w:r>
        <w:rPr>
          <w:color w:val="231F20"/>
          <w:spacing w:val="-4"/>
        </w:rPr>
        <w:t xml:space="preserve">health </w:t>
      </w:r>
      <w:r>
        <w:rPr>
          <w:color w:val="231F20"/>
          <w:spacing w:val="-6"/>
        </w:rPr>
        <w:t xml:space="preserve">workers   </w:t>
      </w:r>
      <w:r>
        <w:rPr>
          <w:color w:val="231F20"/>
        </w:rPr>
        <w:t xml:space="preserve">in </w:t>
      </w:r>
      <w:r>
        <w:rPr>
          <w:color w:val="231F20"/>
          <w:spacing w:val="-3"/>
        </w:rPr>
        <w:t xml:space="preserve">the </w:t>
      </w:r>
      <w:r>
        <w:rPr>
          <w:color w:val="231F20"/>
          <w:spacing w:val="-4"/>
        </w:rPr>
        <w:t xml:space="preserve">outreach screenings </w:t>
      </w:r>
      <w:r>
        <w:rPr>
          <w:color w:val="231F20"/>
          <w:spacing w:val="-3"/>
        </w:rPr>
        <w:t xml:space="preserve">also </w:t>
      </w:r>
      <w:r>
        <w:rPr>
          <w:color w:val="231F20"/>
          <w:spacing w:val="-4"/>
        </w:rPr>
        <w:t xml:space="preserve">reiterated </w:t>
      </w:r>
      <w:r>
        <w:rPr>
          <w:color w:val="231F20"/>
          <w:spacing w:val="-3"/>
        </w:rPr>
        <w:t xml:space="preserve">the role </w:t>
      </w:r>
      <w:r>
        <w:rPr>
          <w:color w:val="231F20"/>
        </w:rPr>
        <w:t xml:space="preserve">of </w:t>
      </w:r>
      <w:r>
        <w:rPr>
          <w:color w:val="231F20"/>
          <w:spacing w:val="-5"/>
        </w:rPr>
        <w:t xml:space="preserve">poverty </w:t>
      </w:r>
      <w:r>
        <w:rPr>
          <w:color w:val="231F20"/>
          <w:spacing w:val="-4"/>
        </w:rPr>
        <w:t xml:space="preserve">in </w:t>
      </w:r>
      <w:r>
        <w:rPr>
          <w:color w:val="231F20"/>
          <w:spacing w:val="-6"/>
        </w:rPr>
        <w:t>seeking</w:t>
      </w:r>
      <w:r>
        <w:rPr>
          <w:color w:val="231F20"/>
          <w:spacing w:val="-23"/>
        </w:rPr>
        <w:t xml:space="preserve"> </w:t>
      </w:r>
      <w:r>
        <w:rPr>
          <w:color w:val="231F20"/>
          <w:spacing w:val="-5"/>
        </w:rPr>
        <w:t>health</w:t>
      </w:r>
      <w:r>
        <w:rPr>
          <w:color w:val="231F20"/>
          <w:spacing w:val="-22"/>
        </w:rPr>
        <w:t xml:space="preserve"> </w:t>
      </w:r>
      <w:r>
        <w:rPr>
          <w:color w:val="231F20"/>
          <w:spacing w:val="-5"/>
        </w:rPr>
        <w:t>care.</w:t>
      </w:r>
      <w:r>
        <w:rPr>
          <w:color w:val="231F20"/>
          <w:spacing w:val="-33"/>
        </w:rPr>
        <w:t xml:space="preserve"> </w:t>
      </w:r>
      <w:r>
        <w:rPr>
          <w:color w:val="231F20"/>
          <w:spacing w:val="-6"/>
        </w:rPr>
        <w:t>According</w:t>
      </w:r>
      <w:r>
        <w:rPr>
          <w:color w:val="231F20"/>
          <w:spacing w:val="-22"/>
        </w:rPr>
        <w:t xml:space="preserve"> </w:t>
      </w:r>
      <w:r>
        <w:rPr>
          <w:color w:val="231F20"/>
          <w:spacing w:val="-3"/>
        </w:rPr>
        <w:t>to</w:t>
      </w:r>
      <w:r>
        <w:rPr>
          <w:color w:val="231F20"/>
          <w:spacing w:val="-22"/>
        </w:rPr>
        <w:t xml:space="preserve"> </w:t>
      </w:r>
      <w:r>
        <w:rPr>
          <w:color w:val="231F20"/>
          <w:spacing w:val="-4"/>
        </w:rPr>
        <w:t>the</w:t>
      </w:r>
      <w:r>
        <w:rPr>
          <w:color w:val="231F20"/>
          <w:spacing w:val="-22"/>
        </w:rPr>
        <w:t xml:space="preserve"> </w:t>
      </w:r>
      <w:r>
        <w:rPr>
          <w:color w:val="231F20"/>
          <w:spacing w:val="-6"/>
        </w:rPr>
        <w:t>healthcare</w:t>
      </w:r>
      <w:r>
        <w:rPr>
          <w:color w:val="231F20"/>
          <w:spacing w:val="-22"/>
        </w:rPr>
        <w:t xml:space="preserve"> </w:t>
      </w:r>
      <w:r>
        <w:rPr>
          <w:color w:val="231F20"/>
          <w:spacing w:val="-7"/>
        </w:rPr>
        <w:t>workers,</w:t>
      </w:r>
      <w:r>
        <w:rPr>
          <w:color w:val="231F20"/>
          <w:spacing w:val="-22"/>
        </w:rPr>
        <w:t xml:space="preserve"> </w:t>
      </w:r>
      <w:r>
        <w:rPr>
          <w:color w:val="231F20"/>
          <w:spacing w:val="-6"/>
        </w:rPr>
        <w:t xml:space="preserve">financial </w:t>
      </w:r>
      <w:r>
        <w:rPr>
          <w:color w:val="231F20"/>
          <w:spacing w:val="-4"/>
        </w:rPr>
        <w:t>constraint</w:t>
      </w:r>
      <w:r>
        <w:rPr>
          <w:color w:val="231F20"/>
          <w:spacing w:val="-19"/>
        </w:rPr>
        <w:t xml:space="preserve"> </w:t>
      </w:r>
      <w:r>
        <w:rPr>
          <w:color w:val="231F20"/>
          <w:spacing w:val="-5"/>
        </w:rPr>
        <w:t>was</w:t>
      </w:r>
      <w:r>
        <w:rPr>
          <w:color w:val="231F20"/>
          <w:spacing w:val="-18"/>
        </w:rPr>
        <w:t xml:space="preserve"> </w:t>
      </w:r>
      <w:r>
        <w:rPr>
          <w:color w:val="231F20"/>
          <w:spacing w:val="-3"/>
        </w:rPr>
        <w:t>an</w:t>
      </w:r>
      <w:r>
        <w:rPr>
          <w:color w:val="231F20"/>
          <w:spacing w:val="-18"/>
        </w:rPr>
        <w:t xml:space="preserve"> </w:t>
      </w:r>
      <w:r>
        <w:rPr>
          <w:color w:val="231F20"/>
          <w:spacing w:val="-4"/>
        </w:rPr>
        <w:t>important</w:t>
      </w:r>
      <w:r>
        <w:rPr>
          <w:color w:val="231F20"/>
          <w:spacing w:val="-19"/>
        </w:rPr>
        <w:t xml:space="preserve"> </w:t>
      </w:r>
      <w:r>
        <w:rPr>
          <w:color w:val="231F20"/>
          <w:spacing w:val="-5"/>
        </w:rPr>
        <w:t>problem</w:t>
      </w:r>
      <w:r>
        <w:rPr>
          <w:color w:val="231F20"/>
          <w:spacing w:val="-18"/>
        </w:rPr>
        <w:t xml:space="preserve"> </w:t>
      </w:r>
      <w:r>
        <w:rPr>
          <w:color w:val="231F20"/>
          <w:spacing w:val="-4"/>
        </w:rPr>
        <w:t>that</w:t>
      </w:r>
      <w:r>
        <w:rPr>
          <w:color w:val="231F20"/>
          <w:spacing w:val="-18"/>
        </w:rPr>
        <w:t xml:space="preserve"> </w:t>
      </w:r>
      <w:r>
        <w:rPr>
          <w:color w:val="231F20"/>
          <w:spacing w:val="-5"/>
        </w:rPr>
        <w:t>prevented</w:t>
      </w:r>
      <w:r>
        <w:rPr>
          <w:color w:val="231F20"/>
          <w:spacing w:val="-19"/>
        </w:rPr>
        <w:t xml:space="preserve"> </w:t>
      </w:r>
      <w:r>
        <w:rPr>
          <w:color w:val="231F20"/>
          <w:spacing w:val="-4"/>
        </w:rPr>
        <w:t>patients</w:t>
      </w:r>
      <w:r>
        <w:rPr>
          <w:color w:val="231F20"/>
          <w:spacing w:val="-18"/>
        </w:rPr>
        <w:t xml:space="preserve"> </w:t>
      </w:r>
      <w:r>
        <w:rPr>
          <w:color w:val="231F20"/>
          <w:spacing w:val="-5"/>
        </w:rPr>
        <w:t xml:space="preserve">from </w:t>
      </w:r>
      <w:r>
        <w:rPr>
          <w:color w:val="231F20"/>
          <w:spacing w:val="-4"/>
        </w:rPr>
        <w:t xml:space="preserve">seeking </w:t>
      </w:r>
      <w:r>
        <w:rPr>
          <w:color w:val="231F20"/>
          <w:spacing w:val="-3"/>
        </w:rPr>
        <w:t xml:space="preserve">care </w:t>
      </w:r>
      <w:r>
        <w:rPr>
          <w:color w:val="231F20"/>
        </w:rPr>
        <w:t xml:space="preserve">in </w:t>
      </w:r>
      <w:r>
        <w:rPr>
          <w:color w:val="231F20"/>
          <w:spacing w:val="-3"/>
        </w:rPr>
        <w:t xml:space="preserve">the </w:t>
      </w:r>
      <w:r>
        <w:rPr>
          <w:color w:val="231F20"/>
          <w:spacing w:val="-4"/>
        </w:rPr>
        <w:t xml:space="preserve">hospitals. </w:t>
      </w:r>
      <w:r>
        <w:rPr>
          <w:color w:val="231F20"/>
          <w:spacing w:val="-3"/>
        </w:rPr>
        <w:t xml:space="preserve">When the </w:t>
      </w:r>
      <w:r>
        <w:rPr>
          <w:color w:val="231F20"/>
          <w:spacing w:val="-4"/>
        </w:rPr>
        <w:t xml:space="preserve">patients </w:t>
      </w:r>
      <w:r>
        <w:rPr>
          <w:color w:val="231F20"/>
          <w:spacing w:val="-5"/>
        </w:rPr>
        <w:t xml:space="preserve">were </w:t>
      </w:r>
      <w:r>
        <w:rPr>
          <w:color w:val="231F20"/>
          <w:spacing w:val="-4"/>
        </w:rPr>
        <w:t xml:space="preserve">asked for </w:t>
      </w:r>
      <w:r>
        <w:rPr>
          <w:color w:val="231F20"/>
          <w:spacing w:val="-3"/>
        </w:rPr>
        <w:t>the</w:t>
      </w:r>
      <w:r>
        <w:rPr>
          <w:color w:val="231F20"/>
          <w:spacing w:val="-13"/>
        </w:rPr>
        <w:t xml:space="preserve"> </w:t>
      </w:r>
      <w:r>
        <w:rPr>
          <w:color w:val="231F20"/>
          <w:spacing w:val="-4"/>
        </w:rPr>
        <w:t>reason</w:t>
      </w:r>
      <w:r>
        <w:rPr>
          <w:color w:val="231F20"/>
          <w:spacing w:val="-13"/>
        </w:rPr>
        <w:t xml:space="preserve"> </w:t>
      </w:r>
      <w:r>
        <w:rPr>
          <w:color w:val="231F20"/>
          <w:spacing w:val="-3"/>
        </w:rPr>
        <w:t>for</w:t>
      </w:r>
      <w:r>
        <w:rPr>
          <w:color w:val="231F20"/>
          <w:spacing w:val="-13"/>
        </w:rPr>
        <w:t xml:space="preserve"> </w:t>
      </w:r>
      <w:r>
        <w:rPr>
          <w:color w:val="231F20"/>
          <w:spacing w:val="-3"/>
        </w:rPr>
        <w:t>not</w:t>
      </w:r>
      <w:r>
        <w:rPr>
          <w:color w:val="231F20"/>
          <w:spacing w:val="-13"/>
        </w:rPr>
        <w:t xml:space="preserve"> </w:t>
      </w:r>
      <w:r>
        <w:rPr>
          <w:color w:val="231F20"/>
          <w:spacing w:val="-4"/>
        </w:rPr>
        <w:t>presenting</w:t>
      </w:r>
      <w:r>
        <w:rPr>
          <w:color w:val="231F20"/>
          <w:spacing w:val="-13"/>
        </w:rPr>
        <w:t xml:space="preserve"> </w:t>
      </w:r>
      <w:r>
        <w:rPr>
          <w:color w:val="231F20"/>
        </w:rPr>
        <w:t>at</w:t>
      </w:r>
      <w:r>
        <w:rPr>
          <w:color w:val="231F20"/>
          <w:spacing w:val="-12"/>
        </w:rPr>
        <w:t xml:space="preserve"> </w:t>
      </w:r>
      <w:r>
        <w:rPr>
          <w:color w:val="231F20"/>
          <w:spacing w:val="-3"/>
        </w:rPr>
        <w:t>the</w:t>
      </w:r>
      <w:r>
        <w:rPr>
          <w:color w:val="231F20"/>
          <w:spacing w:val="-13"/>
        </w:rPr>
        <w:t xml:space="preserve"> </w:t>
      </w:r>
      <w:r>
        <w:rPr>
          <w:color w:val="231F20"/>
          <w:spacing w:val="-3"/>
        </w:rPr>
        <w:t>main</w:t>
      </w:r>
      <w:r>
        <w:rPr>
          <w:color w:val="231F20"/>
          <w:spacing w:val="-13"/>
        </w:rPr>
        <w:t xml:space="preserve"> </w:t>
      </w:r>
      <w:r>
        <w:rPr>
          <w:color w:val="231F20"/>
          <w:spacing w:val="-4"/>
        </w:rPr>
        <w:t>hospital</w:t>
      </w:r>
      <w:r>
        <w:rPr>
          <w:color w:val="231F20"/>
          <w:spacing w:val="-13"/>
        </w:rPr>
        <w:t xml:space="preserve"> </w:t>
      </w:r>
      <w:r>
        <w:rPr>
          <w:color w:val="231F20"/>
          <w:spacing w:val="-4"/>
        </w:rPr>
        <w:t>where</w:t>
      </w:r>
      <w:r>
        <w:rPr>
          <w:color w:val="231F20"/>
          <w:spacing w:val="-13"/>
        </w:rPr>
        <w:t xml:space="preserve"> </w:t>
      </w:r>
      <w:r>
        <w:rPr>
          <w:color w:val="231F20"/>
          <w:spacing w:val="-4"/>
        </w:rPr>
        <w:t>they</w:t>
      </w:r>
      <w:r>
        <w:rPr>
          <w:color w:val="231F20"/>
          <w:spacing w:val="-12"/>
        </w:rPr>
        <w:t xml:space="preserve"> </w:t>
      </w:r>
      <w:r>
        <w:rPr>
          <w:color w:val="231F20"/>
          <w:spacing w:val="-4"/>
        </w:rPr>
        <w:t>had been</w:t>
      </w:r>
      <w:r>
        <w:rPr>
          <w:color w:val="231F20"/>
          <w:spacing w:val="-19"/>
        </w:rPr>
        <w:t xml:space="preserve"> </w:t>
      </w:r>
      <w:r>
        <w:rPr>
          <w:color w:val="231F20"/>
          <w:spacing w:val="-6"/>
        </w:rPr>
        <w:t>referred,</w:t>
      </w:r>
      <w:r>
        <w:rPr>
          <w:color w:val="231F20"/>
          <w:spacing w:val="-19"/>
        </w:rPr>
        <w:t xml:space="preserve"> </w:t>
      </w:r>
      <w:r>
        <w:rPr>
          <w:color w:val="231F20"/>
          <w:spacing w:val="-4"/>
        </w:rPr>
        <w:t>some</w:t>
      </w:r>
      <w:r>
        <w:rPr>
          <w:color w:val="231F20"/>
          <w:spacing w:val="-19"/>
        </w:rPr>
        <w:t xml:space="preserve"> </w:t>
      </w:r>
      <w:r>
        <w:rPr>
          <w:color w:val="231F20"/>
          <w:spacing w:val="-5"/>
        </w:rPr>
        <w:t>mentioned</w:t>
      </w:r>
      <w:r>
        <w:rPr>
          <w:color w:val="231F20"/>
          <w:spacing w:val="-19"/>
        </w:rPr>
        <w:t xml:space="preserve"> </w:t>
      </w:r>
      <w:r>
        <w:rPr>
          <w:color w:val="231F20"/>
          <w:spacing w:val="-4"/>
        </w:rPr>
        <w:t>that</w:t>
      </w:r>
      <w:r>
        <w:rPr>
          <w:color w:val="231F20"/>
          <w:spacing w:val="-18"/>
        </w:rPr>
        <w:t xml:space="preserve"> </w:t>
      </w:r>
      <w:r>
        <w:rPr>
          <w:color w:val="231F20"/>
          <w:spacing w:val="-5"/>
        </w:rPr>
        <w:t>they</w:t>
      </w:r>
      <w:r>
        <w:rPr>
          <w:color w:val="231F20"/>
          <w:spacing w:val="-19"/>
        </w:rPr>
        <w:t xml:space="preserve"> </w:t>
      </w:r>
      <w:r>
        <w:rPr>
          <w:color w:val="231F20"/>
          <w:spacing w:val="-6"/>
        </w:rPr>
        <w:t>were</w:t>
      </w:r>
      <w:r>
        <w:rPr>
          <w:color w:val="231F20"/>
          <w:spacing w:val="-19"/>
        </w:rPr>
        <w:t xml:space="preserve"> </w:t>
      </w:r>
      <w:r>
        <w:rPr>
          <w:color w:val="231F20"/>
          <w:spacing w:val="-5"/>
        </w:rPr>
        <w:t>waiting</w:t>
      </w:r>
      <w:r>
        <w:rPr>
          <w:color w:val="231F20"/>
          <w:spacing w:val="-19"/>
        </w:rPr>
        <w:t xml:space="preserve"> </w:t>
      </w:r>
      <w:r>
        <w:rPr>
          <w:color w:val="231F20"/>
          <w:spacing w:val="-4"/>
        </w:rPr>
        <w:t>for</w:t>
      </w:r>
      <w:r>
        <w:rPr>
          <w:color w:val="231F20"/>
          <w:spacing w:val="-18"/>
        </w:rPr>
        <w:t xml:space="preserve"> </w:t>
      </w:r>
      <w:r>
        <w:rPr>
          <w:color w:val="231F20"/>
          <w:spacing w:val="-4"/>
        </w:rPr>
        <w:t>the</w:t>
      </w:r>
      <w:r>
        <w:rPr>
          <w:color w:val="231F20"/>
          <w:spacing w:val="-19"/>
        </w:rPr>
        <w:t xml:space="preserve"> </w:t>
      </w:r>
      <w:r>
        <w:rPr>
          <w:color w:val="231F20"/>
          <w:spacing w:val="-6"/>
        </w:rPr>
        <w:t xml:space="preserve">next </w:t>
      </w:r>
      <w:r>
        <w:rPr>
          <w:color w:val="231F20"/>
          <w:spacing w:val="-3"/>
        </w:rPr>
        <w:t xml:space="preserve">free </w:t>
      </w:r>
      <w:r>
        <w:rPr>
          <w:color w:val="231F20"/>
          <w:spacing w:val="-4"/>
        </w:rPr>
        <w:t xml:space="preserve">outreach screening. </w:t>
      </w:r>
      <w:r>
        <w:rPr>
          <w:color w:val="231F20"/>
          <w:spacing w:val="-6"/>
        </w:rPr>
        <w:t xml:space="preserve">Availability </w:t>
      </w:r>
      <w:r>
        <w:rPr>
          <w:color w:val="231F20"/>
          <w:spacing w:val="-3"/>
        </w:rPr>
        <w:t xml:space="preserve">and </w:t>
      </w:r>
      <w:r>
        <w:rPr>
          <w:color w:val="231F20"/>
          <w:spacing w:val="-4"/>
        </w:rPr>
        <w:t xml:space="preserve">acceptability </w:t>
      </w:r>
      <w:r>
        <w:rPr>
          <w:color w:val="231F20"/>
          <w:spacing w:val="-3"/>
        </w:rPr>
        <w:t xml:space="preserve">are </w:t>
      </w:r>
      <w:r>
        <w:rPr>
          <w:color w:val="231F20"/>
          <w:spacing w:val="-7"/>
        </w:rPr>
        <w:t xml:space="preserve">also </w:t>
      </w:r>
      <w:r>
        <w:rPr>
          <w:color w:val="231F20"/>
          <w:spacing w:val="-5"/>
        </w:rPr>
        <w:t>important</w:t>
      </w:r>
      <w:r>
        <w:rPr>
          <w:color w:val="231F20"/>
          <w:spacing w:val="-14"/>
        </w:rPr>
        <w:t xml:space="preserve"> </w:t>
      </w:r>
      <w:r>
        <w:rPr>
          <w:color w:val="231F20"/>
          <w:spacing w:val="-5"/>
        </w:rPr>
        <w:t>domains</w:t>
      </w:r>
      <w:r>
        <w:rPr>
          <w:color w:val="231F20"/>
          <w:spacing w:val="-14"/>
        </w:rPr>
        <w:t xml:space="preserve"> </w:t>
      </w:r>
      <w:r>
        <w:rPr>
          <w:color w:val="231F20"/>
          <w:spacing w:val="-3"/>
        </w:rPr>
        <w:t>in</w:t>
      </w:r>
      <w:r>
        <w:rPr>
          <w:color w:val="231F20"/>
          <w:spacing w:val="-14"/>
        </w:rPr>
        <w:t xml:space="preserve"> </w:t>
      </w:r>
      <w:r>
        <w:rPr>
          <w:color w:val="231F20"/>
          <w:spacing w:val="-5"/>
        </w:rPr>
        <w:t>considering</w:t>
      </w:r>
      <w:r>
        <w:rPr>
          <w:color w:val="231F20"/>
          <w:spacing w:val="-14"/>
        </w:rPr>
        <w:t xml:space="preserve"> </w:t>
      </w:r>
      <w:r>
        <w:rPr>
          <w:color w:val="231F20"/>
          <w:spacing w:val="-5"/>
        </w:rPr>
        <w:t>access</w:t>
      </w:r>
      <w:r>
        <w:rPr>
          <w:color w:val="231F20"/>
          <w:spacing w:val="-13"/>
        </w:rPr>
        <w:t xml:space="preserve"> </w:t>
      </w:r>
      <w:r>
        <w:rPr>
          <w:color w:val="231F20"/>
          <w:spacing w:val="-3"/>
        </w:rPr>
        <w:t>to</w:t>
      </w:r>
      <w:r>
        <w:rPr>
          <w:color w:val="231F20"/>
          <w:spacing w:val="-14"/>
        </w:rPr>
        <w:t xml:space="preserve"> </w:t>
      </w:r>
      <w:r>
        <w:rPr>
          <w:color w:val="231F20"/>
          <w:spacing w:val="-5"/>
        </w:rPr>
        <w:t>healthcare</w:t>
      </w:r>
      <w:r>
        <w:rPr>
          <w:color w:val="231F20"/>
          <w:spacing w:val="-14"/>
        </w:rPr>
        <w:t xml:space="preserve"> </w:t>
      </w:r>
      <w:r>
        <w:rPr>
          <w:color w:val="231F20"/>
          <w:spacing w:val="-10"/>
        </w:rPr>
        <w:t>services.</w:t>
      </w:r>
      <w:r>
        <w:rPr>
          <w:color w:val="231F20"/>
          <w:spacing w:val="-10"/>
          <w:vertAlign w:val="superscript"/>
        </w:rPr>
        <w:t>[26]</w:t>
      </w:r>
    </w:p>
    <w:p w14:paraId="74926498" w14:textId="77777777" w:rsidR="00D275EB" w:rsidRDefault="00000000">
      <w:pPr>
        <w:pStyle w:val="BodyText"/>
        <w:spacing w:before="134" w:line="252" w:lineRule="auto"/>
        <w:ind w:left="158" w:right="40"/>
        <w:jc w:val="both"/>
      </w:pPr>
      <w:r>
        <w:rPr>
          <w:noProof/>
        </w:rPr>
        <w:drawing>
          <wp:anchor distT="0" distB="0" distL="0" distR="0" simplePos="0" relativeHeight="487033856" behindDoc="1" locked="0" layoutInCell="1" allowOverlap="1" wp14:anchorId="2413CFCE" wp14:editId="2717DAF8">
            <wp:simplePos x="0" y="0"/>
            <wp:positionH relativeFrom="page">
              <wp:posOffset>3200400</wp:posOffset>
            </wp:positionH>
            <wp:positionV relativeFrom="paragraph">
              <wp:posOffset>898905</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4" cstate="print"/>
                    <a:stretch>
                      <a:fillRect/>
                    </a:stretch>
                  </pic:blipFill>
                  <pic:spPr>
                    <a:xfrm>
                      <a:off x="0" y="0"/>
                      <a:ext cx="1371600" cy="1333500"/>
                    </a:xfrm>
                    <a:prstGeom prst="rect">
                      <a:avLst/>
                    </a:prstGeom>
                  </pic:spPr>
                </pic:pic>
              </a:graphicData>
            </a:graphic>
          </wp:anchor>
        </w:drawing>
      </w:r>
      <w:r>
        <w:rPr>
          <w:color w:val="231F20"/>
        </w:rPr>
        <w:t>Another</w:t>
      </w:r>
      <w:r>
        <w:rPr>
          <w:color w:val="231F20"/>
          <w:spacing w:val="-22"/>
        </w:rPr>
        <w:t xml:space="preserve"> </w:t>
      </w:r>
      <w:r>
        <w:rPr>
          <w:color w:val="231F20"/>
        </w:rPr>
        <w:t>dimension</w:t>
      </w:r>
      <w:r>
        <w:rPr>
          <w:color w:val="231F20"/>
          <w:spacing w:val="-22"/>
        </w:rPr>
        <w:t xml:space="preserve"> </w:t>
      </w:r>
      <w:r>
        <w:rPr>
          <w:color w:val="231F20"/>
        </w:rPr>
        <w:t>of</w:t>
      </w:r>
      <w:r>
        <w:rPr>
          <w:color w:val="231F20"/>
          <w:spacing w:val="-22"/>
        </w:rPr>
        <w:t xml:space="preserve"> </w:t>
      </w:r>
      <w:r>
        <w:rPr>
          <w:color w:val="231F20"/>
        </w:rPr>
        <w:t>access</w:t>
      </w:r>
      <w:r>
        <w:rPr>
          <w:color w:val="231F20"/>
          <w:spacing w:val="-22"/>
        </w:rPr>
        <w:t xml:space="preserve"> </w:t>
      </w:r>
      <w:r>
        <w:rPr>
          <w:color w:val="231F20"/>
        </w:rPr>
        <w:t>is</w:t>
      </w:r>
      <w:r>
        <w:rPr>
          <w:color w:val="231F20"/>
          <w:spacing w:val="-22"/>
        </w:rPr>
        <w:t xml:space="preserve"> </w:t>
      </w:r>
      <w:r>
        <w:rPr>
          <w:color w:val="231F20"/>
        </w:rPr>
        <w:t>geographic</w:t>
      </w:r>
      <w:r>
        <w:rPr>
          <w:color w:val="231F20"/>
          <w:spacing w:val="-22"/>
        </w:rPr>
        <w:t xml:space="preserve"> </w:t>
      </w:r>
      <w:r>
        <w:rPr>
          <w:color w:val="231F20"/>
          <w:spacing w:val="-4"/>
        </w:rPr>
        <w:t>accessibility,</w:t>
      </w:r>
      <w:r>
        <w:rPr>
          <w:color w:val="231F20"/>
          <w:spacing w:val="-22"/>
        </w:rPr>
        <w:t xml:space="preserve"> </w:t>
      </w:r>
      <w:r>
        <w:rPr>
          <w:color w:val="231F20"/>
          <w:spacing w:val="-3"/>
        </w:rPr>
        <w:t xml:space="preserve">which </w:t>
      </w:r>
      <w:r>
        <w:rPr>
          <w:color w:val="231F20"/>
        </w:rPr>
        <w:t xml:space="preserve">examines the physical distance or travel time from service delivery point to the </w:t>
      </w:r>
      <w:r>
        <w:rPr>
          <w:color w:val="231F20"/>
          <w:spacing w:val="-3"/>
        </w:rPr>
        <w:t xml:space="preserve">user. </w:t>
      </w:r>
      <w:r>
        <w:rPr>
          <w:color w:val="231F20"/>
        </w:rPr>
        <w:t xml:space="preserve">The CEO screening in part </w:t>
      </w:r>
      <w:r>
        <w:rPr>
          <w:color w:val="231F20"/>
          <w:spacing w:val="-4"/>
        </w:rPr>
        <w:t xml:space="preserve">solves </w:t>
      </w:r>
      <w:r>
        <w:rPr>
          <w:color w:val="231F20"/>
        </w:rPr>
        <w:t xml:space="preserve">this problem of access. These services are often close to </w:t>
      </w:r>
      <w:r>
        <w:rPr>
          <w:color w:val="231F20"/>
          <w:spacing w:val="-5"/>
        </w:rPr>
        <w:t xml:space="preserve">the </w:t>
      </w:r>
      <w:r>
        <w:rPr>
          <w:color w:val="231F20"/>
        </w:rPr>
        <w:t xml:space="preserve">patients and are free. </w:t>
      </w:r>
      <w:r>
        <w:rPr>
          <w:color w:val="231F20"/>
          <w:spacing w:val="-4"/>
        </w:rPr>
        <w:t xml:space="preserve">However, </w:t>
      </w:r>
      <w:r>
        <w:rPr>
          <w:color w:val="231F20"/>
        </w:rPr>
        <w:t xml:space="preserve">they </w:t>
      </w:r>
      <w:r>
        <w:rPr>
          <w:color w:val="231F20"/>
          <w:spacing w:val="-3"/>
        </w:rPr>
        <w:t xml:space="preserve">have </w:t>
      </w:r>
      <w:r>
        <w:rPr>
          <w:color w:val="231F20"/>
        </w:rPr>
        <w:t xml:space="preserve">not been designed to </w:t>
      </w:r>
      <w:r>
        <w:rPr>
          <w:color w:val="231F20"/>
          <w:spacing w:val="2"/>
        </w:rPr>
        <w:t xml:space="preserve">manage </w:t>
      </w:r>
      <w:r>
        <w:rPr>
          <w:color w:val="231F20"/>
          <w:spacing w:val="3"/>
        </w:rPr>
        <w:t xml:space="preserve">certain </w:t>
      </w:r>
      <w:r>
        <w:rPr>
          <w:color w:val="231F20"/>
          <w:spacing w:val="2"/>
        </w:rPr>
        <w:t xml:space="preserve">diseases such </w:t>
      </w:r>
      <w:r>
        <w:rPr>
          <w:color w:val="231F20"/>
        </w:rPr>
        <w:t xml:space="preserve">as </w:t>
      </w:r>
      <w:r>
        <w:rPr>
          <w:color w:val="231F20"/>
          <w:spacing w:val="2"/>
        </w:rPr>
        <w:t xml:space="preserve">glaucoma </w:t>
      </w:r>
      <w:r>
        <w:rPr>
          <w:color w:val="231F20"/>
        </w:rPr>
        <w:t xml:space="preserve">in Nigeria. These services </w:t>
      </w:r>
      <w:r>
        <w:rPr>
          <w:color w:val="231F20"/>
          <w:spacing w:val="-3"/>
        </w:rPr>
        <w:t xml:space="preserve">may </w:t>
      </w:r>
      <w:r>
        <w:rPr>
          <w:color w:val="231F20"/>
        </w:rPr>
        <w:t xml:space="preserve">be adapted to permanent vision </w:t>
      </w:r>
      <w:proofErr w:type="spellStart"/>
      <w:r>
        <w:rPr>
          <w:color w:val="231F20"/>
        </w:rPr>
        <w:t>centres</w:t>
      </w:r>
      <w:proofErr w:type="spellEnd"/>
      <w:r>
        <w:rPr>
          <w:color w:val="231F20"/>
        </w:rPr>
        <w:t xml:space="preserve">, where stable glaucoma can be conservatively managed </w:t>
      </w:r>
      <w:r>
        <w:rPr>
          <w:color w:val="231F20"/>
          <w:spacing w:val="-4"/>
        </w:rPr>
        <w:t xml:space="preserve">with </w:t>
      </w:r>
      <w:r>
        <w:rPr>
          <w:color w:val="231F20"/>
        </w:rPr>
        <w:t xml:space="preserve">medications and laser for the underserved population. Other </w:t>
      </w:r>
      <w:r>
        <w:rPr>
          <w:color w:val="231F20"/>
          <w:spacing w:val="-3"/>
        </w:rPr>
        <w:t>plausible</w:t>
      </w:r>
      <w:r>
        <w:rPr>
          <w:color w:val="231F20"/>
          <w:spacing w:val="-23"/>
        </w:rPr>
        <w:t xml:space="preserve"> </w:t>
      </w:r>
      <w:r>
        <w:rPr>
          <w:color w:val="231F20"/>
          <w:spacing w:val="-3"/>
        </w:rPr>
        <w:t>explanations</w:t>
      </w:r>
      <w:r>
        <w:rPr>
          <w:color w:val="231F20"/>
          <w:spacing w:val="-23"/>
        </w:rPr>
        <w:t xml:space="preserve"> </w:t>
      </w:r>
      <w:r>
        <w:rPr>
          <w:color w:val="231F20"/>
        </w:rPr>
        <w:t>for</w:t>
      </w:r>
      <w:r>
        <w:rPr>
          <w:color w:val="231F20"/>
          <w:spacing w:val="-23"/>
        </w:rPr>
        <w:t xml:space="preserve"> </w:t>
      </w:r>
      <w:r>
        <w:rPr>
          <w:color w:val="231F20"/>
        </w:rPr>
        <w:t>patients</w:t>
      </w:r>
      <w:r>
        <w:rPr>
          <w:color w:val="231F20"/>
          <w:spacing w:val="-23"/>
        </w:rPr>
        <w:t xml:space="preserve"> </w:t>
      </w:r>
      <w:r>
        <w:rPr>
          <w:color w:val="231F20"/>
        </w:rPr>
        <w:t>‘hopping’</w:t>
      </w:r>
      <w:r>
        <w:rPr>
          <w:color w:val="231F20"/>
          <w:spacing w:val="-36"/>
        </w:rPr>
        <w:t xml:space="preserve"> </w:t>
      </w:r>
      <w:r>
        <w:rPr>
          <w:color w:val="231F20"/>
        </w:rPr>
        <w:t>from</w:t>
      </w:r>
      <w:r>
        <w:rPr>
          <w:color w:val="231F20"/>
          <w:spacing w:val="-23"/>
        </w:rPr>
        <w:t xml:space="preserve"> </w:t>
      </w:r>
      <w:r>
        <w:rPr>
          <w:color w:val="231F20"/>
        </w:rPr>
        <w:t>one</w:t>
      </w:r>
      <w:r>
        <w:rPr>
          <w:color w:val="231F20"/>
          <w:spacing w:val="-23"/>
        </w:rPr>
        <w:t xml:space="preserve"> </w:t>
      </w:r>
      <w:r>
        <w:rPr>
          <w:color w:val="231F20"/>
        </w:rPr>
        <w:t>outreach to</w:t>
      </w:r>
      <w:r>
        <w:rPr>
          <w:color w:val="231F20"/>
          <w:spacing w:val="-20"/>
        </w:rPr>
        <w:t xml:space="preserve"> </w:t>
      </w:r>
      <w:r>
        <w:rPr>
          <w:color w:val="231F20"/>
        </w:rPr>
        <w:t>the</w:t>
      </w:r>
      <w:r>
        <w:rPr>
          <w:color w:val="231F20"/>
          <w:spacing w:val="-19"/>
        </w:rPr>
        <w:t xml:space="preserve"> </w:t>
      </w:r>
      <w:r>
        <w:rPr>
          <w:color w:val="231F20"/>
        </w:rPr>
        <w:t>other</w:t>
      </w:r>
      <w:r>
        <w:rPr>
          <w:color w:val="231F20"/>
          <w:spacing w:val="-19"/>
        </w:rPr>
        <w:t xml:space="preserve"> </w:t>
      </w:r>
      <w:r>
        <w:rPr>
          <w:color w:val="231F20"/>
          <w:spacing w:val="-3"/>
        </w:rPr>
        <w:t>may</w:t>
      </w:r>
      <w:r>
        <w:rPr>
          <w:color w:val="231F20"/>
          <w:spacing w:val="-19"/>
        </w:rPr>
        <w:t xml:space="preserve"> </w:t>
      </w:r>
      <w:r>
        <w:rPr>
          <w:color w:val="231F20"/>
        </w:rPr>
        <w:t>be</w:t>
      </w:r>
      <w:r>
        <w:rPr>
          <w:color w:val="231F20"/>
          <w:spacing w:val="-20"/>
        </w:rPr>
        <w:t xml:space="preserve"> </w:t>
      </w:r>
      <w:r>
        <w:rPr>
          <w:color w:val="231F20"/>
        </w:rPr>
        <w:t>related</w:t>
      </w:r>
      <w:r>
        <w:rPr>
          <w:color w:val="231F20"/>
          <w:spacing w:val="-19"/>
        </w:rPr>
        <w:t xml:space="preserve"> </w:t>
      </w:r>
      <w:r>
        <w:rPr>
          <w:color w:val="231F20"/>
        </w:rPr>
        <w:t>to</w:t>
      </w:r>
      <w:r>
        <w:rPr>
          <w:color w:val="231F20"/>
          <w:spacing w:val="-19"/>
        </w:rPr>
        <w:t xml:space="preserve"> </w:t>
      </w:r>
      <w:r>
        <w:rPr>
          <w:color w:val="231F20"/>
        </w:rPr>
        <w:t>their</w:t>
      </w:r>
      <w:r>
        <w:rPr>
          <w:color w:val="231F20"/>
          <w:spacing w:val="-19"/>
        </w:rPr>
        <w:t xml:space="preserve"> </w:t>
      </w:r>
      <w:r>
        <w:rPr>
          <w:color w:val="231F20"/>
        </w:rPr>
        <w:t>hope</w:t>
      </w:r>
      <w:r>
        <w:rPr>
          <w:color w:val="231F20"/>
          <w:spacing w:val="-20"/>
        </w:rPr>
        <w:t xml:space="preserve"> </w:t>
      </w:r>
      <w:r>
        <w:rPr>
          <w:color w:val="231F20"/>
        </w:rPr>
        <w:t>of</w:t>
      </w:r>
      <w:r>
        <w:rPr>
          <w:color w:val="231F20"/>
          <w:spacing w:val="-19"/>
        </w:rPr>
        <w:t xml:space="preserve"> </w:t>
      </w:r>
      <w:r>
        <w:rPr>
          <w:color w:val="231F20"/>
        </w:rPr>
        <w:t>receiving</w:t>
      </w:r>
      <w:r>
        <w:rPr>
          <w:color w:val="231F20"/>
          <w:spacing w:val="-19"/>
        </w:rPr>
        <w:t xml:space="preserve"> </w:t>
      </w:r>
      <w:r>
        <w:rPr>
          <w:color w:val="231F20"/>
        </w:rPr>
        <w:t>a</w:t>
      </w:r>
      <w:r>
        <w:rPr>
          <w:color w:val="231F20"/>
          <w:spacing w:val="-19"/>
        </w:rPr>
        <w:t xml:space="preserve"> </w:t>
      </w:r>
      <w:r>
        <w:rPr>
          <w:color w:val="231F20"/>
        </w:rPr>
        <w:t>different message</w:t>
      </w:r>
      <w:r>
        <w:rPr>
          <w:color w:val="231F20"/>
          <w:spacing w:val="-24"/>
        </w:rPr>
        <w:t xml:space="preserve"> </w:t>
      </w:r>
      <w:r>
        <w:rPr>
          <w:color w:val="231F20"/>
        </w:rPr>
        <w:t>of</w:t>
      </w:r>
      <w:r>
        <w:rPr>
          <w:color w:val="231F20"/>
          <w:spacing w:val="-24"/>
        </w:rPr>
        <w:t xml:space="preserve"> </w:t>
      </w:r>
      <w:r>
        <w:rPr>
          <w:color w:val="231F20"/>
        </w:rPr>
        <w:t>cure</w:t>
      </w:r>
      <w:r>
        <w:rPr>
          <w:color w:val="231F20"/>
          <w:spacing w:val="-24"/>
        </w:rPr>
        <w:t xml:space="preserve"> </w:t>
      </w:r>
      <w:r>
        <w:rPr>
          <w:color w:val="231F20"/>
        </w:rPr>
        <w:t>rather</w:t>
      </w:r>
      <w:r>
        <w:rPr>
          <w:color w:val="231F20"/>
          <w:spacing w:val="-23"/>
        </w:rPr>
        <w:t xml:space="preserve"> </w:t>
      </w:r>
      <w:r>
        <w:rPr>
          <w:color w:val="231F20"/>
        </w:rPr>
        <w:t>than</w:t>
      </w:r>
      <w:r>
        <w:rPr>
          <w:color w:val="231F20"/>
          <w:spacing w:val="-24"/>
        </w:rPr>
        <w:t xml:space="preserve"> </w:t>
      </w:r>
      <w:r>
        <w:rPr>
          <w:color w:val="231F20"/>
        </w:rPr>
        <w:t>management</w:t>
      </w:r>
      <w:r>
        <w:rPr>
          <w:color w:val="231F20"/>
          <w:spacing w:val="-24"/>
        </w:rPr>
        <w:t xml:space="preserve"> </w:t>
      </w:r>
      <w:r>
        <w:rPr>
          <w:color w:val="231F20"/>
        </w:rPr>
        <w:t>of</w:t>
      </w:r>
      <w:r>
        <w:rPr>
          <w:color w:val="231F20"/>
          <w:spacing w:val="-24"/>
        </w:rPr>
        <w:t xml:space="preserve"> </w:t>
      </w:r>
      <w:r>
        <w:rPr>
          <w:color w:val="231F20"/>
        </w:rPr>
        <w:t>their</w:t>
      </w:r>
      <w:r>
        <w:rPr>
          <w:color w:val="231F20"/>
          <w:spacing w:val="-23"/>
        </w:rPr>
        <w:t xml:space="preserve"> </w:t>
      </w:r>
      <w:r>
        <w:rPr>
          <w:color w:val="231F20"/>
        </w:rPr>
        <w:t>disease.</w:t>
      </w:r>
      <w:r>
        <w:rPr>
          <w:color w:val="231F20"/>
          <w:spacing w:val="-24"/>
        </w:rPr>
        <w:t xml:space="preserve"> </w:t>
      </w:r>
      <w:proofErr w:type="spellStart"/>
      <w:r>
        <w:rPr>
          <w:color w:val="231F20"/>
          <w:spacing w:val="-5"/>
        </w:rPr>
        <w:t>Kyari</w:t>
      </w:r>
      <w:proofErr w:type="spellEnd"/>
      <w:r>
        <w:rPr>
          <w:color w:val="231F20"/>
          <w:spacing w:val="-5"/>
        </w:rPr>
        <w:t xml:space="preserve"> </w:t>
      </w:r>
      <w:proofErr w:type="gramStart"/>
      <w:r>
        <w:rPr>
          <w:i/>
          <w:color w:val="231F20"/>
        </w:rPr>
        <w:t>et</w:t>
      </w:r>
      <w:r>
        <w:rPr>
          <w:i/>
          <w:color w:val="231F20"/>
          <w:spacing w:val="-14"/>
        </w:rPr>
        <w:t xml:space="preserve"> </w:t>
      </w:r>
      <w:r>
        <w:rPr>
          <w:i/>
          <w:color w:val="231F20"/>
        </w:rPr>
        <w:t>al.</w:t>
      </w:r>
      <w:r>
        <w:rPr>
          <w:color w:val="231F20"/>
          <w:vertAlign w:val="superscript"/>
        </w:rPr>
        <w:t>[</w:t>
      </w:r>
      <w:proofErr w:type="gramEnd"/>
      <w:r>
        <w:rPr>
          <w:color w:val="231F20"/>
          <w:vertAlign w:val="superscript"/>
        </w:rPr>
        <w:t>27]</w:t>
      </w:r>
      <w:r>
        <w:rPr>
          <w:color w:val="231F20"/>
          <w:spacing w:val="-12"/>
        </w:rPr>
        <w:t xml:space="preserve"> </w:t>
      </w:r>
      <w:r>
        <w:rPr>
          <w:color w:val="231F20"/>
        </w:rPr>
        <w:t>also</w:t>
      </w:r>
      <w:r>
        <w:rPr>
          <w:color w:val="231F20"/>
          <w:spacing w:val="-14"/>
        </w:rPr>
        <w:t xml:space="preserve"> </w:t>
      </w:r>
      <w:r>
        <w:rPr>
          <w:color w:val="231F20"/>
        </w:rPr>
        <w:t>described</w:t>
      </w:r>
      <w:r>
        <w:rPr>
          <w:color w:val="231F20"/>
          <w:spacing w:val="-13"/>
        </w:rPr>
        <w:t xml:space="preserve"> </w:t>
      </w:r>
      <w:r>
        <w:rPr>
          <w:color w:val="231F20"/>
        </w:rPr>
        <w:t>a</w:t>
      </w:r>
      <w:r>
        <w:rPr>
          <w:color w:val="231F20"/>
          <w:spacing w:val="-14"/>
        </w:rPr>
        <w:t xml:space="preserve"> </w:t>
      </w:r>
      <w:r>
        <w:rPr>
          <w:color w:val="231F20"/>
        </w:rPr>
        <w:t>process</w:t>
      </w:r>
      <w:r>
        <w:rPr>
          <w:color w:val="231F20"/>
          <w:spacing w:val="-13"/>
        </w:rPr>
        <w:t xml:space="preserve"> </w:t>
      </w:r>
      <w:r>
        <w:rPr>
          <w:color w:val="231F20"/>
        </w:rPr>
        <w:t>of</w:t>
      </w:r>
      <w:r>
        <w:rPr>
          <w:color w:val="231F20"/>
          <w:spacing w:val="-14"/>
        </w:rPr>
        <w:t xml:space="preserve"> </w:t>
      </w:r>
      <w:r>
        <w:rPr>
          <w:color w:val="231F20"/>
        </w:rPr>
        <w:t>glaucoma</w:t>
      </w:r>
      <w:r>
        <w:rPr>
          <w:color w:val="231F20"/>
          <w:spacing w:val="-13"/>
        </w:rPr>
        <w:t xml:space="preserve"> </w:t>
      </w:r>
      <w:r>
        <w:rPr>
          <w:color w:val="231F20"/>
        </w:rPr>
        <w:t>patients</w:t>
      </w:r>
      <w:r>
        <w:rPr>
          <w:color w:val="231F20"/>
          <w:spacing w:val="-14"/>
        </w:rPr>
        <w:t xml:space="preserve"> </w:t>
      </w:r>
      <w:r>
        <w:rPr>
          <w:color w:val="231F20"/>
          <w:spacing w:val="-7"/>
        </w:rPr>
        <w:t xml:space="preserve">hopping </w:t>
      </w:r>
      <w:r>
        <w:rPr>
          <w:color w:val="231F20"/>
        </w:rPr>
        <w:t xml:space="preserve">from place to place hoping to get a different message, </w:t>
      </w:r>
      <w:r>
        <w:rPr>
          <w:color w:val="231F20"/>
          <w:spacing w:val="-5"/>
        </w:rPr>
        <w:t xml:space="preserve">which </w:t>
      </w:r>
      <w:r>
        <w:rPr>
          <w:color w:val="231F20"/>
        </w:rPr>
        <w:t>was described as ‘hopping and</w:t>
      </w:r>
      <w:r>
        <w:rPr>
          <w:color w:val="231F20"/>
          <w:spacing w:val="-1"/>
        </w:rPr>
        <w:t xml:space="preserve"> </w:t>
      </w:r>
      <w:r>
        <w:rPr>
          <w:color w:val="231F20"/>
        </w:rPr>
        <w:t>hoping’.</w:t>
      </w:r>
    </w:p>
    <w:p w14:paraId="2F2A1B0C" w14:textId="77777777" w:rsidR="00D275EB" w:rsidRDefault="00000000">
      <w:pPr>
        <w:pStyle w:val="BodyText"/>
        <w:spacing w:before="132" w:line="252" w:lineRule="auto"/>
        <w:ind w:left="157" w:right="38"/>
        <w:jc w:val="both"/>
      </w:pPr>
      <w:r>
        <w:rPr>
          <w:color w:val="231F20"/>
          <w:w w:val="105"/>
        </w:rPr>
        <w:t>Despite</w:t>
      </w:r>
      <w:r>
        <w:rPr>
          <w:color w:val="231F20"/>
          <w:spacing w:val="-19"/>
          <w:w w:val="105"/>
        </w:rPr>
        <w:t xml:space="preserve"> </w:t>
      </w:r>
      <w:r>
        <w:rPr>
          <w:color w:val="231F20"/>
          <w:w w:val="105"/>
        </w:rPr>
        <w:t>more</w:t>
      </w:r>
      <w:r>
        <w:rPr>
          <w:color w:val="231F20"/>
          <w:spacing w:val="-19"/>
          <w:w w:val="105"/>
        </w:rPr>
        <w:t xml:space="preserve"> </w:t>
      </w:r>
      <w:r>
        <w:rPr>
          <w:color w:val="231F20"/>
          <w:w w:val="105"/>
        </w:rPr>
        <w:t>than</w:t>
      </w:r>
      <w:r>
        <w:rPr>
          <w:color w:val="231F20"/>
          <w:spacing w:val="-19"/>
          <w:w w:val="105"/>
        </w:rPr>
        <w:t xml:space="preserve"> </w:t>
      </w:r>
      <w:r>
        <w:rPr>
          <w:color w:val="231F20"/>
          <w:w w:val="105"/>
        </w:rPr>
        <w:t>half</w:t>
      </w:r>
      <w:r>
        <w:rPr>
          <w:color w:val="231F20"/>
          <w:spacing w:val="-19"/>
          <w:w w:val="105"/>
        </w:rPr>
        <w:t xml:space="preserve"> </w:t>
      </w:r>
      <w:r>
        <w:rPr>
          <w:color w:val="231F20"/>
          <w:w w:val="105"/>
        </w:rPr>
        <w:t>of</w:t>
      </w:r>
      <w:r>
        <w:rPr>
          <w:color w:val="231F20"/>
          <w:spacing w:val="-18"/>
          <w:w w:val="105"/>
        </w:rPr>
        <w:t xml:space="preserve"> </w:t>
      </w:r>
      <w:r>
        <w:rPr>
          <w:color w:val="231F20"/>
          <w:w w:val="105"/>
        </w:rPr>
        <w:t>the</w:t>
      </w:r>
      <w:r>
        <w:rPr>
          <w:color w:val="231F20"/>
          <w:spacing w:val="-19"/>
          <w:w w:val="105"/>
        </w:rPr>
        <w:t xml:space="preserve"> </w:t>
      </w:r>
      <w:r>
        <w:rPr>
          <w:color w:val="231F20"/>
          <w:w w:val="105"/>
        </w:rPr>
        <w:t>patients</w:t>
      </w:r>
      <w:r>
        <w:rPr>
          <w:color w:val="231F20"/>
          <w:spacing w:val="-19"/>
          <w:w w:val="105"/>
        </w:rPr>
        <w:t xml:space="preserve"> </w:t>
      </w:r>
      <w:r>
        <w:rPr>
          <w:color w:val="231F20"/>
          <w:w w:val="105"/>
        </w:rPr>
        <w:t>having</w:t>
      </w:r>
      <w:r>
        <w:rPr>
          <w:color w:val="231F20"/>
          <w:spacing w:val="-19"/>
          <w:w w:val="105"/>
        </w:rPr>
        <w:t xml:space="preserve"> </w:t>
      </w:r>
      <w:r>
        <w:rPr>
          <w:color w:val="231F20"/>
          <w:w w:val="105"/>
        </w:rPr>
        <w:t>attended</w:t>
      </w:r>
      <w:r>
        <w:rPr>
          <w:color w:val="231F20"/>
          <w:spacing w:val="-19"/>
          <w:w w:val="105"/>
        </w:rPr>
        <w:t xml:space="preserve"> </w:t>
      </w:r>
      <w:r>
        <w:rPr>
          <w:color w:val="231F20"/>
          <w:w w:val="105"/>
        </w:rPr>
        <w:t>more than</w:t>
      </w:r>
      <w:r>
        <w:rPr>
          <w:color w:val="231F20"/>
          <w:spacing w:val="-24"/>
          <w:w w:val="105"/>
        </w:rPr>
        <w:t xml:space="preserve"> </w:t>
      </w:r>
      <w:r>
        <w:rPr>
          <w:color w:val="231F20"/>
          <w:w w:val="105"/>
        </w:rPr>
        <w:t>one</w:t>
      </w:r>
      <w:r>
        <w:rPr>
          <w:color w:val="231F20"/>
          <w:spacing w:val="-23"/>
          <w:w w:val="105"/>
        </w:rPr>
        <w:t xml:space="preserve"> </w:t>
      </w:r>
      <w:r>
        <w:rPr>
          <w:color w:val="231F20"/>
          <w:w w:val="105"/>
        </w:rPr>
        <w:t>outreach</w:t>
      </w:r>
      <w:r>
        <w:rPr>
          <w:color w:val="231F20"/>
          <w:spacing w:val="-24"/>
          <w:w w:val="105"/>
        </w:rPr>
        <w:t xml:space="preserve"> </w:t>
      </w:r>
      <w:r>
        <w:rPr>
          <w:color w:val="231F20"/>
          <w:w w:val="105"/>
        </w:rPr>
        <w:t>screening,</w:t>
      </w:r>
      <w:r>
        <w:rPr>
          <w:color w:val="231F20"/>
          <w:spacing w:val="-23"/>
          <w:w w:val="105"/>
        </w:rPr>
        <w:t xml:space="preserve"> </w:t>
      </w:r>
      <w:r>
        <w:rPr>
          <w:color w:val="231F20"/>
          <w:w w:val="105"/>
        </w:rPr>
        <w:t>they</w:t>
      </w:r>
      <w:r>
        <w:rPr>
          <w:color w:val="231F20"/>
          <w:spacing w:val="-24"/>
          <w:w w:val="105"/>
        </w:rPr>
        <w:t xml:space="preserve"> </w:t>
      </w:r>
      <w:r>
        <w:rPr>
          <w:color w:val="231F20"/>
          <w:w w:val="105"/>
        </w:rPr>
        <w:t>still</w:t>
      </w:r>
      <w:r>
        <w:rPr>
          <w:color w:val="231F20"/>
          <w:spacing w:val="-23"/>
          <w:w w:val="105"/>
        </w:rPr>
        <w:t xml:space="preserve"> </w:t>
      </w:r>
      <w:r>
        <w:rPr>
          <w:color w:val="231F20"/>
          <w:w w:val="105"/>
        </w:rPr>
        <w:t>had</w:t>
      </w:r>
      <w:r>
        <w:rPr>
          <w:color w:val="231F20"/>
          <w:spacing w:val="-24"/>
          <w:w w:val="105"/>
        </w:rPr>
        <w:t xml:space="preserve"> </w:t>
      </w:r>
      <w:r>
        <w:rPr>
          <w:color w:val="231F20"/>
          <w:w w:val="105"/>
        </w:rPr>
        <w:t>a</w:t>
      </w:r>
      <w:r>
        <w:rPr>
          <w:color w:val="231F20"/>
          <w:spacing w:val="-23"/>
          <w:w w:val="105"/>
        </w:rPr>
        <w:t xml:space="preserve"> </w:t>
      </w:r>
      <w:r>
        <w:rPr>
          <w:color w:val="231F20"/>
          <w:w w:val="105"/>
        </w:rPr>
        <w:t>poor</w:t>
      </w:r>
      <w:r>
        <w:rPr>
          <w:color w:val="231F20"/>
          <w:spacing w:val="-24"/>
          <w:w w:val="105"/>
        </w:rPr>
        <w:t xml:space="preserve"> </w:t>
      </w:r>
      <w:r>
        <w:rPr>
          <w:color w:val="231F20"/>
          <w:spacing w:val="-3"/>
          <w:w w:val="105"/>
        </w:rPr>
        <w:t xml:space="preserve">knowledge </w:t>
      </w:r>
      <w:r>
        <w:rPr>
          <w:color w:val="231F20"/>
          <w:w w:val="105"/>
        </w:rPr>
        <w:t>about</w:t>
      </w:r>
      <w:r>
        <w:rPr>
          <w:color w:val="231F20"/>
          <w:spacing w:val="-35"/>
          <w:w w:val="105"/>
        </w:rPr>
        <w:t xml:space="preserve"> </w:t>
      </w:r>
      <w:r>
        <w:rPr>
          <w:color w:val="231F20"/>
          <w:w w:val="105"/>
        </w:rPr>
        <w:t>glaucoma.</w:t>
      </w:r>
      <w:r>
        <w:rPr>
          <w:color w:val="231F20"/>
          <w:spacing w:val="-34"/>
          <w:w w:val="105"/>
        </w:rPr>
        <w:t xml:space="preserve"> </w:t>
      </w:r>
      <w:r>
        <w:rPr>
          <w:color w:val="231F20"/>
          <w:spacing w:val="-5"/>
          <w:w w:val="105"/>
        </w:rPr>
        <w:t>Fewer</w:t>
      </w:r>
      <w:r>
        <w:rPr>
          <w:color w:val="231F20"/>
          <w:spacing w:val="-34"/>
          <w:w w:val="105"/>
        </w:rPr>
        <w:t xml:space="preserve"> </w:t>
      </w:r>
      <w:r>
        <w:rPr>
          <w:color w:val="231F20"/>
          <w:w w:val="105"/>
        </w:rPr>
        <w:t>than</w:t>
      </w:r>
      <w:r>
        <w:rPr>
          <w:color w:val="231F20"/>
          <w:spacing w:val="-34"/>
          <w:w w:val="105"/>
        </w:rPr>
        <w:t xml:space="preserve"> </w:t>
      </w:r>
      <w:r>
        <w:rPr>
          <w:color w:val="231F20"/>
          <w:w w:val="105"/>
        </w:rPr>
        <w:t>half</w:t>
      </w:r>
      <w:r>
        <w:rPr>
          <w:color w:val="231F20"/>
          <w:spacing w:val="-34"/>
          <w:w w:val="105"/>
        </w:rPr>
        <w:t xml:space="preserve"> </w:t>
      </w:r>
      <w:r>
        <w:rPr>
          <w:color w:val="231F20"/>
          <w:w w:val="105"/>
        </w:rPr>
        <w:t>of</w:t>
      </w:r>
      <w:r>
        <w:rPr>
          <w:color w:val="231F20"/>
          <w:spacing w:val="-34"/>
          <w:w w:val="105"/>
        </w:rPr>
        <w:t xml:space="preserve"> </w:t>
      </w:r>
      <w:r>
        <w:rPr>
          <w:color w:val="231F20"/>
          <w:w w:val="105"/>
        </w:rPr>
        <w:t>the</w:t>
      </w:r>
      <w:r>
        <w:rPr>
          <w:color w:val="231F20"/>
          <w:spacing w:val="-34"/>
          <w:w w:val="105"/>
        </w:rPr>
        <w:t xml:space="preserve"> </w:t>
      </w:r>
      <w:r>
        <w:rPr>
          <w:color w:val="231F20"/>
          <w:w w:val="105"/>
        </w:rPr>
        <w:t>patients</w:t>
      </w:r>
      <w:r>
        <w:rPr>
          <w:color w:val="231F20"/>
          <w:spacing w:val="-34"/>
          <w:w w:val="105"/>
        </w:rPr>
        <w:t xml:space="preserve"> </w:t>
      </w:r>
      <w:r>
        <w:rPr>
          <w:color w:val="231F20"/>
          <w:w w:val="105"/>
        </w:rPr>
        <w:t>(46.7%)</w:t>
      </w:r>
      <w:r>
        <w:rPr>
          <w:color w:val="231F20"/>
          <w:spacing w:val="-34"/>
          <w:w w:val="105"/>
        </w:rPr>
        <w:t xml:space="preserve"> </w:t>
      </w:r>
      <w:r>
        <w:rPr>
          <w:color w:val="231F20"/>
          <w:w w:val="105"/>
        </w:rPr>
        <w:t xml:space="preserve">were </w:t>
      </w:r>
      <w:r>
        <w:rPr>
          <w:color w:val="231F20"/>
          <w:spacing w:val="-3"/>
          <w:w w:val="105"/>
        </w:rPr>
        <w:t>aware</w:t>
      </w:r>
      <w:r>
        <w:rPr>
          <w:color w:val="231F20"/>
          <w:spacing w:val="-31"/>
          <w:w w:val="105"/>
        </w:rPr>
        <w:t xml:space="preserve"> </w:t>
      </w:r>
      <w:r>
        <w:rPr>
          <w:color w:val="231F20"/>
          <w:w w:val="105"/>
        </w:rPr>
        <w:t>of</w:t>
      </w:r>
      <w:r>
        <w:rPr>
          <w:color w:val="231F20"/>
          <w:spacing w:val="-31"/>
          <w:w w:val="105"/>
        </w:rPr>
        <w:t xml:space="preserve"> </w:t>
      </w:r>
      <w:r>
        <w:rPr>
          <w:color w:val="231F20"/>
          <w:w w:val="105"/>
        </w:rPr>
        <w:t>their</w:t>
      </w:r>
      <w:r>
        <w:rPr>
          <w:color w:val="231F20"/>
          <w:spacing w:val="-30"/>
          <w:w w:val="105"/>
        </w:rPr>
        <w:t xml:space="preserve"> </w:t>
      </w:r>
      <w:r>
        <w:rPr>
          <w:color w:val="231F20"/>
          <w:w w:val="105"/>
        </w:rPr>
        <w:t>disease,</w:t>
      </w:r>
      <w:r>
        <w:rPr>
          <w:color w:val="231F20"/>
          <w:spacing w:val="-31"/>
          <w:w w:val="105"/>
        </w:rPr>
        <w:t xml:space="preserve"> </w:t>
      </w:r>
      <w:r>
        <w:rPr>
          <w:color w:val="231F20"/>
          <w:w w:val="105"/>
        </w:rPr>
        <w:t>and</w:t>
      </w:r>
      <w:r>
        <w:rPr>
          <w:color w:val="231F20"/>
          <w:spacing w:val="-30"/>
          <w:w w:val="105"/>
        </w:rPr>
        <w:t xml:space="preserve"> </w:t>
      </w:r>
      <w:r>
        <w:rPr>
          <w:color w:val="231F20"/>
          <w:w w:val="105"/>
        </w:rPr>
        <w:t>they</w:t>
      </w:r>
      <w:r>
        <w:rPr>
          <w:color w:val="231F20"/>
          <w:spacing w:val="-31"/>
          <w:w w:val="105"/>
        </w:rPr>
        <w:t xml:space="preserve"> </w:t>
      </w:r>
      <w:r>
        <w:rPr>
          <w:color w:val="231F20"/>
          <w:w w:val="105"/>
        </w:rPr>
        <w:t>had</w:t>
      </w:r>
      <w:r>
        <w:rPr>
          <w:color w:val="231F20"/>
          <w:spacing w:val="-30"/>
          <w:w w:val="105"/>
        </w:rPr>
        <w:t xml:space="preserve"> </w:t>
      </w:r>
      <w:r>
        <w:rPr>
          <w:color w:val="231F20"/>
          <w:w w:val="105"/>
        </w:rPr>
        <w:t>a</w:t>
      </w:r>
      <w:r>
        <w:rPr>
          <w:color w:val="231F20"/>
          <w:spacing w:val="-31"/>
          <w:w w:val="105"/>
        </w:rPr>
        <w:t xml:space="preserve"> </w:t>
      </w:r>
      <w:r>
        <w:rPr>
          <w:color w:val="231F20"/>
          <w:w w:val="105"/>
        </w:rPr>
        <w:t>very</w:t>
      </w:r>
      <w:r>
        <w:rPr>
          <w:color w:val="231F20"/>
          <w:spacing w:val="-31"/>
          <w:w w:val="105"/>
        </w:rPr>
        <w:t xml:space="preserve"> </w:t>
      </w:r>
      <w:r>
        <w:rPr>
          <w:color w:val="231F20"/>
          <w:w w:val="105"/>
        </w:rPr>
        <w:t>poor</w:t>
      </w:r>
      <w:r>
        <w:rPr>
          <w:color w:val="231F20"/>
          <w:spacing w:val="-30"/>
          <w:w w:val="105"/>
        </w:rPr>
        <w:t xml:space="preserve"> </w:t>
      </w:r>
      <w:r>
        <w:rPr>
          <w:color w:val="231F20"/>
          <w:w w:val="105"/>
        </w:rPr>
        <w:t>knowledge</w:t>
      </w:r>
      <w:r>
        <w:rPr>
          <w:color w:val="231F20"/>
          <w:spacing w:val="-31"/>
          <w:w w:val="105"/>
        </w:rPr>
        <w:t xml:space="preserve"> </w:t>
      </w:r>
      <w:r>
        <w:rPr>
          <w:color w:val="231F20"/>
          <w:w w:val="105"/>
        </w:rPr>
        <w:t>of the</w:t>
      </w:r>
      <w:r>
        <w:rPr>
          <w:color w:val="231F20"/>
          <w:spacing w:val="-22"/>
          <w:w w:val="105"/>
        </w:rPr>
        <w:t xml:space="preserve"> </w:t>
      </w:r>
      <w:r>
        <w:rPr>
          <w:color w:val="231F20"/>
          <w:w w:val="105"/>
        </w:rPr>
        <w:t>disease</w:t>
      </w:r>
      <w:r>
        <w:rPr>
          <w:color w:val="231F20"/>
          <w:spacing w:val="-22"/>
          <w:w w:val="105"/>
        </w:rPr>
        <w:t xml:space="preserve"> </w:t>
      </w:r>
      <w:r>
        <w:rPr>
          <w:color w:val="231F20"/>
          <w:w w:val="105"/>
        </w:rPr>
        <w:t>process.</w:t>
      </w:r>
      <w:r>
        <w:rPr>
          <w:color w:val="231F20"/>
          <w:spacing w:val="-28"/>
          <w:w w:val="105"/>
        </w:rPr>
        <w:t xml:space="preserve"> </w:t>
      </w:r>
      <w:r>
        <w:rPr>
          <w:color w:val="231F20"/>
          <w:spacing w:val="-3"/>
          <w:w w:val="105"/>
        </w:rPr>
        <w:t>Awareness</w:t>
      </w:r>
      <w:r>
        <w:rPr>
          <w:color w:val="231F20"/>
          <w:spacing w:val="-22"/>
          <w:w w:val="105"/>
        </w:rPr>
        <w:t xml:space="preserve"> </w:t>
      </w:r>
      <w:r>
        <w:rPr>
          <w:color w:val="231F20"/>
          <w:w w:val="105"/>
        </w:rPr>
        <w:t>of</w:t>
      </w:r>
      <w:r>
        <w:rPr>
          <w:color w:val="231F20"/>
          <w:spacing w:val="-22"/>
          <w:w w:val="105"/>
        </w:rPr>
        <w:t xml:space="preserve"> </w:t>
      </w:r>
      <w:r>
        <w:rPr>
          <w:color w:val="231F20"/>
          <w:w w:val="105"/>
        </w:rPr>
        <w:t>glaucoma</w:t>
      </w:r>
      <w:r>
        <w:rPr>
          <w:color w:val="231F20"/>
          <w:spacing w:val="-22"/>
          <w:w w:val="105"/>
        </w:rPr>
        <w:t xml:space="preserve"> </w:t>
      </w:r>
      <w:r>
        <w:rPr>
          <w:color w:val="231F20"/>
          <w:w w:val="105"/>
        </w:rPr>
        <w:t>and</w:t>
      </w:r>
      <w:r>
        <w:rPr>
          <w:color w:val="231F20"/>
          <w:spacing w:val="-22"/>
          <w:w w:val="105"/>
        </w:rPr>
        <w:t xml:space="preserve"> </w:t>
      </w:r>
      <w:r>
        <w:rPr>
          <w:color w:val="231F20"/>
          <w:w w:val="105"/>
        </w:rPr>
        <w:t>knowledge of</w:t>
      </w:r>
      <w:r>
        <w:rPr>
          <w:color w:val="231F20"/>
          <w:spacing w:val="-30"/>
          <w:w w:val="105"/>
        </w:rPr>
        <w:t xml:space="preserve"> </w:t>
      </w:r>
      <w:r>
        <w:rPr>
          <w:color w:val="231F20"/>
          <w:w w:val="105"/>
        </w:rPr>
        <w:t>disease</w:t>
      </w:r>
      <w:r>
        <w:rPr>
          <w:color w:val="231F20"/>
          <w:spacing w:val="-30"/>
          <w:w w:val="105"/>
        </w:rPr>
        <w:t xml:space="preserve"> </w:t>
      </w:r>
      <w:r>
        <w:rPr>
          <w:color w:val="231F20"/>
          <w:spacing w:val="-3"/>
          <w:w w:val="105"/>
        </w:rPr>
        <w:t>have</w:t>
      </w:r>
      <w:r>
        <w:rPr>
          <w:color w:val="231F20"/>
          <w:spacing w:val="-30"/>
          <w:w w:val="105"/>
        </w:rPr>
        <w:t xml:space="preserve"> </w:t>
      </w:r>
      <w:r>
        <w:rPr>
          <w:color w:val="231F20"/>
          <w:w w:val="105"/>
        </w:rPr>
        <w:t>been</w:t>
      </w:r>
      <w:r>
        <w:rPr>
          <w:color w:val="231F20"/>
          <w:spacing w:val="-29"/>
          <w:w w:val="105"/>
        </w:rPr>
        <w:t xml:space="preserve"> </w:t>
      </w:r>
      <w:r>
        <w:rPr>
          <w:color w:val="231F20"/>
          <w:w w:val="105"/>
        </w:rPr>
        <w:t>shown</w:t>
      </w:r>
      <w:r>
        <w:rPr>
          <w:color w:val="231F20"/>
          <w:spacing w:val="-30"/>
          <w:w w:val="105"/>
        </w:rPr>
        <w:t xml:space="preserve"> </w:t>
      </w:r>
      <w:r>
        <w:rPr>
          <w:color w:val="231F20"/>
          <w:w w:val="105"/>
        </w:rPr>
        <w:t>to</w:t>
      </w:r>
      <w:r>
        <w:rPr>
          <w:color w:val="231F20"/>
          <w:spacing w:val="-30"/>
          <w:w w:val="105"/>
        </w:rPr>
        <w:t xml:space="preserve"> </w:t>
      </w:r>
      <w:r>
        <w:rPr>
          <w:color w:val="231F20"/>
          <w:w w:val="105"/>
        </w:rPr>
        <w:t>improve</w:t>
      </w:r>
      <w:r>
        <w:rPr>
          <w:color w:val="231F20"/>
          <w:spacing w:val="-29"/>
          <w:w w:val="105"/>
        </w:rPr>
        <w:t xml:space="preserve"> </w:t>
      </w:r>
      <w:r>
        <w:rPr>
          <w:color w:val="231F20"/>
          <w:w w:val="105"/>
        </w:rPr>
        <w:t>health</w:t>
      </w:r>
      <w:r>
        <w:rPr>
          <w:color w:val="231F20"/>
          <w:spacing w:val="-30"/>
          <w:w w:val="105"/>
        </w:rPr>
        <w:t xml:space="preserve"> </w:t>
      </w:r>
      <w:r>
        <w:rPr>
          <w:color w:val="231F20"/>
          <w:spacing w:val="-3"/>
          <w:w w:val="105"/>
        </w:rPr>
        <w:t>literacy,</w:t>
      </w:r>
      <w:r>
        <w:rPr>
          <w:color w:val="231F20"/>
          <w:spacing w:val="-30"/>
          <w:w w:val="105"/>
        </w:rPr>
        <w:t xml:space="preserve"> </w:t>
      </w:r>
      <w:r>
        <w:rPr>
          <w:color w:val="231F20"/>
          <w:w w:val="105"/>
        </w:rPr>
        <w:t xml:space="preserve">health </w:t>
      </w:r>
      <w:r>
        <w:rPr>
          <w:color w:val="231F20"/>
          <w:spacing w:val="-3"/>
        </w:rPr>
        <w:t>outcomes,</w:t>
      </w:r>
      <w:r>
        <w:rPr>
          <w:color w:val="231F20"/>
          <w:spacing w:val="-18"/>
        </w:rPr>
        <w:t xml:space="preserve"> </w:t>
      </w:r>
      <w:r>
        <w:rPr>
          <w:color w:val="231F20"/>
        </w:rPr>
        <w:t>the</w:t>
      </w:r>
      <w:r>
        <w:rPr>
          <w:color w:val="231F20"/>
          <w:spacing w:val="-17"/>
        </w:rPr>
        <w:t xml:space="preserve"> </w:t>
      </w:r>
      <w:r>
        <w:rPr>
          <w:color w:val="231F20"/>
        </w:rPr>
        <w:t>use</w:t>
      </w:r>
      <w:r>
        <w:rPr>
          <w:color w:val="231F20"/>
          <w:spacing w:val="-17"/>
        </w:rPr>
        <w:t xml:space="preserve"> </w:t>
      </w:r>
      <w:r>
        <w:rPr>
          <w:color w:val="231F20"/>
        </w:rPr>
        <w:t>of</w:t>
      </w:r>
      <w:r>
        <w:rPr>
          <w:color w:val="231F20"/>
          <w:spacing w:val="-18"/>
        </w:rPr>
        <w:t xml:space="preserve"> </w:t>
      </w:r>
      <w:r>
        <w:rPr>
          <w:color w:val="231F20"/>
          <w:spacing w:val="-3"/>
        </w:rPr>
        <w:t>health</w:t>
      </w:r>
      <w:r>
        <w:rPr>
          <w:color w:val="231F20"/>
          <w:spacing w:val="-17"/>
        </w:rPr>
        <w:t xml:space="preserve"> </w:t>
      </w:r>
      <w:r>
        <w:rPr>
          <w:color w:val="231F20"/>
          <w:spacing w:val="-3"/>
        </w:rPr>
        <w:t>services,</w:t>
      </w:r>
      <w:r>
        <w:rPr>
          <w:color w:val="231F20"/>
          <w:spacing w:val="-17"/>
        </w:rPr>
        <w:t xml:space="preserve"> </w:t>
      </w:r>
      <w:r>
        <w:rPr>
          <w:color w:val="231F20"/>
        </w:rPr>
        <w:t>and</w:t>
      </w:r>
      <w:r>
        <w:rPr>
          <w:color w:val="231F20"/>
          <w:spacing w:val="-17"/>
        </w:rPr>
        <w:t xml:space="preserve"> </w:t>
      </w:r>
      <w:r>
        <w:rPr>
          <w:color w:val="231F20"/>
          <w:spacing w:val="-5"/>
        </w:rPr>
        <w:t>improved</w:t>
      </w:r>
      <w:r>
        <w:rPr>
          <w:color w:val="231F20"/>
          <w:spacing w:val="-18"/>
        </w:rPr>
        <w:t xml:space="preserve"> </w:t>
      </w:r>
      <w:r>
        <w:rPr>
          <w:color w:val="231F20"/>
          <w:spacing w:val="-5"/>
        </w:rPr>
        <w:t xml:space="preserve">involvement </w:t>
      </w:r>
      <w:r>
        <w:rPr>
          <w:color w:val="231F20"/>
        </w:rPr>
        <w:t>in</w:t>
      </w:r>
      <w:r>
        <w:rPr>
          <w:color w:val="231F20"/>
          <w:spacing w:val="-12"/>
        </w:rPr>
        <w:t xml:space="preserve"> </w:t>
      </w:r>
      <w:r>
        <w:rPr>
          <w:color w:val="231F20"/>
          <w:spacing w:val="-3"/>
        </w:rPr>
        <w:t>self-care</w:t>
      </w:r>
      <w:r>
        <w:rPr>
          <w:color w:val="231F20"/>
          <w:spacing w:val="-12"/>
        </w:rPr>
        <w:t xml:space="preserve"> </w:t>
      </w:r>
      <w:r>
        <w:rPr>
          <w:color w:val="231F20"/>
        </w:rPr>
        <w:t>and</w:t>
      </w:r>
      <w:r>
        <w:rPr>
          <w:color w:val="231F20"/>
          <w:spacing w:val="-11"/>
        </w:rPr>
        <w:t xml:space="preserve"> </w:t>
      </w:r>
      <w:r>
        <w:rPr>
          <w:color w:val="231F20"/>
          <w:spacing w:val="-3"/>
        </w:rPr>
        <w:t>disease</w:t>
      </w:r>
      <w:r>
        <w:rPr>
          <w:color w:val="231F20"/>
          <w:spacing w:val="-12"/>
        </w:rPr>
        <w:t xml:space="preserve"> </w:t>
      </w:r>
      <w:r>
        <w:rPr>
          <w:color w:val="231F20"/>
          <w:spacing w:val="-3"/>
        </w:rPr>
        <w:t>management.</w:t>
      </w:r>
      <w:r>
        <w:rPr>
          <w:color w:val="231F20"/>
          <w:spacing w:val="-3"/>
          <w:vertAlign w:val="superscript"/>
        </w:rPr>
        <w:t>[28]</w:t>
      </w:r>
      <w:r>
        <w:rPr>
          <w:color w:val="231F20"/>
          <w:spacing w:val="-24"/>
        </w:rPr>
        <w:t xml:space="preserve"> </w:t>
      </w:r>
      <w:r>
        <w:rPr>
          <w:color w:val="231F20"/>
          <w:spacing w:val="-3"/>
        </w:rPr>
        <w:t>Appropriate</w:t>
      </w:r>
      <w:r>
        <w:rPr>
          <w:color w:val="231F20"/>
          <w:spacing w:val="-12"/>
        </w:rPr>
        <w:t xml:space="preserve"> </w:t>
      </w:r>
      <w:r>
        <w:rPr>
          <w:color w:val="231F20"/>
          <w:spacing w:val="-10"/>
        </w:rPr>
        <w:t xml:space="preserve">knowledge </w:t>
      </w:r>
      <w:r>
        <w:rPr>
          <w:color w:val="231F20"/>
        </w:rPr>
        <w:t>of</w:t>
      </w:r>
      <w:r>
        <w:rPr>
          <w:color w:val="231F20"/>
          <w:spacing w:val="-17"/>
        </w:rPr>
        <w:t xml:space="preserve"> </w:t>
      </w:r>
      <w:r>
        <w:rPr>
          <w:color w:val="231F20"/>
          <w:spacing w:val="-3"/>
        </w:rPr>
        <w:t>glaucoma</w:t>
      </w:r>
      <w:r>
        <w:rPr>
          <w:color w:val="231F20"/>
          <w:spacing w:val="-16"/>
        </w:rPr>
        <w:t xml:space="preserve"> </w:t>
      </w:r>
      <w:r>
        <w:rPr>
          <w:color w:val="231F20"/>
          <w:spacing w:val="-3"/>
        </w:rPr>
        <w:t>influences</w:t>
      </w:r>
      <w:r>
        <w:rPr>
          <w:color w:val="231F20"/>
          <w:spacing w:val="-17"/>
        </w:rPr>
        <w:t xml:space="preserve"> </w:t>
      </w:r>
      <w:r>
        <w:rPr>
          <w:color w:val="231F20"/>
          <w:spacing w:val="-3"/>
        </w:rPr>
        <w:t>patients’</w:t>
      </w:r>
      <w:r>
        <w:rPr>
          <w:color w:val="231F20"/>
          <w:spacing w:val="-32"/>
        </w:rPr>
        <w:t xml:space="preserve"> </w:t>
      </w:r>
      <w:r>
        <w:rPr>
          <w:color w:val="231F20"/>
          <w:spacing w:val="-3"/>
        </w:rPr>
        <w:t>utilization</w:t>
      </w:r>
      <w:r>
        <w:rPr>
          <w:color w:val="231F20"/>
          <w:spacing w:val="-15"/>
        </w:rPr>
        <w:t xml:space="preserve"> </w:t>
      </w:r>
      <w:r>
        <w:rPr>
          <w:color w:val="231F20"/>
        </w:rPr>
        <w:t>of</w:t>
      </w:r>
      <w:r>
        <w:rPr>
          <w:color w:val="231F20"/>
          <w:spacing w:val="-17"/>
        </w:rPr>
        <w:t xml:space="preserve"> </w:t>
      </w:r>
      <w:r>
        <w:rPr>
          <w:color w:val="231F20"/>
          <w:spacing w:val="-5"/>
        </w:rPr>
        <w:t>eye</w:t>
      </w:r>
      <w:r>
        <w:rPr>
          <w:color w:val="231F20"/>
          <w:spacing w:val="-16"/>
        </w:rPr>
        <w:t xml:space="preserve"> </w:t>
      </w:r>
      <w:r>
        <w:rPr>
          <w:color w:val="231F20"/>
          <w:spacing w:val="-3"/>
        </w:rPr>
        <w:t>care</w:t>
      </w:r>
      <w:r>
        <w:rPr>
          <w:color w:val="231F20"/>
          <w:spacing w:val="-16"/>
        </w:rPr>
        <w:t xml:space="preserve"> </w:t>
      </w:r>
      <w:r>
        <w:rPr>
          <w:color w:val="231F20"/>
          <w:spacing w:val="-3"/>
        </w:rPr>
        <w:t xml:space="preserve">services. </w:t>
      </w:r>
      <w:r>
        <w:rPr>
          <w:color w:val="231F20"/>
          <w:w w:val="105"/>
        </w:rPr>
        <w:t xml:space="preserve">Some studies conducted in urban settings in Nigeria have </w:t>
      </w:r>
      <w:r>
        <w:rPr>
          <w:color w:val="231F20"/>
        </w:rPr>
        <w:t>reported</w:t>
      </w:r>
      <w:r>
        <w:rPr>
          <w:color w:val="231F20"/>
          <w:spacing w:val="-18"/>
        </w:rPr>
        <w:t xml:space="preserve"> </w:t>
      </w:r>
      <w:r>
        <w:rPr>
          <w:color w:val="231F20"/>
        </w:rPr>
        <w:t>that</w:t>
      </w:r>
      <w:r>
        <w:rPr>
          <w:color w:val="231F20"/>
          <w:spacing w:val="-18"/>
        </w:rPr>
        <w:t xml:space="preserve"> </w:t>
      </w:r>
      <w:r>
        <w:rPr>
          <w:color w:val="231F20"/>
        </w:rPr>
        <w:t>many</w:t>
      </w:r>
      <w:r>
        <w:rPr>
          <w:color w:val="231F20"/>
          <w:spacing w:val="-18"/>
        </w:rPr>
        <w:t xml:space="preserve"> </w:t>
      </w:r>
      <w:r>
        <w:rPr>
          <w:color w:val="231F20"/>
        </w:rPr>
        <w:t>glaucoma</w:t>
      </w:r>
      <w:r>
        <w:rPr>
          <w:color w:val="231F20"/>
          <w:spacing w:val="-18"/>
        </w:rPr>
        <w:t xml:space="preserve"> </w:t>
      </w:r>
      <w:r>
        <w:rPr>
          <w:color w:val="231F20"/>
        </w:rPr>
        <w:t>patients</w:t>
      </w:r>
      <w:r>
        <w:rPr>
          <w:color w:val="231F20"/>
          <w:spacing w:val="-17"/>
        </w:rPr>
        <w:t xml:space="preserve"> </w:t>
      </w:r>
      <w:r>
        <w:rPr>
          <w:color w:val="231F20"/>
        </w:rPr>
        <w:t>are</w:t>
      </w:r>
      <w:r>
        <w:rPr>
          <w:color w:val="231F20"/>
          <w:spacing w:val="-18"/>
        </w:rPr>
        <w:t xml:space="preserve"> </w:t>
      </w:r>
      <w:r>
        <w:rPr>
          <w:color w:val="231F20"/>
          <w:spacing w:val="-4"/>
        </w:rPr>
        <w:t>aware</w:t>
      </w:r>
      <w:r>
        <w:rPr>
          <w:color w:val="231F20"/>
          <w:spacing w:val="-18"/>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rPr>
        <w:t xml:space="preserve">disease, </w:t>
      </w:r>
      <w:r>
        <w:rPr>
          <w:color w:val="231F20"/>
          <w:w w:val="105"/>
        </w:rPr>
        <w:t xml:space="preserve">but they lack knowledge about the disease </w:t>
      </w:r>
      <w:proofErr w:type="gramStart"/>
      <w:r>
        <w:rPr>
          <w:color w:val="231F20"/>
          <w:spacing w:val="-11"/>
          <w:w w:val="105"/>
        </w:rPr>
        <w:t>process.</w:t>
      </w:r>
      <w:r>
        <w:rPr>
          <w:color w:val="231F20"/>
          <w:spacing w:val="-11"/>
          <w:w w:val="105"/>
          <w:vertAlign w:val="superscript"/>
        </w:rPr>
        <w:t>[</w:t>
      </w:r>
      <w:proofErr w:type="gramEnd"/>
      <w:r>
        <w:rPr>
          <w:color w:val="231F20"/>
          <w:spacing w:val="-11"/>
          <w:w w:val="105"/>
          <w:vertAlign w:val="superscript"/>
        </w:rPr>
        <w:t>17,19,29,30]</w:t>
      </w:r>
      <w:r>
        <w:rPr>
          <w:color w:val="231F20"/>
          <w:spacing w:val="-11"/>
          <w:w w:val="105"/>
        </w:rPr>
        <w:t xml:space="preserve"> </w:t>
      </w:r>
      <w:r>
        <w:rPr>
          <w:color w:val="231F20"/>
          <w:w w:val="105"/>
        </w:rPr>
        <w:t>Our</w:t>
      </w:r>
      <w:r>
        <w:rPr>
          <w:color w:val="231F20"/>
          <w:spacing w:val="-16"/>
          <w:w w:val="105"/>
        </w:rPr>
        <w:t xml:space="preserve"> </w:t>
      </w:r>
      <w:r>
        <w:rPr>
          <w:color w:val="231F20"/>
          <w:w w:val="105"/>
        </w:rPr>
        <w:t>findings</w:t>
      </w:r>
      <w:r>
        <w:rPr>
          <w:color w:val="231F20"/>
          <w:spacing w:val="-16"/>
          <w:w w:val="105"/>
        </w:rPr>
        <w:t xml:space="preserve"> </w:t>
      </w:r>
      <w:r>
        <w:rPr>
          <w:color w:val="231F20"/>
          <w:w w:val="105"/>
        </w:rPr>
        <w:t>were</w:t>
      </w:r>
      <w:r>
        <w:rPr>
          <w:color w:val="231F20"/>
          <w:spacing w:val="-16"/>
          <w:w w:val="105"/>
        </w:rPr>
        <w:t xml:space="preserve"> </w:t>
      </w:r>
      <w:r>
        <w:rPr>
          <w:color w:val="231F20"/>
          <w:w w:val="105"/>
        </w:rPr>
        <w:t>similar.</w:t>
      </w:r>
      <w:r>
        <w:rPr>
          <w:color w:val="231F20"/>
          <w:spacing w:val="-22"/>
          <w:w w:val="105"/>
        </w:rPr>
        <w:t xml:space="preserve"> </w:t>
      </w:r>
      <w:r>
        <w:rPr>
          <w:color w:val="231F20"/>
          <w:w w:val="105"/>
        </w:rPr>
        <w:t>The</w:t>
      </w:r>
      <w:r>
        <w:rPr>
          <w:color w:val="231F20"/>
          <w:spacing w:val="-16"/>
          <w:w w:val="105"/>
        </w:rPr>
        <w:t xml:space="preserve"> </w:t>
      </w:r>
      <w:r>
        <w:rPr>
          <w:color w:val="231F20"/>
          <w:w w:val="105"/>
        </w:rPr>
        <w:t>majority</w:t>
      </w:r>
      <w:r>
        <w:rPr>
          <w:color w:val="231F20"/>
          <w:spacing w:val="-16"/>
          <w:w w:val="105"/>
        </w:rPr>
        <w:t xml:space="preserve"> </w:t>
      </w:r>
      <w:r>
        <w:rPr>
          <w:color w:val="231F20"/>
          <w:w w:val="105"/>
        </w:rPr>
        <w:t>of</w:t>
      </w:r>
      <w:r>
        <w:rPr>
          <w:color w:val="231F20"/>
          <w:spacing w:val="-16"/>
          <w:w w:val="105"/>
        </w:rPr>
        <w:t xml:space="preserve"> </w:t>
      </w:r>
      <w:r>
        <w:rPr>
          <w:color w:val="231F20"/>
          <w:w w:val="105"/>
        </w:rPr>
        <w:t>the</w:t>
      </w:r>
      <w:r>
        <w:rPr>
          <w:color w:val="231F20"/>
          <w:spacing w:val="-16"/>
          <w:w w:val="105"/>
        </w:rPr>
        <w:t xml:space="preserve"> </w:t>
      </w:r>
      <w:r>
        <w:rPr>
          <w:color w:val="231F20"/>
          <w:w w:val="105"/>
        </w:rPr>
        <w:t>patients</w:t>
      </w:r>
      <w:r>
        <w:rPr>
          <w:color w:val="231F20"/>
          <w:spacing w:val="-16"/>
          <w:w w:val="105"/>
        </w:rPr>
        <w:t xml:space="preserve"> </w:t>
      </w:r>
      <w:r>
        <w:rPr>
          <w:color w:val="231F20"/>
          <w:spacing w:val="-5"/>
          <w:w w:val="105"/>
        </w:rPr>
        <w:t xml:space="preserve">only </w:t>
      </w:r>
      <w:r>
        <w:rPr>
          <w:color w:val="231F20"/>
          <w:w w:val="105"/>
        </w:rPr>
        <w:t>had primary education or no education at all. In a study</w:t>
      </w:r>
      <w:r>
        <w:rPr>
          <w:color w:val="231F20"/>
          <w:spacing w:val="-36"/>
          <w:w w:val="105"/>
        </w:rPr>
        <w:t xml:space="preserve"> </w:t>
      </w:r>
      <w:r>
        <w:rPr>
          <w:color w:val="231F20"/>
          <w:spacing w:val="-10"/>
          <w:w w:val="105"/>
        </w:rPr>
        <w:t xml:space="preserve">by </w:t>
      </w:r>
      <w:proofErr w:type="spellStart"/>
      <w:r>
        <w:rPr>
          <w:color w:val="231F20"/>
          <w:w w:val="105"/>
        </w:rPr>
        <w:t>Mbadugha</w:t>
      </w:r>
      <w:proofErr w:type="spellEnd"/>
      <w:r>
        <w:rPr>
          <w:color w:val="231F20"/>
          <w:w w:val="105"/>
        </w:rPr>
        <w:t xml:space="preserve"> and </w:t>
      </w:r>
      <w:proofErr w:type="spellStart"/>
      <w:r>
        <w:rPr>
          <w:color w:val="231F20"/>
          <w:w w:val="105"/>
        </w:rPr>
        <w:t>Onakoya</w:t>
      </w:r>
      <w:proofErr w:type="spellEnd"/>
      <w:r>
        <w:rPr>
          <w:color w:val="231F20"/>
          <w:w w:val="105"/>
        </w:rPr>
        <w:t>,</w:t>
      </w:r>
      <w:r>
        <w:rPr>
          <w:color w:val="231F20"/>
          <w:w w:val="105"/>
          <w:vertAlign w:val="superscript"/>
        </w:rPr>
        <w:t>[19]</w:t>
      </w:r>
      <w:r>
        <w:rPr>
          <w:color w:val="231F20"/>
          <w:w w:val="105"/>
        </w:rPr>
        <w:t xml:space="preserve"> it was </w:t>
      </w:r>
      <w:r>
        <w:rPr>
          <w:color w:val="231F20"/>
          <w:spacing w:val="2"/>
          <w:w w:val="105"/>
        </w:rPr>
        <w:t xml:space="preserve">reported </w:t>
      </w:r>
      <w:r>
        <w:rPr>
          <w:color w:val="231F20"/>
          <w:w w:val="105"/>
        </w:rPr>
        <w:t xml:space="preserve">that </w:t>
      </w:r>
      <w:r>
        <w:rPr>
          <w:color w:val="231F20"/>
          <w:spacing w:val="-5"/>
          <w:w w:val="105"/>
        </w:rPr>
        <w:t xml:space="preserve">educated </w:t>
      </w:r>
      <w:r>
        <w:rPr>
          <w:color w:val="231F20"/>
          <w:w w:val="105"/>
        </w:rPr>
        <w:t>patients</w:t>
      </w:r>
      <w:r>
        <w:rPr>
          <w:color w:val="231F20"/>
          <w:spacing w:val="-33"/>
          <w:w w:val="105"/>
        </w:rPr>
        <w:t xml:space="preserve"> </w:t>
      </w:r>
      <w:r>
        <w:rPr>
          <w:color w:val="231F20"/>
          <w:w w:val="105"/>
        </w:rPr>
        <w:t>were</w:t>
      </w:r>
      <w:r>
        <w:rPr>
          <w:color w:val="231F20"/>
          <w:spacing w:val="-32"/>
          <w:w w:val="105"/>
        </w:rPr>
        <w:t xml:space="preserve"> </w:t>
      </w:r>
      <w:r>
        <w:rPr>
          <w:color w:val="231F20"/>
          <w:w w:val="105"/>
        </w:rPr>
        <w:t>more</w:t>
      </w:r>
      <w:r>
        <w:rPr>
          <w:color w:val="231F20"/>
          <w:spacing w:val="-33"/>
          <w:w w:val="105"/>
        </w:rPr>
        <w:t xml:space="preserve"> </w:t>
      </w:r>
      <w:r>
        <w:rPr>
          <w:color w:val="231F20"/>
          <w:w w:val="105"/>
        </w:rPr>
        <w:t>likely</w:t>
      </w:r>
      <w:r>
        <w:rPr>
          <w:color w:val="231F20"/>
          <w:spacing w:val="-32"/>
          <w:w w:val="105"/>
        </w:rPr>
        <w:t xml:space="preserve"> </w:t>
      </w:r>
      <w:r>
        <w:rPr>
          <w:color w:val="231F20"/>
          <w:w w:val="105"/>
        </w:rPr>
        <w:t>to</w:t>
      </w:r>
      <w:r>
        <w:rPr>
          <w:color w:val="231F20"/>
          <w:spacing w:val="-32"/>
          <w:w w:val="105"/>
        </w:rPr>
        <w:t xml:space="preserve"> </w:t>
      </w:r>
      <w:r>
        <w:rPr>
          <w:color w:val="231F20"/>
          <w:w w:val="105"/>
        </w:rPr>
        <w:t>be</w:t>
      </w:r>
      <w:r>
        <w:rPr>
          <w:color w:val="231F20"/>
          <w:spacing w:val="-33"/>
          <w:w w:val="105"/>
        </w:rPr>
        <w:t xml:space="preserve"> </w:t>
      </w:r>
      <w:r>
        <w:rPr>
          <w:color w:val="231F20"/>
          <w:spacing w:val="-3"/>
          <w:w w:val="105"/>
        </w:rPr>
        <w:t>aware</w:t>
      </w:r>
      <w:r>
        <w:rPr>
          <w:color w:val="231F20"/>
          <w:spacing w:val="-32"/>
          <w:w w:val="105"/>
        </w:rPr>
        <w:t xml:space="preserve"> </w:t>
      </w:r>
      <w:r>
        <w:rPr>
          <w:color w:val="231F20"/>
          <w:w w:val="105"/>
        </w:rPr>
        <w:t>of</w:t>
      </w:r>
      <w:r>
        <w:rPr>
          <w:color w:val="231F20"/>
          <w:spacing w:val="-32"/>
          <w:w w:val="105"/>
        </w:rPr>
        <w:t xml:space="preserve"> </w:t>
      </w:r>
      <w:r>
        <w:rPr>
          <w:color w:val="231F20"/>
          <w:w w:val="105"/>
        </w:rPr>
        <w:t>the</w:t>
      </w:r>
      <w:r>
        <w:rPr>
          <w:color w:val="231F20"/>
          <w:spacing w:val="-33"/>
          <w:w w:val="105"/>
        </w:rPr>
        <w:t xml:space="preserve"> </w:t>
      </w:r>
      <w:r>
        <w:rPr>
          <w:color w:val="231F20"/>
          <w:w w:val="105"/>
        </w:rPr>
        <w:t>disease.</w:t>
      </w:r>
      <w:r>
        <w:rPr>
          <w:color w:val="231F20"/>
          <w:spacing w:val="-38"/>
          <w:w w:val="105"/>
        </w:rPr>
        <w:t xml:space="preserve"> </w:t>
      </w:r>
      <w:r>
        <w:rPr>
          <w:color w:val="231F20"/>
          <w:w w:val="105"/>
        </w:rPr>
        <w:t>A</w:t>
      </w:r>
      <w:r>
        <w:rPr>
          <w:color w:val="231F20"/>
          <w:spacing w:val="-32"/>
          <w:w w:val="105"/>
        </w:rPr>
        <w:t xml:space="preserve"> </w:t>
      </w:r>
      <w:r>
        <w:rPr>
          <w:color w:val="231F20"/>
          <w:w w:val="105"/>
        </w:rPr>
        <w:t>similar trend</w:t>
      </w:r>
      <w:r>
        <w:rPr>
          <w:color w:val="231F20"/>
          <w:spacing w:val="-36"/>
          <w:w w:val="105"/>
        </w:rPr>
        <w:t xml:space="preserve"> </w:t>
      </w:r>
      <w:r>
        <w:rPr>
          <w:color w:val="231F20"/>
          <w:w w:val="105"/>
        </w:rPr>
        <w:t>was</w:t>
      </w:r>
      <w:r>
        <w:rPr>
          <w:color w:val="231F20"/>
          <w:spacing w:val="-36"/>
          <w:w w:val="105"/>
        </w:rPr>
        <w:t xml:space="preserve"> </w:t>
      </w:r>
      <w:r>
        <w:rPr>
          <w:color w:val="231F20"/>
          <w:w w:val="105"/>
        </w:rPr>
        <w:t>also</w:t>
      </w:r>
      <w:r>
        <w:rPr>
          <w:color w:val="231F20"/>
          <w:spacing w:val="-36"/>
          <w:w w:val="105"/>
        </w:rPr>
        <w:t xml:space="preserve"> </w:t>
      </w:r>
      <w:r>
        <w:rPr>
          <w:color w:val="231F20"/>
          <w:w w:val="105"/>
        </w:rPr>
        <w:t>reported</w:t>
      </w:r>
      <w:r>
        <w:rPr>
          <w:color w:val="231F20"/>
          <w:spacing w:val="-36"/>
          <w:w w:val="105"/>
        </w:rPr>
        <w:t xml:space="preserve"> </w:t>
      </w:r>
      <w:r>
        <w:rPr>
          <w:color w:val="231F20"/>
          <w:w w:val="105"/>
        </w:rPr>
        <w:t>in</w:t>
      </w:r>
      <w:r>
        <w:rPr>
          <w:color w:val="231F20"/>
          <w:spacing w:val="-36"/>
          <w:w w:val="105"/>
        </w:rPr>
        <w:t xml:space="preserve"> </w:t>
      </w:r>
      <w:r>
        <w:rPr>
          <w:color w:val="231F20"/>
          <w:w w:val="105"/>
        </w:rPr>
        <w:t>Ghana,</w:t>
      </w:r>
      <w:r>
        <w:rPr>
          <w:color w:val="231F20"/>
          <w:w w:val="105"/>
          <w:vertAlign w:val="superscript"/>
        </w:rPr>
        <w:t>[31]</w:t>
      </w:r>
      <w:r>
        <w:rPr>
          <w:color w:val="231F20"/>
          <w:spacing w:val="-35"/>
          <w:w w:val="105"/>
        </w:rPr>
        <w:t xml:space="preserve"> </w:t>
      </w:r>
      <w:r>
        <w:rPr>
          <w:color w:val="231F20"/>
          <w:w w:val="105"/>
        </w:rPr>
        <w:t>where</w:t>
      </w:r>
      <w:r>
        <w:rPr>
          <w:color w:val="231F20"/>
          <w:spacing w:val="-36"/>
          <w:w w:val="105"/>
        </w:rPr>
        <w:t xml:space="preserve"> </w:t>
      </w:r>
      <w:r>
        <w:rPr>
          <w:color w:val="231F20"/>
          <w:w w:val="105"/>
        </w:rPr>
        <w:t>higher</w:t>
      </w:r>
      <w:r>
        <w:rPr>
          <w:color w:val="231F20"/>
          <w:spacing w:val="-36"/>
          <w:w w:val="105"/>
        </w:rPr>
        <w:t xml:space="preserve"> </w:t>
      </w:r>
      <w:r>
        <w:rPr>
          <w:color w:val="231F20"/>
          <w:spacing w:val="-7"/>
          <w:w w:val="105"/>
        </w:rPr>
        <w:t xml:space="preserve">educational </w:t>
      </w:r>
      <w:r>
        <w:rPr>
          <w:color w:val="231F20"/>
        </w:rPr>
        <w:t>status</w:t>
      </w:r>
      <w:r>
        <w:rPr>
          <w:color w:val="231F20"/>
          <w:spacing w:val="-22"/>
        </w:rPr>
        <w:t xml:space="preserve"> </w:t>
      </w:r>
      <w:r>
        <w:rPr>
          <w:color w:val="231F20"/>
          <w:spacing w:val="-3"/>
        </w:rPr>
        <w:t>was</w:t>
      </w:r>
      <w:r>
        <w:rPr>
          <w:color w:val="231F20"/>
          <w:spacing w:val="-21"/>
        </w:rPr>
        <w:t xml:space="preserve"> </w:t>
      </w:r>
      <w:r>
        <w:rPr>
          <w:color w:val="231F20"/>
        </w:rPr>
        <w:t>reported</w:t>
      </w:r>
      <w:r>
        <w:rPr>
          <w:color w:val="231F20"/>
          <w:spacing w:val="-22"/>
        </w:rPr>
        <w:t xml:space="preserve"> </w:t>
      </w:r>
      <w:r>
        <w:rPr>
          <w:color w:val="231F20"/>
        </w:rPr>
        <w:t>to</w:t>
      </w:r>
      <w:r>
        <w:rPr>
          <w:color w:val="231F20"/>
          <w:spacing w:val="-21"/>
        </w:rPr>
        <w:t xml:space="preserve"> </w:t>
      </w:r>
      <w:r>
        <w:rPr>
          <w:color w:val="231F20"/>
        </w:rPr>
        <w:t>be</w:t>
      </w:r>
      <w:r>
        <w:rPr>
          <w:color w:val="231F20"/>
          <w:spacing w:val="-21"/>
        </w:rPr>
        <w:t xml:space="preserve"> </w:t>
      </w:r>
      <w:r>
        <w:rPr>
          <w:color w:val="231F20"/>
        </w:rPr>
        <w:t>related</w:t>
      </w:r>
      <w:r>
        <w:rPr>
          <w:color w:val="231F20"/>
          <w:spacing w:val="-22"/>
        </w:rPr>
        <w:t xml:space="preserve"> </w:t>
      </w:r>
      <w:r>
        <w:rPr>
          <w:color w:val="231F20"/>
        </w:rPr>
        <w:t>to</w:t>
      </w:r>
      <w:r>
        <w:rPr>
          <w:color w:val="231F20"/>
          <w:spacing w:val="-21"/>
        </w:rPr>
        <w:t xml:space="preserve"> </w:t>
      </w:r>
      <w:r>
        <w:rPr>
          <w:color w:val="231F20"/>
        </w:rPr>
        <w:t>the</w:t>
      </w:r>
      <w:r>
        <w:rPr>
          <w:color w:val="231F20"/>
          <w:spacing w:val="-21"/>
        </w:rPr>
        <w:t xml:space="preserve"> </w:t>
      </w:r>
      <w:r>
        <w:rPr>
          <w:color w:val="231F20"/>
          <w:spacing w:val="-3"/>
        </w:rPr>
        <w:t>knowledge</w:t>
      </w:r>
      <w:r>
        <w:rPr>
          <w:color w:val="231F20"/>
          <w:spacing w:val="-22"/>
        </w:rPr>
        <w:t xml:space="preserve"> </w:t>
      </w:r>
      <w:r>
        <w:rPr>
          <w:color w:val="231F20"/>
        </w:rPr>
        <w:t>of</w:t>
      </w:r>
      <w:r>
        <w:rPr>
          <w:color w:val="231F20"/>
          <w:spacing w:val="-21"/>
        </w:rPr>
        <w:t xml:space="preserve"> </w:t>
      </w:r>
      <w:r>
        <w:rPr>
          <w:color w:val="231F20"/>
        </w:rPr>
        <w:t xml:space="preserve">glaucoma. </w:t>
      </w:r>
      <w:r>
        <w:rPr>
          <w:color w:val="231F20"/>
          <w:w w:val="105"/>
        </w:rPr>
        <w:t>This</w:t>
      </w:r>
      <w:r>
        <w:rPr>
          <w:color w:val="231F20"/>
          <w:spacing w:val="-10"/>
          <w:w w:val="105"/>
        </w:rPr>
        <w:t xml:space="preserve"> </w:t>
      </w:r>
      <w:r>
        <w:rPr>
          <w:color w:val="231F20"/>
          <w:w w:val="105"/>
        </w:rPr>
        <w:t>trend</w:t>
      </w:r>
      <w:r>
        <w:rPr>
          <w:color w:val="231F20"/>
          <w:spacing w:val="-10"/>
          <w:w w:val="105"/>
        </w:rPr>
        <w:t xml:space="preserve"> </w:t>
      </w:r>
      <w:r>
        <w:rPr>
          <w:color w:val="231F20"/>
          <w:w w:val="105"/>
        </w:rPr>
        <w:t>has</w:t>
      </w:r>
      <w:r>
        <w:rPr>
          <w:color w:val="231F20"/>
          <w:spacing w:val="-10"/>
          <w:w w:val="105"/>
        </w:rPr>
        <w:t xml:space="preserve"> </w:t>
      </w:r>
      <w:r>
        <w:rPr>
          <w:color w:val="231F20"/>
          <w:w w:val="105"/>
        </w:rPr>
        <w:t>also</w:t>
      </w:r>
      <w:r>
        <w:rPr>
          <w:color w:val="231F20"/>
          <w:spacing w:val="-10"/>
          <w:w w:val="105"/>
        </w:rPr>
        <w:t xml:space="preserve"> </w:t>
      </w:r>
      <w:r>
        <w:rPr>
          <w:color w:val="231F20"/>
          <w:w w:val="105"/>
        </w:rPr>
        <w:t>been</w:t>
      </w:r>
      <w:r>
        <w:rPr>
          <w:color w:val="231F20"/>
          <w:spacing w:val="-10"/>
          <w:w w:val="105"/>
        </w:rPr>
        <w:t xml:space="preserve"> </w:t>
      </w:r>
      <w:r>
        <w:rPr>
          <w:color w:val="231F20"/>
          <w:w w:val="105"/>
        </w:rPr>
        <w:t>reported</w:t>
      </w:r>
      <w:r>
        <w:rPr>
          <w:color w:val="231F20"/>
          <w:spacing w:val="-10"/>
          <w:w w:val="105"/>
        </w:rPr>
        <w:t xml:space="preserve"> </w:t>
      </w:r>
      <w:r>
        <w:rPr>
          <w:color w:val="231F20"/>
          <w:w w:val="105"/>
        </w:rPr>
        <w:t>in</w:t>
      </w:r>
      <w:r>
        <w:rPr>
          <w:color w:val="231F20"/>
          <w:spacing w:val="-10"/>
          <w:w w:val="105"/>
        </w:rPr>
        <w:t xml:space="preserve"> </w:t>
      </w:r>
      <w:r>
        <w:rPr>
          <w:color w:val="231F20"/>
          <w:w w:val="105"/>
        </w:rPr>
        <w:t>other</w:t>
      </w:r>
      <w:r>
        <w:rPr>
          <w:color w:val="231F20"/>
          <w:spacing w:val="-10"/>
          <w:w w:val="105"/>
        </w:rPr>
        <w:t xml:space="preserve"> </w:t>
      </w:r>
      <w:proofErr w:type="gramStart"/>
      <w:r>
        <w:rPr>
          <w:color w:val="231F20"/>
          <w:w w:val="105"/>
        </w:rPr>
        <w:t>studies.</w:t>
      </w:r>
      <w:r>
        <w:rPr>
          <w:color w:val="231F20"/>
          <w:w w:val="105"/>
          <w:vertAlign w:val="superscript"/>
        </w:rPr>
        <w:t>[</w:t>
      </w:r>
      <w:proofErr w:type="gramEnd"/>
      <w:r>
        <w:rPr>
          <w:color w:val="231F20"/>
          <w:w w:val="105"/>
          <w:vertAlign w:val="superscript"/>
        </w:rPr>
        <w:t>17,32]</w:t>
      </w:r>
    </w:p>
    <w:p w14:paraId="7D5C70B3" w14:textId="77777777" w:rsidR="00D275EB" w:rsidRDefault="00000000">
      <w:pPr>
        <w:pStyle w:val="BodyText"/>
        <w:spacing w:before="135" w:line="252" w:lineRule="auto"/>
        <w:ind w:left="158" w:right="44"/>
        <w:jc w:val="both"/>
      </w:pPr>
      <w:r>
        <w:rPr>
          <w:color w:val="231F20"/>
        </w:rPr>
        <w:t>In</w:t>
      </w:r>
      <w:r>
        <w:rPr>
          <w:color w:val="231F20"/>
          <w:spacing w:val="-15"/>
        </w:rPr>
        <w:t xml:space="preserve"> </w:t>
      </w:r>
      <w:r>
        <w:rPr>
          <w:color w:val="231F20"/>
        </w:rPr>
        <w:t>this</w:t>
      </w:r>
      <w:r>
        <w:rPr>
          <w:color w:val="231F20"/>
          <w:spacing w:val="-15"/>
        </w:rPr>
        <w:t xml:space="preserve"> </w:t>
      </w:r>
      <w:r>
        <w:rPr>
          <w:color w:val="231F20"/>
          <w:spacing w:val="-5"/>
        </w:rPr>
        <w:t>study,</w:t>
      </w:r>
      <w:r>
        <w:rPr>
          <w:color w:val="231F20"/>
          <w:spacing w:val="-15"/>
        </w:rPr>
        <w:t xml:space="preserve"> </w:t>
      </w:r>
      <w:r>
        <w:rPr>
          <w:color w:val="231F20"/>
        </w:rPr>
        <w:t>patients</w:t>
      </w:r>
      <w:r>
        <w:rPr>
          <w:color w:val="231F20"/>
          <w:spacing w:val="-14"/>
        </w:rPr>
        <w:t xml:space="preserve"> </w:t>
      </w:r>
      <w:r>
        <w:rPr>
          <w:color w:val="231F20"/>
          <w:spacing w:val="-3"/>
        </w:rPr>
        <w:t>who</w:t>
      </w:r>
      <w:r>
        <w:rPr>
          <w:color w:val="231F20"/>
          <w:spacing w:val="-15"/>
        </w:rPr>
        <w:t xml:space="preserve"> </w:t>
      </w:r>
      <w:r>
        <w:rPr>
          <w:color w:val="231F20"/>
        </w:rPr>
        <w:t>had</w:t>
      </w:r>
      <w:r>
        <w:rPr>
          <w:color w:val="231F20"/>
          <w:spacing w:val="-15"/>
        </w:rPr>
        <w:t xml:space="preserve"> </w:t>
      </w:r>
      <w:r>
        <w:rPr>
          <w:color w:val="231F20"/>
        </w:rPr>
        <w:t>an</w:t>
      </w:r>
      <w:r>
        <w:rPr>
          <w:color w:val="231F20"/>
          <w:spacing w:val="-15"/>
        </w:rPr>
        <w:t xml:space="preserve"> </w:t>
      </w:r>
      <w:r>
        <w:rPr>
          <w:color w:val="231F20"/>
          <w:spacing w:val="-4"/>
        </w:rPr>
        <w:t>eye</w:t>
      </w:r>
      <w:r>
        <w:rPr>
          <w:color w:val="231F20"/>
          <w:spacing w:val="-14"/>
        </w:rPr>
        <w:t xml:space="preserve"> </w:t>
      </w:r>
      <w:r>
        <w:rPr>
          <w:color w:val="231F20"/>
        </w:rPr>
        <w:t>check-up</w:t>
      </w:r>
      <w:r>
        <w:rPr>
          <w:color w:val="231F20"/>
          <w:spacing w:val="-15"/>
        </w:rPr>
        <w:t xml:space="preserve"> </w:t>
      </w:r>
      <w:r>
        <w:rPr>
          <w:color w:val="231F20"/>
        </w:rPr>
        <w:t>in</w:t>
      </w:r>
      <w:r>
        <w:rPr>
          <w:color w:val="231F20"/>
          <w:spacing w:val="-15"/>
        </w:rPr>
        <w:t xml:space="preserve"> </w:t>
      </w:r>
      <w:r>
        <w:rPr>
          <w:color w:val="231F20"/>
        </w:rPr>
        <w:t>the</w:t>
      </w:r>
      <w:r>
        <w:rPr>
          <w:color w:val="231F20"/>
          <w:spacing w:val="-15"/>
        </w:rPr>
        <w:t xml:space="preserve"> </w:t>
      </w:r>
      <w:r>
        <w:rPr>
          <w:color w:val="231F20"/>
        </w:rPr>
        <w:t>past</w:t>
      </w:r>
      <w:r>
        <w:rPr>
          <w:color w:val="231F20"/>
          <w:spacing w:val="-14"/>
        </w:rPr>
        <w:t xml:space="preserve"> </w:t>
      </w:r>
      <w:r>
        <w:rPr>
          <w:color w:val="231F20"/>
          <w:spacing w:val="-8"/>
        </w:rPr>
        <w:t xml:space="preserve">were </w:t>
      </w:r>
      <w:r>
        <w:rPr>
          <w:color w:val="231F20"/>
        </w:rPr>
        <w:t>more</w:t>
      </w:r>
      <w:r>
        <w:rPr>
          <w:color w:val="231F20"/>
          <w:spacing w:val="-7"/>
        </w:rPr>
        <w:t xml:space="preserve"> </w:t>
      </w:r>
      <w:r>
        <w:rPr>
          <w:color w:val="231F20"/>
          <w:spacing w:val="-3"/>
        </w:rPr>
        <w:t>likely</w:t>
      </w:r>
      <w:r>
        <w:rPr>
          <w:color w:val="231F20"/>
          <w:spacing w:val="-7"/>
        </w:rPr>
        <w:t xml:space="preserve"> </w:t>
      </w:r>
      <w:r>
        <w:rPr>
          <w:color w:val="231F20"/>
        </w:rPr>
        <w:t>to</w:t>
      </w:r>
      <w:r>
        <w:rPr>
          <w:color w:val="231F20"/>
          <w:spacing w:val="-7"/>
        </w:rPr>
        <w:t xml:space="preserve"> </w:t>
      </w:r>
      <w:r>
        <w:rPr>
          <w:color w:val="231F20"/>
        </w:rPr>
        <w:t>be</w:t>
      </w:r>
      <w:r>
        <w:rPr>
          <w:color w:val="231F20"/>
          <w:spacing w:val="-7"/>
        </w:rPr>
        <w:t xml:space="preserve"> </w:t>
      </w:r>
      <w:r>
        <w:rPr>
          <w:color w:val="231F20"/>
          <w:spacing w:val="-5"/>
        </w:rPr>
        <w:t>aware</w:t>
      </w:r>
      <w:r>
        <w:rPr>
          <w:color w:val="231F20"/>
          <w:spacing w:val="-7"/>
        </w:rPr>
        <w:t xml:space="preserve"> </w:t>
      </w:r>
      <w:r>
        <w:rPr>
          <w:color w:val="231F20"/>
        </w:rPr>
        <w:t>of</w:t>
      </w:r>
      <w:r>
        <w:rPr>
          <w:color w:val="231F20"/>
          <w:spacing w:val="-7"/>
        </w:rPr>
        <w:t xml:space="preserve"> </w:t>
      </w:r>
      <w:r>
        <w:rPr>
          <w:color w:val="231F20"/>
        </w:rPr>
        <w:t>glaucoma.</w:t>
      </w:r>
      <w:r>
        <w:rPr>
          <w:color w:val="231F20"/>
          <w:spacing w:val="-7"/>
        </w:rPr>
        <w:t xml:space="preserve"> </w:t>
      </w:r>
      <w:r>
        <w:rPr>
          <w:color w:val="231F20"/>
        </w:rPr>
        <w:t>In</w:t>
      </w:r>
      <w:r>
        <w:rPr>
          <w:color w:val="231F20"/>
          <w:spacing w:val="-7"/>
        </w:rPr>
        <w:t xml:space="preserve"> </w:t>
      </w:r>
      <w:r>
        <w:rPr>
          <w:color w:val="231F20"/>
        </w:rPr>
        <w:t>contrast,</w:t>
      </w:r>
      <w:r>
        <w:rPr>
          <w:color w:val="231F20"/>
          <w:spacing w:val="-7"/>
        </w:rPr>
        <w:t xml:space="preserve"> </w:t>
      </w:r>
      <w:r>
        <w:rPr>
          <w:color w:val="231F20"/>
        </w:rPr>
        <w:t>attending</w:t>
      </w:r>
      <w:r>
        <w:rPr>
          <w:color w:val="231F20"/>
          <w:spacing w:val="-7"/>
        </w:rPr>
        <w:t xml:space="preserve"> </w:t>
      </w:r>
      <w:r>
        <w:rPr>
          <w:color w:val="231F20"/>
        </w:rPr>
        <w:t>an</w:t>
      </w:r>
    </w:p>
    <w:p w14:paraId="5E5C7EF5" w14:textId="77777777" w:rsidR="00D275EB" w:rsidRDefault="00000000">
      <w:pPr>
        <w:pStyle w:val="BodyText"/>
        <w:spacing w:before="89" w:line="249" w:lineRule="auto"/>
        <w:ind w:left="157" w:right="114"/>
        <w:jc w:val="both"/>
      </w:pPr>
      <w:r>
        <w:br w:type="column"/>
      </w:r>
      <w:r>
        <w:rPr>
          <w:color w:val="231F20"/>
        </w:rPr>
        <w:t xml:space="preserve">outreach in the past </w:t>
      </w:r>
      <w:r>
        <w:rPr>
          <w:color w:val="231F20"/>
          <w:spacing w:val="-3"/>
        </w:rPr>
        <w:t xml:space="preserve">was </w:t>
      </w:r>
      <w:r>
        <w:rPr>
          <w:color w:val="231F20"/>
        </w:rPr>
        <w:t xml:space="preserve">not associated with </w:t>
      </w:r>
      <w:r>
        <w:rPr>
          <w:color w:val="231F20"/>
          <w:spacing w:val="-4"/>
        </w:rPr>
        <w:t xml:space="preserve">awareness </w:t>
      </w:r>
      <w:r>
        <w:rPr>
          <w:color w:val="231F20"/>
        </w:rPr>
        <w:t xml:space="preserve">of </w:t>
      </w:r>
      <w:r>
        <w:rPr>
          <w:color w:val="231F20"/>
          <w:spacing w:val="-6"/>
        </w:rPr>
        <w:t xml:space="preserve">the </w:t>
      </w:r>
      <w:r>
        <w:rPr>
          <w:color w:val="231F20"/>
        </w:rPr>
        <w:t>disease.</w:t>
      </w:r>
      <w:r>
        <w:rPr>
          <w:color w:val="231F20"/>
          <w:spacing w:val="-31"/>
        </w:rPr>
        <w:t xml:space="preserve"> </w:t>
      </w:r>
      <w:r>
        <w:rPr>
          <w:color w:val="231F20"/>
        </w:rPr>
        <w:t>The</w:t>
      </w:r>
      <w:r>
        <w:rPr>
          <w:color w:val="231F20"/>
          <w:spacing w:val="-21"/>
        </w:rPr>
        <w:t xml:space="preserve"> </w:t>
      </w:r>
      <w:r>
        <w:rPr>
          <w:color w:val="231F20"/>
        </w:rPr>
        <w:t>patients</w:t>
      </w:r>
      <w:r>
        <w:rPr>
          <w:color w:val="231F20"/>
          <w:spacing w:val="-21"/>
        </w:rPr>
        <w:t xml:space="preserve"> </w:t>
      </w:r>
      <w:r>
        <w:rPr>
          <w:color w:val="231F20"/>
          <w:spacing w:val="-3"/>
        </w:rPr>
        <w:t>who</w:t>
      </w:r>
      <w:r>
        <w:rPr>
          <w:color w:val="231F20"/>
          <w:spacing w:val="-22"/>
        </w:rPr>
        <w:t xml:space="preserve"> </w:t>
      </w:r>
      <w:r>
        <w:rPr>
          <w:color w:val="231F20"/>
        </w:rPr>
        <w:t>had</w:t>
      </w:r>
      <w:r>
        <w:rPr>
          <w:color w:val="231F20"/>
          <w:spacing w:val="-21"/>
        </w:rPr>
        <w:t xml:space="preserve"> </w:t>
      </w:r>
      <w:r>
        <w:rPr>
          <w:color w:val="231F20"/>
          <w:spacing w:val="-3"/>
        </w:rPr>
        <w:t>undergone</w:t>
      </w:r>
      <w:r>
        <w:rPr>
          <w:color w:val="231F20"/>
          <w:spacing w:val="-22"/>
        </w:rPr>
        <w:t xml:space="preserve"> </w:t>
      </w:r>
      <w:r>
        <w:rPr>
          <w:color w:val="231F20"/>
        </w:rPr>
        <w:t>an</w:t>
      </w:r>
      <w:r>
        <w:rPr>
          <w:color w:val="231F20"/>
          <w:spacing w:val="-21"/>
        </w:rPr>
        <w:t xml:space="preserve"> </w:t>
      </w:r>
      <w:r>
        <w:rPr>
          <w:color w:val="231F20"/>
          <w:spacing w:val="-5"/>
        </w:rPr>
        <w:t>eye</w:t>
      </w:r>
      <w:r>
        <w:rPr>
          <w:color w:val="231F20"/>
          <w:spacing w:val="-22"/>
        </w:rPr>
        <w:t xml:space="preserve"> </w:t>
      </w:r>
      <w:r>
        <w:rPr>
          <w:color w:val="231F20"/>
        </w:rPr>
        <w:t>check-up</w:t>
      </w:r>
      <w:r>
        <w:rPr>
          <w:color w:val="231F20"/>
          <w:spacing w:val="-21"/>
        </w:rPr>
        <w:t xml:space="preserve"> </w:t>
      </w:r>
      <w:r>
        <w:rPr>
          <w:color w:val="231F20"/>
        </w:rPr>
        <w:t>in</w:t>
      </w:r>
      <w:r>
        <w:rPr>
          <w:color w:val="231F20"/>
          <w:spacing w:val="-22"/>
        </w:rPr>
        <w:t xml:space="preserve"> </w:t>
      </w:r>
      <w:r>
        <w:rPr>
          <w:color w:val="231F20"/>
          <w:spacing w:val="-2"/>
        </w:rPr>
        <w:t xml:space="preserve">the </w:t>
      </w:r>
      <w:r>
        <w:rPr>
          <w:color w:val="231F20"/>
          <w:spacing w:val="-3"/>
        </w:rPr>
        <w:t>past</w:t>
      </w:r>
      <w:r>
        <w:rPr>
          <w:color w:val="231F20"/>
          <w:spacing w:val="-20"/>
        </w:rPr>
        <w:t xml:space="preserve"> </w:t>
      </w:r>
      <w:r>
        <w:rPr>
          <w:color w:val="231F20"/>
          <w:spacing w:val="-5"/>
        </w:rPr>
        <w:t>may</w:t>
      </w:r>
      <w:r>
        <w:rPr>
          <w:color w:val="231F20"/>
          <w:spacing w:val="-19"/>
        </w:rPr>
        <w:t xml:space="preserve"> </w:t>
      </w:r>
      <w:r>
        <w:rPr>
          <w:color w:val="231F20"/>
        </w:rPr>
        <w:t>be</w:t>
      </w:r>
      <w:r>
        <w:rPr>
          <w:color w:val="231F20"/>
          <w:spacing w:val="-19"/>
        </w:rPr>
        <w:t xml:space="preserve"> </w:t>
      </w:r>
      <w:r>
        <w:rPr>
          <w:color w:val="231F20"/>
          <w:spacing w:val="-3"/>
        </w:rPr>
        <w:t>more</w:t>
      </w:r>
      <w:r>
        <w:rPr>
          <w:color w:val="231F20"/>
          <w:spacing w:val="-20"/>
        </w:rPr>
        <w:t xml:space="preserve"> </w:t>
      </w:r>
      <w:r>
        <w:rPr>
          <w:color w:val="231F20"/>
          <w:spacing w:val="-5"/>
        </w:rPr>
        <w:t>likely</w:t>
      </w:r>
      <w:r>
        <w:rPr>
          <w:color w:val="231F20"/>
          <w:spacing w:val="-19"/>
        </w:rPr>
        <w:t xml:space="preserve"> </w:t>
      </w:r>
      <w:r>
        <w:rPr>
          <w:color w:val="231F20"/>
        </w:rPr>
        <w:t>to</w:t>
      </w:r>
      <w:r>
        <w:rPr>
          <w:color w:val="231F20"/>
          <w:spacing w:val="-19"/>
        </w:rPr>
        <w:t xml:space="preserve"> </w:t>
      </w:r>
      <w:r>
        <w:rPr>
          <w:color w:val="231F20"/>
          <w:spacing w:val="-6"/>
        </w:rPr>
        <w:t>have</w:t>
      </w:r>
      <w:r>
        <w:rPr>
          <w:color w:val="231F20"/>
          <w:spacing w:val="-20"/>
        </w:rPr>
        <w:t xml:space="preserve"> </w:t>
      </w:r>
      <w:r>
        <w:rPr>
          <w:color w:val="231F20"/>
          <w:spacing w:val="-3"/>
        </w:rPr>
        <w:t>had</w:t>
      </w:r>
      <w:r>
        <w:rPr>
          <w:color w:val="231F20"/>
          <w:spacing w:val="-19"/>
        </w:rPr>
        <w:t xml:space="preserve"> </w:t>
      </w:r>
      <w:r>
        <w:rPr>
          <w:color w:val="231F20"/>
        </w:rPr>
        <w:t>an</w:t>
      </w:r>
      <w:r>
        <w:rPr>
          <w:color w:val="231F20"/>
          <w:spacing w:val="-19"/>
        </w:rPr>
        <w:t xml:space="preserve"> </w:t>
      </w:r>
      <w:r>
        <w:rPr>
          <w:color w:val="231F20"/>
          <w:spacing w:val="-5"/>
        </w:rPr>
        <w:t>individualized</w:t>
      </w:r>
      <w:r>
        <w:rPr>
          <w:color w:val="231F20"/>
          <w:spacing w:val="-20"/>
        </w:rPr>
        <w:t xml:space="preserve"> </w:t>
      </w:r>
      <w:r>
        <w:rPr>
          <w:color w:val="231F20"/>
          <w:spacing w:val="-4"/>
        </w:rPr>
        <w:t xml:space="preserve">interaction </w:t>
      </w:r>
      <w:r>
        <w:rPr>
          <w:color w:val="231F20"/>
        </w:rPr>
        <w:t xml:space="preserve">with care </w:t>
      </w:r>
      <w:r>
        <w:rPr>
          <w:color w:val="231F20"/>
          <w:spacing w:val="-3"/>
        </w:rPr>
        <w:t xml:space="preserve">givers, who </w:t>
      </w:r>
      <w:r>
        <w:rPr>
          <w:color w:val="231F20"/>
          <w:spacing w:val="-4"/>
        </w:rPr>
        <w:t xml:space="preserve">may have </w:t>
      </w:r>
      <w:r>
        <w:rPr>
          <w:color w:val="231F20"/>
        </w:rPr>
        <w:t xml:space="preserve">taken more time to </w:t>
      </w:r>
      <w:r>
        <w:rPr>
          <w:color w:val="231F20"/>
          <w:spacing w:val="-3"/>
        </w:rPr>
        <w:t xml:space="preserve">explain </w:t>
      </w:r>
      <w:r>
        <w:rPr>
          <w:color w:val="231F20"/>
        </w:rPr>
        <w:t>the disease to them.</w:t>
      </w:r>
      <w:r>
        <w:rPr>
          <w:color w:val="231F20"/>
          <w:spacing w:val="-38"/>
        </w:rPr>
        <w:t xml:space="preserve"> </w:t>
      </w:r>
      <w:r>
        <w:rPr>
          <w:color w:val="231F20"/>
        </w:rPr>
        <w:t xml:space="preserve">Although </w:t>
      </w:r>
      <w:r>
        <w:rPr>
          <w:color w:val="231F20"/>
          <w:spacing w:val="-3"/>
        </w:rPr>
        <w:t xml:space="preserve">family </w:t>
      </w:r>
      <w:r>
        <w:rPr>
          <w:color w:val="231F20"/>
        </w:rPr>
        <w:t xml:space="preserve">history </w:t>
      </w:r>
      <w:r>
        <w:rPr>
          <w:color w:val="231F20"/>
          <w:spacing w:val="-3"/>
        </w:rPr>
        <w:t xml:space="preserve">was </w:t>
      </w:r>
      <w:r>
        <w:rPr>
          <w:color w:val="231F20"/>
          <w:spacing w:val="-4"/>
        </w:rPr>
        <w:t xml:space="preserve">significantly </w:t>
      </w:r>
      <w:r>
        <w:rPr>
          <w:color w:val="231F20"/>
        </w:rPr>
        <w:t xml:space="preserve">associated with </w:t>
      </w:r>
      <w:r>
        <w:rPr>
          <w:color w:val="231F20"/>
          <w:spacing w:val="-4"/>
        </w:rPr>
        <w:t xml:space="preserve">awareness </w:t>
      </w:r>
      <w:r>
        <w:rPr>
          <w:color w:val="231F20"/>
        </w:rPr>
        <w:t xml:space="preserve">in the </w:t>
      </w:r>
      <w:r>
        <w:rPr>
          <w:color w:val="231F20"/>
          <w:spacing w:val="-3"/>
        </w:rPr>
        <w:t xml:space="preserve">bivariate analysis, </w:t>
      </w:r>
      <w:r>
        <w:rPr>
          <w:color w:val="231F20"/>
        </w:rPr>
        <w:t xml:space="preserve">there </w:t>
      </w:r>
      <w:r>
        <w:rPr>
          <w:color w:val="231F20"/>
          <w:spacing w:val="-8"/>
        </w:rPr>
        <w:t xml:space="preserve">was </w:t>
      </w:r>
      <w:r>
        <w:rPr>
          <w:color w:val="231F20"/>
        </w:rPr>
        <w:t xml:space="preserve">no association </w:t>
      </w:r>
      <w:r>
        <w:rPr>
          <w:color w:val="231F20"/>
          <w:spacing w:val="-3"/>
        </w:rPr>
        <w:t xml:space="preserve">between </w:t>
      </w:r>
      <w:r>
        <w:rPr>
          <w:color w:val="231F20"/>
        </w:rPr>
        <w:t xml:space="preserve">the </w:t>
      </w:r>
      <w:r>
        <w:rPr>
          <w:color w:val="231F20"/>
          <w:spacing w:val="-4"/>
        </w:rPr>
        <w:t xml:space="preserve">two </w:t>
      </w:r>
      <w:r>
        <w:rPr>
          <w:color w:val="231F20"/>
          <w:spacing w:val="-3"/>
        </w:rPr>
        <w:t xml:space="preserve">variables </w:t>
      </w:r>
      <w:r>
        <w:rPr>
          <w:color w:val="231F20"/>
        </w:rPr>
        <w:t xml:space="preserve">in the </w:t>
      </w:r>
      <w:r>
        <w:rPr>
          <w:color w:val="231F20"/>
          <w:spacing w:val="-3"/>
        </w:rPr>
        <w:t xml:space="preserve">multivariate analysis. </w:t>
      </w:r>
      <w:r>
        <w:rPr>
          <w:color w:val="231F20"/>
        </w:rPr>
        <w:t xml:space="preserve">The small number of patients </w:t>
      </w:r>
      <w:r>
        <w:rPr>
          <w:color w:val="231F20"/>
          <w:spacing w:val="-3"/>
        </w:rPr>
        <w:t xml:space="preserve">who </w:t>
      </w:r>
      <w:r>
        <w:rPr>
          <w:color w:val="231F20"/>
          <w:spacing w:val="-4"/>
        </w:rPr>
        <w:t xml:space="preserve">were </w:t>
      </w:r>
      <w:r>
        <w:rPr>
          <w:color w:val="231F20"/>
          <w:spacing w:val="-5"/>
        </w:rPr>
        <w:t xml:space="preserve">aware </w:t>
      </w:r>
      <w:r>
        <w:rPr>
          <w:color w:val="231F20"/>
        </w:rPr>
        <w:t xml:space="preserve">of </w:t>
      </w:r>
      <w:r>
        <w:rPr>
          <w:color w:val="231F20"/>
          <w:spacing w:val="-15"/>
        </w:rPr>
        <w:t xml:space="preserve">a </w:t>
      </w:r>
      <w:r>
        <w:rPr>
          <w:color w:val="231F20"/>
          <w:spacing w:val="-3"/>
        </w:rPr>
        <w:t>family</w:t>
      </w:r>
      <w:r>
        <w:rPr>
          <w:color w:val="231F20"/>
          <w:spacing w:val="-11"/>
        </w:rPr>
        <w:t xml:space="preserve"> </w:t>
      </w:r>
      <w:r>
        <w:rPr>
          <w:color w:val="231F20"/>
        </w:rPr>
        <w:t>member</w:t>
      </w:r>
      <w:r>
        <w:rPr>
          <w:color w:val="231F20"/>
          <w:spacing w:val="-10"/>
        </w:rPr>
        <w:t xml:space="preserve"> </w:t>
      </w:r>
      <w:r>
        <w:rPr>
          <w:color w:val="231F20"/>
        </w:rPr>
        <w:t>with</w:t>
      </w:r>
      <w:r>
        <w:rPr>
          <w:color w:val="231F20"/>
          <w:spacing w:val="-10"/>
        </w:rPr>
        <w:t xml:space="preserve"> </w:t>
      </w:r>
      <w:r>
        <w:rPr>
          <w:color w:val="231F20"/>
        </w:rPr>
        <w:t>glaucoma</w:t>
      </w:r>
      <w:r>
        <w:rPr>
          <w:color w:val="231F20"/>
          <w:spacing w:val="-10"/>
        </w:rPr>
        <w:t xml:space="preserve"> </w:t>
      </w:r>
      <w:r>
        <w:rPr>
          <w:color w:val="231F20"/>
          <w:spacing w:val="-4"/>
        </w:rPr>
        <w:t>may</w:t>
      </w:r>
      <w:r>
        <w:rPr>
          <w:color w:val="231F20"/>
          <w:spacing w:val="-10"/>
        </w:rPr>
        <w:t xml:space="preserve"> </w:t>
      </w:r>
      <w:r>
        <w:rPr>
          <w:color w:val="231F20"/>
        </w:rPr>
        <w:t>account</w:t>
      </w:r>
      <w:r>
        <w:rPr>
          <w:color w:val="231F20"/>
          <w:spacing w:val="-10"/>
        </w:rPr>
        <w:t xml:space="preserve"> </w:t>
      </w:r>
      <w:r>
        <w:rPr>
          <w:color w:val="231F20"/>
        </w:rPr>
        <w:t>for</w:t>
      </w:r>
      <w:r>
        <w:rPr>
          <w:color w:val="231F20"/>
          <w:spacing w:val="-10"/>
        </w:rPr>
        <w:t xml:space="preserve"> </w:t>
      </w:r>
      <w:r>
        <w:rPr>
          <w:color w:val="231F20"/>
        </w:rPr>
        <w:t>this</w:t>
      </w:r>
      <w:r>
        <w:rPr>
          <w:color w:val="231F20"/>
          <w:spacing w:val="-11"/>
        </w:rPr>
        <w:t xml:space="preserve"> </w:t>
      </w:r>
      <w:r>
        <w:rPr>
          <w:color w:val="231F20"/>
        </w:rPr>
        <w:t>finding.</w:t>
      </w:r>
    </w:p>
    <w:p w14:paraId="1D7F67A1" w14:textId="77777777" w:rsidR="00D275EB" w:rsidRDefault="00000000">
      <w:pPr>
        <w:pStyle w:val="BodyText"/>
        <w:spacing w:before="130" w:line="249" w:lineRule="auto"/>
        <w:ind w:left="157" w:right="112"/>
        <w:jc w:val="both"/>
      </w:pPr>
      <w:r>
        <w:rPr>
          <w:color w:val="231F20"/>
        </w:rPr>
        <w:t xml:space="preserve">The community outreach screening </w:t>
      </w:r>
      <w:proofErr w:type="spellStart"/>
      <w:r>
        <w:rPr>
          <w:color w:val="231F20"/>
        </w:rPr>
        <w:t>centres</w:t>
      </w:r>
      <w:proofErr w:type="spellEnd"/>
      <w:r>
        <w:rPr>
          <w:color w:val="231F20"/>
        </w:rPr>
        <w:t xml:space="preserve"> can be an avenue for the early diagnosis of glaucoma. They can be adapted as permanent vision care </w:t>
      </w:r>
      <w:proofErr w:type="spellStart"/>
      <w:r>
        <w:rPr>
          <w:color w:val="231F20"/>
        </w:rPr>
        <w:t>centres</w:t>
      </w:r>
      <w:proofErr w:type="spellEnd"/>
      <w:r>
        <w:rPr>
          <w:color w:val="231F20"/>
        </w:rPr>
        <w:t xml:space="preserve">, which can provide primary </w:t>
      </w:r>
      <w:r>
        <w:rPr>
          <w:color w:val="231F20"/>
          <w:spacing w:val="-3"/>
        </w:rPr>
        <w:t xml:space="preserve">eye </w:t>
      </w:r>
      <w:r>
        <w:rPr>
          <w:color w:val="231F20"/>
        </w:rPr>
        <w:t xml:space="preserve">care services, where stable glaucoma patients can </w:t>
      </w:r>
      <w:r>
        <w:rPr>
          <w:color w:val="231F20"/>
          <w:spacing w:val="-7"/>
        </w:rPr>
        <w:t xml:space="preserve">have </w:t>
      </w:r>
      <w:r>
        <w:rPr>
          <w:color w:val="231F20"/>
          <w:spacing w:val="3"/>
        </w:rPr>
        <w:t xml:space="preserve">intraocular pressure monitoring after diagnosis </w:t>
      </w:r>
      <w:r>
        <w:rPr>
          <w:color w:val="231F20"/>
          <w:spacing w:val="2"/>
        </w:rPr>
        <w:t xml:space="preserve">has </w:t>
      </w:r>
      <w:r>
        <w:rPr>
          <w:color w:val="231F20"/>
        </w:rPr>
        <w:t>been established</w:t>
      </w:r>
      <w:r>
        <w:rPr>
          <w:color w:val="231F20"/>
          <w:spacing w:val="-20"/>
        </w:rPr>
        <w:t xml:space="preserve"> </w:t>
      </w:r>
      <w:r>
        <w:rPr>
          <w:color w:val="231F20"/>
        </w:rPr>
        <w:t>in</w:t>
      </w:r>
      <w:r>
        <w:rPr>
          <w:color w:val="231F20"/>
          <w:spacing w:val="-19"/>
        </w:rPr>
        <w:t xml:space="preserve"> </w:t>
      </w:r>
      <w:r>
        <w:rPr>
          <w:color w:val="231F20"/>
        </w:rPr>
        <w:t>the</w:t>
      </w:r>
      <w:r>
        <w:rPr>
          <w:color w:val="231F20"/>
          <w:spacing w:val="-20"/>
        </w:rPr>
        <w:t xml:space="preserve"> </w:t>
      </w:r>
      <w:r>
        <w:rPr>
          <w:color w:val="231F20"/>
        </w:rPr>
        <w:t>hospital.</w:t>
      </w:r>
      <w:r>
        <w:rPr>
          <w:color w:val="231F20"/>
          <w:spacing w:val="-28"/>
        </w:rPr>
        <w:t xml:space="preserve"> </w:t>
      </w:r>
      <w:r>
        <w:rPr>
          <w:color w:val="231F20"/>
        </w:rPr>
        <w:t>The</w:t>
      </w:r>
      <w:r>
        <w:rPr>
          <w:color w:val="231F20"/>
          <w:spacing w:val="-19"/>
        </w:rPr>
        <w:t xml:space="preserve"> </w:t>
      </w:r>
      <w:r>
        <w:rPr>
          <w:color w:val="231F20"/>
        </w:rPr>
        <w:t>patients</w:t>
      </w:r>
      <w:r>
        <w:rPr>
          <w:color w:val="231F20"/>
          <w:spacing w:val="-20"/>
        </w:rPr>
        <w:t xml:space="preserve"> </w:t>
      </w:r>
      <w:r>
        <w:rPr>
          <w:color w:val="231F20"/>
        </w:rPr>
        <w:t>can</w:t>
      </w:r>
      <w:r>
        <w:rPr>
          <w:color w:val="231F20"/>
          <w:spacing w:val="-19"/>
        </w:rPr>
        <w:t xml:space="preserve"> </w:t>
      </w:r>
      <w:r>
        <w:rPr>
          <w:color w:val="231F20"/>
        </w:rPr>
        <w:t>then</w:t>
      </w:r>
      <w:r>
        <w:rPr>
          <w:color w:val="231F20"/>
          <w:spacing w:val="-20"/>
        </w:rPr>
        <w:t xml:space="preserve"> </w:t>
      </w:r>
      <w:r>
        <w:rPr>
          <w:color w:val="231F20"/>
        </w:rPr>
        <w:t>visit</w:t>
      </w:r>
      <w:r>
        <w:rPr>
          <w:color w:val="231F20"/>
          <w:spacing w:val="-19"/>
        </w:rPr>
        <w:t xml:space="preserve"> </w:t>
      </w:r>
      <w:r>
        <w:rPr>
          <w:color w:val="231F20"/>
        </w:rPr>
        <w:t>hospitals once</w:t>
      </w:r>
      <w:r>
        <w:rPr>
          <w:color w:val="231F20"/>
          <w:spacing w:val="-19"/>
        </w:rPr>
        <w:t xml:space="preserve"> </w:t>
      </w:r>
      <w:r>
        <w:rPr>
          <w:color w:val="231F20"/>
        </w:rPr>
        <w:t>or</w:t>
      </w:r>
      <w:r>
        <w:rPr>
          <w:color w:val="231F20"/>
          <w:spacing w:val="-18"/>
        </w:rPr>
        <w:t xml:space="preserve"> </w:t>
      </w:r>
      <w:r>
        <w:rPr>
          <w:color w:val="231F20"/>
        </w:rPr>
        <w:t>twice</w:t>
      </w:r>
      <w:r>
        <w:rPr>
          <w:color w:val="231F20"/>
          <w:spacing w:val="-18"/>
        </w:rPr>
        <w:t xml:space="preserve"> </w:t>
      </w:r>
      <w:r>
        <w:rPr>
          <w:color w:val="231F20"/>
        </w:rPr>
        <w:t>a</w:t>
      </w:r>
      <w:r>
        <w:rPr>
          <w:color w:val="231F20"/>
          <w:spacing w:val="-19"/>
        </w:rPr>
        <w:t xml:space="preserve"> </w:t>
      </w:r>
      <w:r>
        <w:rPr>
          <w:color w:val="231F20"/>
        </w:rPr>
        <w:t>year</w:t>
      </w:r>
      <w:r>
        <w:rPr>
          <w:color w:val="231F20"/>
          <w:spacing w:val="-18"/>
        </w:rPr>
        <w:t xml:space="preserve"> </w:t>
      </w:r>
      <w:r>
        <w:rPr>
          <w:color w:val="231F20"/>
        </w:rPr>
        <w:t>to</w:t>
      </w:r>
      <w:r>
        <w:rPr>
          <w:color w:val="231F20"/>
          <w:spacing w:val="-18"/>
        </w:rPr>
        <w:t xml:space="preserve"> </w:t>
      </w:r>
      <w:r>
        <w:rPr>
          <w:color w:val="231F20"/>
        </w:rPr>
        <w:t>ascertain</w:t>
      </w:r>
      <w:r>
        <w:rPr>
          <w:color w:val="231F20"/>
          <w:spacing w:val="-18"/>
        </w:rPr>
        <w:t xml:space="preserve"> </w:t>
      </w:r>
      <w:r>
        <w:rPr>
          <w:color w:val="231F20"/>
        </w:rPr>
        <w:t>stability</w:t>
      </w:r>
      <w:r>
        <w:rPr>
          <w:color w:val="231F20"/>
          <w:spacing w:val="-19"/>
        </w:rPr>
        <w:t xml:space="preserve"> </w:t>
      </w:r>
      <w:r>
        <w:rPr>
          <w:color w:val="231F20"/>
        </w:rPr>
        <w:t>and/or</w:t>
      </w:r>
      <w:r>
        <w:rPr>
          <w:color w:val="231F20"/>
          <w:spacing w:val="-18"/>
        </w:rPr>
        <w:t xml:space="preserve"> </w:t>
      </w:r>
      <w:r>
        <w:rPr>
          <w:color w:val="231F20"/>
        </w:rPr>
        <w:t>progression</w:t>
      </w:r>
      <w:r>
        <w:rPr>
          <w:color w:val="231F20"/>
          <w:spacing w:val="-18"/>
        </w:rPr>
        <w:t xml:space="preserve"> </w:t>
      </w:r>
      <w:r>
        <w:rPr>
          <w:color w:val="231F20"/>
        </w:rPr>
        <w:t>of disease.</w:t>
      </w:r>
      <w:r>
        <w:rPr>
          <w:color w:val="231F20"/>
          <w:spacing w:val="-27"/>
        </w:rPr>
        <w:t xml:space="preserve"> </w:t>
      </w:r>
      <w:r>
        <w:rPr>
          <w:color w:val="231F20"/>
        </w:rPr>
        <w:t>This</w:t>
      </w:r>
      <w:r>
        <w:rPr>
          <w:color w:val="231F20"/>
          <w:spacing w:val="-18"/>
        </w:rPr>
        <w:t xml:space="preserve"> </w:t>
      </w:r>
      <w:r>
        <w:rPr>
          <w:color w:val="231F20"/>
          <w:spacing w:val="-3"/>
        </w:rPr>
        <w:t>may</w:t>
      </w:r>
      <w:r>
        <w:rPr>
          <w:color w:val="231F20"/>
          <w:spacing w:val="-18"/>
        </w:rPr>
        <w:t xml:space="preserve"> </w:t>
      </w:r>
      <w:r>
        <w:rPr>
          <w:color w:val="231F20"/>
        </w:rPr>
        <w:t>be</w:t>
      </w:r>
      <w:r>
        <w:rPr>
          <w:color w:val="231F20"/>
          <w:spacing w:val="-18"/>
        </w:rPr>
        <w:t xml:space="preserve"> </w:t>
      </w:r>
      <w:r>
        <w:rPr>
          <w:color w:val="231F20"/>
        </w:rPr>
        <w:t>a</w:t>
      </w:r>
      <w:r>
        <w:rPr>
          <w:color w:val="231F20"/>
          <w:spacing w:val="-18"/>
        </w:rPr>
        <w:t xml:space="preserve"> </w:t>
      </w:r>
      <w:r>
        <w:rPr>
          <w:color w:val="231F20"/>
        </w:rPr>
        <w:t>more</w:t>
      </w:r>
      <w:r>
        <w:rPr>
          <w:color w:val="231F20"/>
          <w:spacing w:val="-18"/>
        </w:rPr>
        <w:t xml:space="preserve"> </w:t>
      </w:r>
      <w:r>
        <w:rPr>
          <w:color w:val="231F20"/>
        </w:rPr>
        <w:t>appropriate</w:t>
      </w:r>
      <w:r>
        <w:rPr>
          <w:color w:val="231F20"/>
          <w:spacing w:val="-18"/>
        </w:rPr>
        <w:t xml:space="preserve"> </w:t>
      </w:r>
      <w:r>
        <w:rPr>
          <w:color w:val="231F20"/>
        </w:rPr>
        <w:t>model</w:t>
      </w:r>
      <w:r>
        <w:rPr>
          <w:color w:val="231F20"/>
          <w:spacing w:val="-18"/>
        </w:rPr>
        <w:t xml:space="preserve"> </w:t>
      </w:r>
      <w:r>
        <w:rPr>
          <w:color w:val="231F20"/>
        </w:rPr>
        <w:t>in</w:t>
      </w:r>
      <w:r>
        <w:rPr>
          <w:color w:val="231F20"/>
          <w:spacing w:val="-17"/>
        </w:rPr>
        <w:t xml:space="preserve"> </w:t>
      </w:r>
      <w:r>
        <w:rPr>
          <w:color w:val="231F20"/>
        </w:rPr>
        <w:t xml:space="preserve">underserved </w:t>
      </w:r>
      <w:r>
        <w:rPr>
          <w:color w:val="231F20"/>
          <w:spacing w:val="-4"/>
        </w:rPr>
        <w:t>communities.</w:t>
      </w:r>
      <w:r>
        <w:rPr>
          <w:color w:val="231F20"/>
          <w:spacing w:val="-23"/>
        </w:rPr>
        <w:t xml:space="preserve"> </w:t>
      </w:r>
      <w:r>
        <w:rPr>
          <w:color w:val="231F20"/>
        </w:rPr>
        <w:t>It</w:t>
      </w:r>
      <w:r>
        <w:rPr>
          <w:color w:val="231F20"/>
          <w:spacing w:val="-22"/>
        </w:rPr>
        <w:t xml:space="preserve"> </w:t>
      </w:r>
      <w:r>
        <w:rPr>
          <w:color w:val="231F20"/>
        </w:rPr>
        <w:t>is</w:t>
      </w:r>
      <w:r>
        <w:rPr>
          <w:color w:val="231F20"/>
          <w:spacing w:val="-22"/>
        </w:rPr>
        <w:t xml:space="preserve"> </w:t>
      </w:r>
      <w:r>
        <w:rPr>
          <w:color w:val="231F20"/>
          <w:spacing w:val="-4"/>
        </w:rPr>
        <w:t>important</w:t>
      </w:r>
      <w:r>
        <w:rPr>
          <w:color w:val="231F20"/>
          <w:spacing w:val="-22"/>
        </w:rPr>
        <w:t xml:space="preserve"> </w:t>
      </w:r>
      <w:r>
        <w:rPr>
          <w:color w:val="231F20"/>
        </w:rPr>
        <w:t>to</w:t>
      </w:r>
      <w:r>
        <w:rPr>
          <w:color w:val="231F20"/>
          <w:spacing w:val="-23"/>
        </w:rPr>
        <w:t xml:space="preserve"> </w:t>
      </w:r>
      <w:r>
        <w:rPr>
          <w:color w:val="231F20"/>
          <w:spacing w:val="-5"/>
        </w:rPr>
        <w:t>provide</w:t>
      </w:r>
      <w:r>
        <w:rPr>
          <w:color w:val="231F20"/>
          <w:spacing w:val="-22"/>
        </w:rPr>
        <w:t xml:space="preserve"> </w:t>
      </w:r>
      <w:r>
        <w:rPr>
          <w:color w:val="231F20"/>
          <w:spacing w:val="-4"/>
        </w:rPr>
        <w:t>adequate</w:t>
      </w:r>
      <w:r>
        <w:rPr>
          <w:color w:val="231F20"/>
          <w:spacing w:val="-22"/>
        </w:rPr>
        <w:t xml:space="preserve"> </w:t>
      </w:r>
      <w:r>
        <w:rPr>
          <w:color w:val="231F20"/>
          <w:spacing w:val="-3"/>
        </w:rPr>
        <w:t>and</w:t>
      </w:r>
      <w:r>
        <w:rPr>
          <w:color w:val="231F20"/>
          <w:spacing w:val="-22"/>
        </w:rPr>
        <w:t xml:space="preserve"> </w:t>
      </w:r>
      <w:r>
        <w:rPr>
          <w:color w:val="231F20"/>
          <w:spacing w:val="-4"/>
        </w:rPr>
        <w:t xml:space="preserve">appropriate </w:t>
      </w:r>
      <w:r>
        <w:rPr>
          <w:color w:val="231F20"/>
        </w:rPr>
        <w:t>knowledge about glaucoma at these outreach screenings. It</w:t>
      </w:r>
      <w:r>
        <w:rPr>
          <w:color w:val="231F20"/>
          <w:spacing w:val="-30"/>
        </w:rPr>
        <w:t xml:space="preserve"> </w:t>
      </w:r>
      <w:r>
        <w:rPr>
          <w:color w:val="231F20"/>
          <w:spacing w:val="-7"/>
        </w:rPr>
        <w:t xml:space="preserve">is </w:t>
      </w:r>
      <w:r>
        <w:rPr>
          <w:color w:val="231F20"/>
        </w:rPr>
        <w:t>also</w:t>
      </w:r>
      <w:r>
        <w:rPr>
          <w:color w:val="231F20"/>
          <w:spacing w:val="-24"/>
        </w:rPr>
        <w:t xml:space="preserve"> </w:t>
      </w:r>
      <w:r>
        <w:rPr>
          <w:color w:val="231F20"/>
        </w:rPr>
        <w:t>important</w:t>
      </w:r>
      <w:r>
        <w:rPr>
          <w:color w:val="231F20"/>
          <w:spacing w:val="-24"/>
        </w:rPr>
        <w:t xml:space="preserve"> </w:t>
      </w:r>
      <w:r>
        <w:rPr>
          <w:color w:val="231F20"/>
        </w:rPr>
        <w:t>that</w:t>
      </w:r>
      <w:r>
        <w:rPr>
          <w:color w:val="231F20"/>
          <w:spacing w:val="-24"/>
        </w:rPr>
        <w:t xml:space="preserve"> </w:t>
      </w:r>
      <w:r>
        <w:rPr>
          <w:color w:val="231F20"/>
        </w:rPr>
        <w:t>healthcare</w:t>
      </w:r>
      <w:r>
        <w:rPr>
          <w:color w:val="231F20"/>
          <w:spacing w:val="-24"/>
        </w:rPr>
        <w:t xml:space="preserve"> </w:t>
      </w:r>
      <w:r>
        <w:rPr>
          <w:color w:val="231F20"/>
          <w:spacing w:val="-3"/>
        </w:rPr>
        <w:t>providers</w:t>
      </w:r>
      <w:r>
        <w:rPr>
          <w:color w:val="231F20"/>
          <w:spacing w:val="-24"/>
        </w:rPr>
        <w:t xml:space="preserve"> </w:t>
      </w:r>
      <w:r>
        <w:rPr>
          <w:color w:val="231F20"/>
          <w:spacing w:val="-4"/>
        </w:rPr>
        <w:t>have</w:t>
      </w:r>
      <w:r>
        <w:rPr>
          <w:color w:val="231F20"/>
          <w:spacing w:val="-24"/>
        </w:rPr>
        <w:t xml:space="preserve"> </w:t>
      </w:r>
      <w:r>
        <w:rPr>
          <w:color w:val="231F20"/>
        </w:rPr>
        <w:t>a</w:t>
      </w:r>
      <w:r>
        <w:rPr>
          <w:color w:val="231F20"/>
          <w:spacing w:val="-23"/>
        </w:rPr>
        <w:t xml:space="preserve"> </w:t>
      </w:r>
      <w:r>
        <w:rPr>
          <w:color w:val="231F20"/>
        </w:rPr>
        <w:t>standard</w:t>
      </w:r>
      <w:r>
        <w:rPr>
          <w:color w:val="231F20"/>
          <w:spacing w:val="-24"/>
        </w:rPr>
        <w:t xml:space="preserve"> </w:t>
      </w:r>
      <w:r>
        <w:rPr>
          <w:color w:val="231F20"/>
        </w:rPr>
        <w:t>written knowledge</w:t>
      </w:r>
      <w:r>
        <w:rPr>
          <w:color w:val="231F20"/>
          <w:spacing w:val="-4"/>
        </w:rPr>
        <w:t xml:space="preserve"> </w:t>
      </w:r>
      <w:r>
        <w:rPr>
          <w:color w:val="231F20"/>
        </w:rPr>
        <w:t>guideline</w:t>
      </w:r>
      <w:r>
        <w:rPr>
          <w:color w:val="231F20"/>
          <w:spacing w:val="-4"/>
        </w:rPr>
        <w:t xml:space="preserve"> </w:t>
      </w:r>
      <w:r>
        <w:rPr>
          <w:color w:val="231F20"/>
        </w:rPr>
        <w:t>that</w:t>
      </w:r>
      <w:r>
        <w:rPr>
          <w:color w:val="231F20"/>
          <w:spacing w:val="-4"/>
        </w:rPr>
        <w:t xml:space="preserve"> </w:t>
      </w:r>
      <w:r>
        <w:rPr>
          <w:color w:val="231F20"/>
        </w:rPr>
        <w:t>is</w:t>
      </w:r>
      <w:r>
        <w:rPr>
          <w:color w:val="231F20"/>
          <w:spacing w:val="-4"/>
        </w:rPr>
        <w:t xml:space="preserve"> </w:t>
      </w:r>
      <w:r>
        <w:rPr>
          <w:color w:val="231F20"/>
        </w:rPr>
        <w:t>adapted</w:t>
      </w:r>
      <w:r>
        <w:rPr>
          <w:color w:val="231F20"/>
          <w:spacing w:val="-3"/>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local</w:t>
      </w:r>
      <w:r>
        <w:rPr>
          <w:color w:val="231F20"/>
          <w:spacing w:val="-4"/>
        </w:rPr>
        <w:t xml:space="preserve"> </w:t>
      </w:r>
      <w:r>
        <w:rPr>
          <w:color w:val="231F20"/>
        </w:rPr>
        <w:t>context.</w:t>
      </w:r>
      <w:r>
        <w:rPr>
          <w:color w:val="231F20"/>
          <w:spacing w:val="-14"/>
        </w:rPr>
        <w:t xml:space="preserve"> </w:t>
      </w:r>
      <w:r>
        <w:rPr>
          <w:color w:val="231F20"/>
          <w:spacing w:val="-4"/>
        </w:rPr>
        <w:t xml:space="preserve">This </w:t>
      </w:r>
      <w:r>
        <w:rPr>
          <w:color w:val="231F20"/>
        </w:rPr>
        <w:t>will</w:t>
      </w:r>
      <w:r>
        <w:rPr>
          <w:color w:val="231F20"/>
          <w:spacing w:val="-21"/>
        </w:rPr>
        <w:t xml:space="preserve"> </w:t>
      </w:r>
      <w:r>
        <w:rPr>
          <w:color w:val="231F20"/>
        </w:rPr>
        <w:t>ensure</w:t>
      </w:r>
      <w:r>
        <w:rPr>
          <w:color w:val="231F20"/>
          <w:spacing w:val="-20"/>
        </w:rPr>
        <w:t xml:space="preserve"> </w:t>
      </w:r>
      <w:r>
        <w:rPr>
          <w:color w:val="231F20"/>
          <w:spacing w:val="-3"/>
        </w:rPr>
        <w:t>consistency</w:t>
      </w:r>
      <w:r>
        <w:rPr>
          <w:color w:val="231F20"/>
          <w:spacing w:val="-21"/>
        </w:rPr>
        <w:t xml:space="preserve"> </w:t>
      </w:r>
      <w:r>
        <w:rPr>
          <w:color w:val="231F20"/>
        </w:rPr>
        <w:t>in</w:t>
      </w:r>
      <w:r>
        <w:rPr>
          <w:color w:val="231F20"/>
          <w:spacing w:val="-20"/>
        </w:rPr>
        <w:t xml:space="preserve"> </w:t>
      </w:r>
      <w:r>
        <w:rPr>
          <w:color w:val="231F20"/>
        </w:rPr>
        <w:t>the</w:t>
      </w:r>
      <w:r>
        <w:rPr>
          <w:color w:val="231F20"/>
          <w:spacing w:val="-20"/>
        </w:rPr>
        <w:t xml:space="preserve"> </w:t>
      </w:r>
      <w:r>
        <w:rPr>
          <w:color w:val="231F20"/>
        </w:rPr>
        <w:t>minimum</w:t>
      </w:r>
      <w:r>
        <w:rPr>
          <w:color w:val="231F20"/>
          <w:spacing w:val="-21"/>
        </w:rPr>
        <w:t xml:space="preserve"> </w:t>
      </w:r>
      <w:r>
        <w:rPr>
          <w:color w:val="231F20"/>
        </w:rPr>
        <w:t>standard</w:t>
      </w:r>
      <w:r>
        <w:rPr>
          <w:color w:val="231F20"/>
          <w:spacing w:val="-20"/>
        </w:rPr>
        <w:t xml:space="preserve"> </w:t>
      </w:r>
      <w:r>
        <w:rPr>
          <w:color w:val="231F20"/>
        </w:rPr>
        <w:t>of</w:t>
      </w:r>
      <w:r>
        <w:rPr>
          <w:color w:val="231F20"/>
          <w:spacing w:val="-20"/>
        </w:rPr>
        <w:t xml:space="preserve"> </w:t>
      </w:r>
      <w:r>
        <w:rPr>
          <w:color w:val="231F20"/>
          <w:spacing w:val="-3"/>
        </w:rPr>
        <w:t xml:space="preserve">knowledge </w:t>
      </w:r>
      <w:r>
        <w:rPr>
          <w:color w:val="231F20"/>
        </w:rPr>
        <w:t>provided to all patients at the outreach</w:t>
      </w:r>
      <w:r>
        <w:rPr>
          <w:color w:val="231F20"/>
          <w:spacing w:val="-3"/>
        </w:rPr>
        <w:t xml:space="preserve"> </w:t>
      </w:r>
      <w:r>
        <w:rPr>
          <w:color w:val="231F20"/>
        </w:rPr>
        <w:t>screenings.</w:t>
      </w:r>
    </w:p>
    <w:p w14:paraId="3BB7512C" w14:textId="77777777" w:rsidR="00D275EB" w:rsidRDefault="00000000">
      <w:pPr>
        <w:pStyle w:val="BodyText"/>
        <w:spacing w:before="134" w:line="249" w:lineRule="auto"/>
        <w:ind w:left="157" w:right="108"/>
        <w:jc w:val="both"/>
      </w:pPr>
      <w:r>
        <w:rPr>
          <w:color w:val="231F20"/>
        </w:rPr>
        <w:t xml:space="preserve">This study shows that knowledge, awareness of glaucoma, and </w:t>
      </w:r>
      <w:r>
        <w:rPr>
          <w:color w:val="231F20"/>
          <w:spacing w:val="-3"/>
        </w:rPr>
        <w:t xml:space="preserve">eye </w:t>
      </w:r>
      <w:r>
        <w:rPr>
          <w:color w:val="231F20"/>
        </w:rPr>
        <w:t xml:space="preserve">care practices among glaucoma patients identified at the CEO are suboptimal. On the basis of our findings which reinforce prior knowledge, </w:t>
      </w:r>
      <w:r>
        <w:rPr>
          <w:color w:val="231F20"/>
          <w:spacing w:val="-4"/>
        </w:rPr>
        <w:t xml:space="preserve">we </w:t>
      </w:r>
      <w:r>
        <w:rPr>
          <w:color w:val="231F20"/>
        </w:rPr>
        <w:t xml:space="preserve">recommend that adequate </w:t>
      </w:r>
      <w:r>
        <w:rPr>
          <w:color w:val="231F20"/>
          <w:spacing w:val="-3"/>
        </w:rPr>
        <w:t xml:space="preserve">eye </w:t>
      </w:r>
      <w:r>
        <w:rPr>
          <w:color w:val="231F20"/>
        </w:rPr>
        <w:t>health</w:t>
      </w:r>
      <w:r>
        <w:rPr>
          <w:color w:val="231F20"/>
          <w:spacing w:val="-12"/>
        </w:rPr>
        <w:t xml:space="preserve"> </w:t>
      </w:r>
      <w:r>
        <w:rPr>
          <w:color w:val="231F20"/>
        </w:rPr>
        <w:t>education</w:t>
      </w:r>
      <w:r>
        <w:rPr>
          <w:color w:val="231F20"/>
          <w:spacing w:val="-12"/>
        </w:rPr>
        <w:t xml:space="preserve"> </w:t>
      </w:r>
      <w:r>
        <w:rPr>
          <w:color w:val="231F20"/>
        </w:rPr>
        <w:t>programs</w:t>
      </w:r>
      <w:r>
        <w:rPr>
          <w:color w:val="231F20"/>
          <w:spacing w:val="-12"/>
        </w:rPr>
        <w:t xml:space="preserve"> </w:t>
      </w:r>
      <w:r>
        <w:rPr>
          <w:color w:val="231F20"/>
        </w:rPr>
        <w:t>should</w:t>
      </w:r>
      <w:r>
        <w:rPr>
          <w:color w:val="231F20"/>
          <w:spacing w:val="-12"/>
        </w:rPr>
        <w:t xml:space="preserve"> </w:t>
      </w:r>
      <w:r>
        <w:rPr>
          <w:color w:val="231F20"/>
        </w:rPr>
        <w:t>be</w:t>
      </w:r>
      <w:r>
        <w:rPr>
          <w:color w:val="231F20"/>
          <w:spacing w:val="-12"/>
        </w:rPr>
        <w:t xml:space="preserve"> </w:t>
      </w:r>
      <w:r>
        <w:rPr>
          <w:color w:val="231F20"/>
        </w:rPr>
        <w:t>provided</w:t>
      </w:r>
      <w:r>
        <w:rPr>
          <w:color w:val="231F20"/>
          <w:spacing w:val="-12"/>
        </w:rPr>
        <w:t xml:space="preserve"> </w:t>
      </w:r>
      <w:r>
        <w:rPr>
          <w:color w:val="231F20"/>
        </w:rPr>
        <w:t>at</w:t>
      </w:r>
      <w:r>
        <w:rPr>
          <w:color w:val="231F20"/>
          <w:spacing w:val="-12"/>
        </w:rPr>
        <w:t xml:space="preserve"> </w:t>
      </w:r>
      <w:r>
        <w:rPr>
          <w:color w:val="231F20"/>
          <w:spacing w:val="-3"/>
        </w:rPr>
        <w:t>eye</w:t>
      </w:r>
      <w:r>
        <w:rPr>
          <w:color w:val="231F20"/>
          <w:spacing w:val="-12"/>
        </w:rPr>
        <w:t xml:space="preserve"> </w:t>
      </w:r>
      <w:r>
        <w:rPr>
          <w:color w:val="231F20"/>
        </w:rPr>
        <w:t>outreach screenings.</w:t>
      </w:r>
      <w:r>
        <w:rPr>
          <w:color w:val="231F20"/>
          <w:spacing w:val="-32"/>
        </w:rPr>
        <w:t xml:space="preserve"> </w:t>
      </w:r>
      <w:r>
        <w:rPr>
          <w:color w:val="231F20"/>
          <w:spacing w:val="-12"/>
        </w:rPr>
        <w:t>We</w:t>
      </w:r>
      <w:r>
        <w:rPr>
          <w:color w:val="231F20"/>
          <w:spacing w:val="-27"/>
        </w:rPr>
        <w:t xml:space="preserve"> </w:t>
      </w:r>
      <w:r>
        <w:rPr>
          <w:color w:val="231F20"/>
        </w:rPr>
        <w:t>also</w:t>
      </w:r>
      <w:r>
        <w:rPr>
          <w:color w:val="231F20"/>
          <w:spacing w:val="-26"/>
        </w:rPr>
        <w:t xml:space="preserve"> </w:t>
      </w:r>
      <w:r>
        <w:rPr>
          <w:color w:val="231F20"/>
        </w:rPr>
        <w:t>recommend</w:t>
      </w:r>
      <w:r>
        <w:rPr>
          <w:color w:val="231F20"/>
          <w:spacing w:val="-27"/>
        </w:rPr>
        <w:t xml:space="preserve"> </w:t>
      </w:r>
      <w:r>
        <w:rPr>
          <w:color w:val="231F20"/>
        </w:rPr>
        <w:t>that</w:t>
      </w:r>
      <w:r>
        <w:rPr>
          <w:color w:val="231F20"/>
          <w:spacing w:val="-27"/>
        </w:rPr>
        <w:t xml:space="preserve"> </w:t>
      </w:r>
      <w:r>
        <w:rPr>
          <w:color w:val="231F20"/>
        </w:rPr>
        <w:t>CEO</w:t>
      </w:r>
      <w:r>
        <w:rPr>
          <w:color w:val="231F20"/>
          <w:spacing w:val="-27"/>
        </w:rPr>
        <w:t xml:space="preserve"> </w:t>
      </w:r>
      <w:r>
        <w:rPr>
          <w:color w:val="231F20"/>
        </w:rPr>
        <w:t>screenings</w:t>
      </w:r>
      <w:r>
        <w:rPr>
          <w:color w:val="231F20"/>
          <w:spacing w:val="-27"/>
        </w:rPr>
        <w:t xml:space="preserve"> </w:t>
      </w:r>
      <w:r>
        <w:rPr>
          <w:color w:val="231F20"/>
        </w:rPr>
        <w:t>should</w:t>
      </w:r>
      <w:r>
        <w:rPr>
          <w:color w:val="231F20"/>
          <w:spacing w:val="-27"/>
        </w:rPr>
        <w:t xml:space="preserve"> </w:t>
      </w:r>
      <w:r>
        <w:rPr>
          <w:color w:val="231F20"/>
        </w:rPr>
        <w:t>be integrated</w:t>
      </w:r>
      <w:r>
        <w:rPr>
          <w:color w:val="231F20"/>
          <w:spacing w:val="-19"/>
        </w:rPr>
        <w:t xml:space="preserve"> </w:t>
      </w:r>
      <w:r>
        <w:rPr>
          <w:color w:val="231F20"/>
        </w:rPr>
        <w:t>into</w:t>
      </w:r>
      <w:r>
        <w:rPr>
          <w:color w:val="231F20"/>
          <w:spacing w:val="-19"/>
        </w:rPr>
        <w:t xml:space="preserve"> </w:t>
      </w:r>
      <w:r>
        <w:rPr>
          <w:color w:val="231F20"/>
        </w:rPr>
        <w:t>the</w:t>
      </w:r>
      <w:r>
        <w:rPr>
          <w:color w:val="231F20"/>
          <w:spacing w:val="-19"/>
        </w:rPr>
        <w:t xml:space="preserve"> </w:t>
      </w:r>
      <w:r>
        <w:rPr>
          <w:color w:val="231F20"/>
        </w:rPr>
        <w:t>primary</w:t>
      </w:r>
      <w:r>
        <w:rPr>
          <w:color w:val="231F20"/>
          <w:spacing w:val="-19"/>
        </w:rPr>
        <w:t xml:space="preserve"> </w:t>
      </w:r>
      <w:r>
        <w:rPr>
          <w:color w:val="231F20"/>
        </w:rPr>
        <w:t>healthcare</w:t>
      </w:r>
      <w:r>
        <w:rPr>
          <w:color w:val="231F20"/>
          <w:spacing w:val="-19"/>
        </w:rPr>
        <w:t xml:space="preserve"> </w:t>
      </w:r>
      <w:r>
        <w:rPr>
          <w:color w:val="231F20"/>
        </w:rPr>
        <w:t>system.</w:t>
      </w:r>
      <w:r>
        <w:rPr>
          <w:color w:val="231F20"/>
          <w:spacing w:val="-29"/>
        </w:rPr>
        <w:t xml:space="preserve"> </w:t>
      </w:r>
      <w:r>
        <w:rPr>
          <w:color w:val="231F20"/>
        </w:rPr>
        <w:t>This</w:t>
      </w:r>
      <w:r>
        <w:rPr>
          <w:color w:val="231F20"/>
          <w:spacing w:val="-20"/>
        </w:rPr>
        <w:t xml:space="preserve"> </w:t>
      </w:r>
      <w:r>
        <w:rPr>
          <w:color w:val="231F20"/>
        </w:rPr>
        <w:t>will</w:t>
      </w:r>
      <w:r>
        <w:rPr>
          <w:color w:val="231F20"/>
          <w:spacing w:val="-19"/>
        </w:rPr>
        <w:t xml:space="preserve"> </w:t>
      </w:r>
      <w:r>
        <w:rPr>
          <w:color w:val="231F20"/>
        </w:rPr>
        <w:t>reduce the distance to main hospitals and bring glaucoma services closer</w:t>
      </w:r>
      <w:r>
        <w:rPr>
          <w:color w:val="231F20"/>
          <w:spacing w:val="-12"/>
        </w:rPr>
        <w:t xml:space="preserve"> </w:t>
      </w:r>
      <w:r>
        <w:rPr>
          <w:color w:val="231F20"/>
        </w:rPr>
        <w:t>and</w:t>
      </w:r>
      <w:r>
        <w:rPr>
          <w:color w:val="231F20"/>
          <w:spacing w:val="-11"/>
        </w:rPr>
        <w:t xml:space="preserve"> </w:t>
      </w:r>
      <w:r>
        <w:rPr>
          <w:color w:val="231F20"/>
        </w:rPr>
        <w:t>more</w:t>
      </w:r>
      <w:r>
        <w:rPr>
          <w:color w:val="231F20"/>
          <w:spacing w:val="-11"/>
        </w:rPr>
        <w:t xml:space="preserve"> </w:t>
      </w:r>
      <w:r>
        <w:rPr>
          <w:color w:val="231F20"/>
        </w:rPr>
        <w:t>accessible</w:t>
      </w:r>
      <w:r>
        <w:rPr>
          <w:color w:val="231F20"/>
          <w:spacing w:val="-12"/>
        </w:rPr>
        <w:t xml:space="preserve"> </w:t>
      </w:r>
      <w:r>
        <w:rPr>
          <w:color w:val="231F20"/>
        </w:rPr>
        <w:t>to</w:t>
      </w:r>
      <w:r>
        <w:rPr>
          <w:color w:val="231F20"/>
          <w:spacing w:val="-11"/>
        </w:rPr>
        <w:t xml:space="preserve"> </w:t>
      </w:r>
      <w:r>
        <w:rPr>
          <w:color w:val="231F20"/>
        </w:rPr>
        <w:t>the</w:t>
      </w:r>
      <w:r>
        <w:rPr>
          <w:color w:val="231F20"/>
          <w:spacing w:val="-11"/>
        </w:rPr>
        <w:t xml:space="preserve"> </w:t>
      </w:r>
      <w:r>
        <w:rPr>
          <w:color w:val="231F20"/>
        </w:rPr>
        <w:t>community.</w:t>
      </w:r>
      <w:r>
        <w:rPr>
          <w:color w:val="231F20"/>
          <w:spacing w:val="-11"/>
        </w:rPr>
        <w:t xml:space="preserve"> </w:t>
      </w:r>
      <w:r>
        <w:rPr>
          <w:color w:val="231F20"/>
        </w:rPr>
        <w:t>In</w:t>
      </w:r>
      <w:r>
        <w:rPr>
          <w:color w:val="231F20"/>
          <w:spacing w:val="-12"/>
        </w:rPr>
        <w:t xml:space="preserve"> </w:t>
      </w:r>
      <w:r>
        <w:rPr>
          <w:color w:val="231F20"/>
        </w:rPr>
        <w:t>addition,</w:t>
      </w:r>
      <w:r>
        <w:rPr>
          <w:color w:val="231F20"/>
          <w:spacing w:val="-11"/>
        </w:rPr>
        <w:t xml:space="preserve"> </w:t>
      </w:r>
      <w:r>
        <w:rPr>
          <w:color w:val="231F20"/>
        </w:rPr>
        <w:t>this study further provides evidence for the strengthening of the health</w:t>
      </w:r>
      <w:r>
        <w:rPr>
          <w:color w:val="231F20"/>
          <w:spacing w:val="-9"/>
        </w:rPr>
        <w:t xml:space="preserve"> </w:t>
      </w:r>
      <w:r>
        <w:rPr>
          <w:color w:val="231F20"/>
        </w:rPr>
        <w:t>insurance</w:t>
      </w:r>
      <w:r>
        <w:rPr>
          <w:color w:val="231F20"/>
          <w:spacing w:val="-8"/>
        </w:rPr>
        <w:t xml:space="preserve"> </w:t>
      </w:r>
      <w:r>
        <w:rPr>
          <w:color w:val="231F20"/>
        </w:rPr>
        <w:t>scheme,</w:t>
      </w:r>
      <w:r>
        <w:rPr>
          <w:color w:val="231F20"/>
          <w:spacing w:val="-8"/>
        </w:rPr>
        <w:t xml:space="preserve"> </w:t>
      </w:r>
      <w:r>
        <w:rPr>
          <w:color w:val="231F20"/>
        </w:rPr>
        <w:t>as</w:t>
      </w:r>
      <w:r>
        <w:rPr>
          <w:color w:val="231F20"/>
          <w:spacing w:val="-8"/>
        </w:rPr>
        <w:t xml:space="preserve"> </w:t>
      </w:r>
      <w:r>
        <w:rPr>
          <w:color w:val="231F20"/>
        </w:rPr>
        <w:t>limited</w:t>
      </w:r>
      <w:r>
        <w:rPr>
          <w:color w:val="231F20"/>
          <w:spacing w:val="-9"/>
        </w:rPr>
        <w:t xml:space="preserve"> </w:t>
      </w:r>
      <w:r>
        <w:rPr>
          <w:color w:val="231F20"/>
        </w:rPr>
        <w:t>financial</w:t>
      </w:r>
      <w:r>
        <w:rPr>
          <w:color w:val="231F20"/>
          <w:spacing w:val="-8"/>
        </w:rPr>
        <w:t xml:space="preserve"> </w:t>
      </w:r>
      <w:r>
        <w:rPr>
          <w:color w:val="231F20"/>
        </w:rPr>
        <w:t>resources</w:t>
      </w:r>
      <w:r>
        <w:rPr>
          <w:color w:val="231F20"/>
          <w:spacing w:val="-8"/>
        </w:rPr>
        <w:t xml:space="preserve"> </w:t>
      </w:r>
      <w:r>
        <w:rPr>
          <w:color w:val="231F20"/>
        </w:rPr>
        <w:t>are</w:t>
      </w:r>
      <w:r>
        <w:rPr>
          <w:color w:val="231F20"/>
          <w:spacing w:val="-8"/>
        </w:rPr>
        <w:t xml:space="preserve"> </w:t>
      </w:r>
      <w:r>
        <w:rPr>
          <w:color w:val="231F20"/>
        </w:rPr>
        <w:t>an oft-cited</w:t>
      </w:r>
      <w:r>
        <w:rPr>
          <w:color w:val="231F20"/>
          <w:spacing w:val="-14"/>
        </w:rPr>
        <w:t xml:space="preserve"> </w:t>
      </w:r>
      <w:r>
        <w:rPr>
          <w:color w:val="231F20"/>
        </w:rPr>
        <w:t>barrier</w:t>
      </w:r>
      <w:r>
        <w:rPr>
          <w:color w:val="231F20"/>
          <w:spacing w:val="-14"/>
        </w:rPr>
        <w:t xml:space="preserve"> </w:t>
      </w:r>
      <w:r>
        <w:rPr>
          <w:color w:val="231F20"/>
        </w:rPr>
        <w:t>to</w:t>
      </w:r>
      <w:r>
        <w:rPr>
          <w:color w:val="231F20"/>
          <w:spacing w:val="-14"/>
        </w:rPr>
        <w:t xml:space="preserve"> </w:t>
      </w:r>
      <w:r>
        <w:rPr>
          <w:color w:val="231F20"/>
        </w:rPr>
        <w:t>seeking</w:t>
      </w:r>
      <w:r>
        <w:rPr>
          <w:color w:val="231F20"/>
          <w:spacing w:val="-14"/>
        </w:rPr>
        <w:t xml:space="preserve"> </w:t>
      </w:r>
      <w:r>
        <w:rPr>
          <w:color w:val="231F20"/>
        </w:rPr>
        <w:t>definitive</w:t>
      </w:r>
      <w:r>
        <w:rPr>
          <w:color w:val="231F20"/>
          <w:spacing w:val="-14"/>
        </w:rPr>
        <w:t xml:space="preserve"> </w:t>
      </w:r>
      <w:r>
        <w:rPr>
          <w:color w:val="231F20"/>
        </w:rPr>
        <w:t>health</w:t>
      </w:r>
      <w:r>
        <w:rPr>
          <w:color w:val="231F20"/>
          <w:spacing w:val="-14"/>
        </w:rPr>
        <w:t xml:space="preserve"> </w:t>
      </w:r>
      <w:r>
        <w:rPr>
          <w:color w:val="231F20"/>
        </w:rPr>
        <w:t>care.</w:t>
      </w:r>
      <w:r>
        <w:rPr>
          <w:color w:val="231F20"/>
          <w:spacing w:val="-24"/>
        </w:rPr>
        <w:t xml:space="preserve"> </w:t>
      </w:r>
      <w:r>
        <w:rPr>
          <w:color w:val="231F20"/>
        </w:rPr>
        <w:t>The</w:t>
      </w:r>
      <w:r>
        <w:rPr>
          <w:color w:val="231F20"/>
          <w:spacing w:val="-14"/>
        </w:rPr>
        <w:t xml:space="preserve"> </w:t>
      </w:r>
      <w:r>
        <w:rPr>
          <w:color w:val="231F20"/>
        </w:rPr>
        <w:t>findings of</w:t>
      </w:r>
      <w:r>
        <w:rPr>
          <w:color w:val="231F20"/>
          <w:spacing w:val="-23"/>
        </w:rPr>
        <w:t xml:space="preserve"> </w:t>
      </w:r>
      <w:r>
        <w:rPr>
          <w:color w:val="231F20"/>
        </w:rPr>
        <w:t>this</w:t>
      </w:r>
      <w:r>
        <w:rPr>
          <w:color w:val="231F20"/>
          <w:spacing w:val="-23"/>
        </w:rPr>
        <w:t xml:space="preserve"> </w:t>
      </w:r>
      <w:r>
        <w:rPr>
          <w:color w:val="231F20"/>
        </w:rPr>
        <w:t>study</w:t>
      </w:r>
      <w:r>
        <w:rPr>
          <w:color w:val="231F20"/>
          <w:spacing w:val="-23"/>
        </w:rPr>
        <w:t xml:space="preserve"> </w:t>
      </w:r>
      <w:r>
        <w:rPr>
          <w:color w:val="231F20"/>
          <w:spacing w:val="-3"/>
        </w:rPr>
        <w:t>provide</w:t>
      </w:r>
      <w:r>
        <w:rPr>
          <w:color w:val="231F20"/>
          <w:spacing w:val="-23"/>
        </w:rPr>
        <w:t xml:space="preserve"> </w:t>
      </w:r>
      <w:r>
        <w:rPr>
          <w:color w:val="231F20"/>
        </w:rPr>
        <w:t>important</w:t>
      </w:r>
      <w:r>
        <w:rPr>
          <w:color w:val="231F20"/>
          <w:spacing w:val="-23"/>
        </w:rPr>
        <w:t xml:space="preserve"> </w:t>
      </w:r>
      <w:r>
        <w:rPr>
          <w:color w:val="231F20"/>
          <w:spacing w:val="-3"/>
        </w:rPr>
        <w:t>evidence</w:t>
      </w:r>
      <w:r>
        <w:rPr>
          <w:color w:val="231F20"/>
          <w:spacing w:val="-23"/>
        </w:rPr>
        <w:t xml:space="preserve"> </w:t>
      </w:r>
      <w:r>
        <w:rPr>
          <w:color w:val="231F20"/>
        </w:rPr>
        <w:t>and</w:t>
      </w:r>
      <w:r>
        <w:rPr>
          <w:color w:val="231F20"/>
          <w:spacing w:val="-23"/>
        </w:rPr>
        <w:t xml:space="preserve"> </w:t>
      </w:r>
      <w:r>
        <w:rPr>
          <w:color w:val="231F20"/>
        </w:rPr>
        <w:t xml:space="preserve">recommendations </w:t>
      </w:r>
      <w:r>
        <w:rPr>
          <w:color w:val="231F20"/>
          <w:spacing w:val="2"/>
        </w:rPr>
        <w:t xml:space="preserve">for </w:t>
      </w:r>
      <w:r>
        <w:rPr>
          <w:color w:val="231F20"/>
          <w:spacing w:val="3"/>
        </w:rPr>
        <w:t xml:space="preserve">glaucoma diagnosis </w:t>
      </w:r>
      <w:r>
        <w:rPr>
          <w:color w:val="231F20"/>
          <w:spacing w:val="2"/>
        </w:rPr>
        <w:t xml:space="preserve">and </w:t>
      </w:r>
      <w:r>
        <w:rPr>
          <w:color w:val="231F20"/>
          <w:spacing w:val="3"/>
        </w:rPr>
        <w:t xml:space="preserve">management </w:t>
      </w:r>
      <w:r>
        <w:rPr>
          <w:color w:val="231F20"/>
        </w:rPr>
        <w:t>in underserved communities.</w:t>
      </w:r>
    </w:p>
    <w:p w14:paraId="02B1DBFB" w14:textId="77777777" w:rsidR="00D275EB" w:rsidRDefault="00000000">
      <w:pPr>
        <w:pStyle w:val="Heading3"/>
        <w:spacing w:before="135"/>
        <w:ind w:left="157"/>
      </w:pPr>
      <w:r>
        <w:rPr>
          <w:color w:val="2E3092"/>
        </w:rPr>
        <w:t>Financial support and sponsorship</w:t>
      </w:r>
    </w:p>
    <w:p w14:paraId="7C50DB3C" w14:textId="77777777" w:rsidR="00D275EB" w:rsidRDefault="00000000">
      <w:pPr>
        <w:pStyle w:val="BodyText"/>
        <w:spacing w:before="116" w:line="249" w:lineRule="auto"/>
        <w:ind w:left="157" w:right="110"/>
        <w:jc w:val="both"/>
      </w:pPr>
      <w:r>
        <w:rPr>
          <w:color w:val="231F20"/>
        </w:rPr>
        <w:t>This</w:t>
      </w:r>
      <w:r>
        <w:rPr>
          <w:color w:val="231F20"/>
          <w:spacing w:val="-11"/>
        </w:rPr>
        <w:t xml:space="preserve"> </w:t>
      </w:r>
      <w:r>
        <w:rPr>
          <w:color w:val="231F20"/>
        </w:rPr>
        <w:t>research</w:t>
      </w:r>
      <w:r>
        <w:rPr>
          <w:color w:val="231F20"/>
          <w:spacing w:val="-10"/>
        </w:rPr>
        <w:t xml:space="preserve"> </w:t>
      </w:r>
      <w:r>
        <w:rPr>
          <w:color w:val="231F20"/>
        </w:rPr>
        <w:t>was</w:t>
      </w:r>
      <w:r>
        <w:rPr>
          <w:color w:val="231F20"/>
          <w:spacing w:val="-10"/>
        </w:rPr>
        <w:t xml:space="preserve"> </w:t>
      </w:r>
      <w:r>
        <w:rPr>
          <w:color w:val="231F20"/>
        </w:rPr>
        <w:t>supported</w:t>
      </w:r>
      <w:r>
        <w:rPr>
          <w:color w:val="231F20"/>
          <w:spacing w:val="-10"/>
        </w:rPr>
        <w:t xml:space="preserve"> </w:t>
      </w:r>
      <w:r>
        <w:rPr>
          <w:color w:val="231F20"/>
          <w:spacing w:val="-3"/>
        </w:rPr>
        <w:t>by</w:t>
      </w:r>
      <w:r>
        <w:rPr>
          <w:color w:val="231F20"/>
          <w:spacing w:val="-10"/>
        </w:rPr>
        <w:t xml:space="preserve"> </w:t>
      </w:r>
      <w:r>
        <w:rPr>
          <w:color w:val="231F20"/>
        </w:rPr>
        <w:t>the</w:t>
      </w:r>
      <w:r>
        <w:rPr>
          <w:color w:val="231F20"/>
          <w:spacing w:val="-11"/>
        </w:rPr>
        <w:t xml:space="preserve"> </w:t>
      </w:r>
      <w:r>
        <w:rPr>
          <w:color w:val="231F20"/>
        </w:rPr>
        <w:t>Consortium</w:t>
      </w:r>
      <w:r>
        <w:rPr>
          <w:color w:val="231F20"/>
          <w:spacing w:val="-10"/>
        </w:rPr>
        <w:t xml:space="preserve"> </w:t>
      </w:r>
      <w:r>
        <w:rPr>
          <w:color w:val="231F20"/>
        </w:rPr>
        <w:t>for</w:t>
      </w:r>
      <w:r>
        <w:rPr>
          <w:color w:val="231F20"/>
          <w:spacing w:val="-21"/>
        </w:rPr>
        <w:t xml:space="preserve"> </w:t>
      </w:r>
      <w:r>
        <w:rPr>
          <w:color w:val="231F20"/>
        </w:rPr>
        <w:t xml:space="preserve">Advanced Research Training in Africa (CARTA). </w:t>
      </w:r>
      <w:r>
        <w:rPr>
          <w:color w:val="231F20"/>
          <w:spacing w:val="-5"/>
        </w:rPr>
        <w:t xml:space="preserve">CARTA </w:t>
      </w:r>
      <w:r>
        <w:rPr>
          <w:color w:val="231F20"/>
        </w:rPr>
        <w:t xml:space="preserve">is jointly led </w:t>
      </w:r>
      <w:r>
        <w:rPr>
          <w:color w:val="231F20"/>
          <w:spacing w:val="-3"/>
        </w:rPr>
        <w:t xml:space="preserve">by </w:t>
      </w:r>
      <w:r>
        <w:rPr>
          <w:color w:val="231F20"/>
        </w:rPr>
        <w:t xml:space="preserve">the African Population and Health Research Center and the University of the Witwatersrand and funded </w:t>
      </w:r>
      <w:r>
        <w:rPr>
          <w:color w:val="231F20"/>
          <w:spacing w:val="-3"/>
        </w:rPr>
        <w:t xml:space="preserve">by </w:t>
      </w:r>
      <w:r>
        <w:rPr>
          <w:color w:val="231F20"/>
          <w:spacing w:val="-4"/>
        </w:rPr>
        <w:t xml:space="preserve">the </w:t>
      </w:r>
      <w:r>
        <w:rPr>
          <w:color w:val="231F20"/>
        </w:rPr>
        <w:t xml:space="preserve">Carnegie Corporation of New </w:t>
      </w:r>
      <w:r>
        <w:rPr>
          <w:color w:val="231F20"/>
          <w:spacing w:val="-8"/>
        </w:rPr>
        <w:t xml:space="preserve">York </w:t>
      </w:r>
      <w:r>
        <w:rPr>
          <w:color w:val="231F20"/>
        </w:rPr>
        <w:t xml:space="preserve">(Grant No: 19-57145), </w:t>
      </w:r>
      <w:proofErr w:type="spellStart"/>
      <w:r>
        <w:rPr>
          <w:color w:val="231F20"/>
        </w:rPr>
        <w:t>Sida</w:t>
      </w:r>
      <w:proofErr w:type="spellEnd"/>
      <w:r>
        <w:rPr>
          <w:color w:val="231F20"/>
        </w:rPr>
        <w:t xml:space="preserve"> (Grant No: 54100113), Uppsala Monitoring Centre </w:t>
      </w:r>
      <w:r>
        <w:rPr>
          <w:color w:val="231F20"/>
          <w:spacing w:val="-4"/>
        </w:rPr>
        <w:t xml:space="preserve">and </w:t>
      </w:r>
      <w:r>
        <w:rPr>
          <w:color w:val="231F20"/>
        </w:rPr>
        <w:t>the</w:t>
      </w:r>
      <w:r>
        <w:rPr>
          <w:color w:val="231F20"/>
          <w:spacing w:val="-20"/>
        </w:rPr>
        <w:t xml:space="preserve"> </w:t>
      </w:r>
      <w:r>
        <w:rPr>
          <w:color w:val="231F20"/>
          <w:spacing w:val="-8"/>
        </w:rPr>
        <w:t>DELTAS</w:t>
      </w:r>
      <w:r>
        <w:rPr>
          <w:color w:val="231F20"/>
          <w:spacing w:val="-30"/>
        </w:rPr>
        <w:t xml:space="preserve"> </w:t>
      </w:r>
      <w:r>
        <w:rPr>
          <w:color w:val="231F20"/>
        </w:rPr>
        <w:t>Africa</w:t>
      </w:r>
      <w:r>
        <w:rPr>
          <w:color w:val="231F20"/>
          <w:spacing w:val="-20"/>
        </w:rPr>
        <w:t xml:space="preserve"> </w:t>
      </w:r>
      <w:r>
        <w:rPr>
          <w:color w:val="231F20"/>
        </w:rPr>
        <w:t>Initiative</w:t>
      </w:r>
      <w:r>
        <w:rPr>
          <w:color w:val="231F20"/>
          <w:spacing w:val="-20"/>
        </w:rPr>
        <w:t xml:space="preserve"> </w:t>
      </w:r>
      <w:r>
        <w:rPr>
          <w:color w:val="231F20"/>
        </w:rPr>
        <w:t>(Grant</w:t>
      </w:r>
      <w:r>
        <w:rPr>
          <w:color w:val="231F20"/>
          <w:spacing w:val="-19"/>
        </w:rPr>
        <w:t xml:space="preserve"> </w:t>
      </w:r>
      <w:r>
        <w:rPr>
          <w:color w:val="231F20"/>
        </w:rPr>
        <w:t>No:</w:t>
      </w:r>
      <w:r>
        <w:rPr>
          <w:color w:val="231F20"/>
          <w:spacing w:val="-20"/>
        </w:rPr>
        <w:t xml:space="preserve"> </w:t>
      </w:r>
      <w:r>
        <w:rPr>
          <w:color w:val="231F20"/>
        </w:rPr>
        <w:t>107768/Z/15/Z).</w:t>
      </w:r>
      <w:r>
        <w:rPr>
          <w:color w:val="231F20"/>
          <w:spacing w:val="-29"/>
        </w:rPr>
        <w:t xml:space="preserve"> </w:t>
      </w:r>
      <w:r>
        <w:rPr>
          <w:color w:val="231F20"/>
        </w:rPr>
        <w:t xml:space="preserve">The </w:t>
      </w:r>
      <w:r>
        <w:rPr>
          <w:color w:val="231F20"/>
          <w:spacing w:val="-7"/>
        </w:rPr>
        <w:t xml:space="preserve">DELTAS </w:t>
      </w:r>
      <w:r>
        <w:rPr>
          <w:color w:val="231F20"/>
        </w:rPr>
        <w:t xml:space="preserve">Africa Initiative is an independent funding scheme of the African Academy of Sciences </w:t>
      </w:r>
      <w:r>
        <w:rPr>
          <w:color w:val="231F20"/>
          <w:spacing w:val="-4"/>
        </w:rPr>
        <w:t xml:space="preserve">(AAS)’s </w:t>
      </w:r>
      <w:r>
        <w:rPr>
          <w:color w:val="231F20"/>
        </w:rPr>
        <w:t xml:space="preserve">Alliance for Accelerating Excellence in Science in Africa (AESA) and supported </w:t>
      </w:r>
      <w:r>
        <w:rPr>
          <w:color w:val="231F20"/>
          <w:spacing w:val="-3"/>
        </w:rPr>
        <w:t xml:space="preserve">by </w:t>
      </w:r>
      <w:r>
        <w:rPr>
          <w:color w:val="231F20"/>
        </w:rPr>
        <w:t xml:space="preserve">the New Partnership for </w:t>
      </w:r>
      <w:r>
        <w:rPr>
          <w:color w:val="231F20"/>
          <w:spacing w:val="-4"/>
        </w:rPr>
        <w:t xml:space="preserve">Africa’s </w:t>
      </w:r>
      <w:r>
        <w:rPr>
          <w:color w:val="231F20"/>
          <w:spacing w:val="-3"/>
        </w:rPr>
        <w:t xml:space="preserve">Development </w:t>
      </w:r>
      <w:r>
        <w:rPr>
          <w:color w:val="231F20"/>
        </w:rPr>
        <w:t xml:space="preserve">Planning and Coordinating Agency </w:t>
      </w:r>
      <w:r>
        <w:rPr>
          <w:color w:val="231F20"/>
          <w:spacing w:val="-4"/>
        </w:rPr>
        <w:t xml:space="preserve">(NEPAD </w:t>
      </w:r>
      <w:r>
        <w:rPr>
          <w:color w:val="231F20"/>
        </w:rPr>
        <w:t xml:space="preserve">Agency) with </w:t>
      </w:r>
      <w:r>
        <w:rPr>
          <w:color w:val="231F20"/>
          <w:spacing w:val="-3"/>
        </w:rPr>
        <w:t>funding</w:t>
      </w:r>
      <w:r>
        <w:rPr>
          <w:color w:val="231F20"/>
          <w:spacing w:val="-21"/>
        </w:rPr>
        <w:t xml:space="preserve"> </w:t>
      </w:r>
      <w:r>
        <w:rPr>
          <w:color w:val="231F20"/>
          <w:spacing w:val="-3"/>
        </w:rPr>
        <w:t>from</w:t>
      </w:r>
      <w:r>
        <w:rPr>
          <w:color w:val="231F20"/>
          <w:spacing w:val="-20"/>
        </w:rPr>
        <w:t xml:space="preserve"> </w:t>
      </w:r>
      <w:r>
        <w:rPr>
          <w:color w:val="231F20"/>
        </w:rPr>
        <w:t>the</w:t>
      </w:r>
      <w:r>
        <w:rPr>
          <w:color w:val="231F20"/>
          <w:spacing w:val="-26"/>
        </w:rPr>
        <w:t xml:space="preserve"> </w:t>
      </w:r>
      <w:proofErr w:type="spellStart"/>
      <w:r>
        <w:rPr>
          <w:color w:val="231F20"/>
          <w:spacing w:val="-6"/>
        </w:rPr>
        <w:t>Wellcome</w:t>
      </w:r>
      <w:proofErr w:type="spellEnd"/>
      <w:r>
        <w:rPr>
          <w:color w:val="231F20"/>
          <w:spacing w:val="-30"/>
        </w:rPr>
        <w:t xml:space="preserve"> </w:t>
      </w:r>
      <w:r>
        <w:rPr>
          <w:color w:val="231F20"/>
          <w:spacing w:val="-3"/>
        </w:rPr>
        <w:t>Trust</w:t>
      </w:r>
      <w:r>
        <w:rPr>
          <w:color w:val="231F20"/>
          <w:spacing w:val="-20"/>
        </w:rPr>
        <w:t xml:space="preserve"> </w:t>
      </w:r>
      <w:r>
        <w:rPr>
          <w:color w:val="231F20"/>
          <w:spacing w:val="-3"/>
        </w:rPr>
        <w:t>(UK)</w:t>
      </w:r>
      <w:r>
        <w:rPr>
          <w:color w:val="231F20"/>
          <w:spacing w:val="-20"/>
        </w:rPr>
        <w:t xml:space="preserve"> </w:t>
      </w:r>
      <w:r>
        <w:rPr>
          <w:color w:val="231F20"/>
        </w:rPr>
        <w:t>and</w:t>
      </w:r>
      <w:r>
        <w:rPr>
          <w:color w:val="231F20"/>
          <w:spacing w:val="-21"/>
        </w:rPr>
        <w:t xml:space="preserve"> </w:t>
      </w:r>
      <w:r>
        <w:rPr>
          <w:color w:val="231F20"/>
        </w:rPr>
        <w:t>the</w:t>
      </w:r>
      <w:r>
        <w:rPr>
          <w:color w:val="231F20"/>
          <w:spacing w:val="-20"/>
        </w:rPr>
        <w:t xml:space="preserve"> </w:t>
      </w:r>
      <w:r>
        <w:rPr>
          <w:color w:val="231F20"/>
        </w:rPr>
        <w:t>UK</w:t>
      </w:r>
      <w:r>
        <w:rPr>
          <w:color w:val="231F20"/>
          <w:spacing w:val="-20"/>
        </w:rPr>
        <w:t xml:space="preserve"> </w:t>
      </w:r>
      <w:r>
        <w:rPr>
          <w:color w:val="231F20"/>
          <w:spacing w:val="-4"/>
        </w:rPr>
        <w:t>government.</w:t>
      </w:r>
    </w:p>
    <w:p w14:paraId="44F78FB3" w14:textId="77777777" w:rsidR="00D275EB" w:rsidRDefault="00000000">
      <w:pPr>
        <w:pStyle w:val="BodyText"/>
        <w:spacing w:before="14" w:line="249" w:lineRule="auto"/>
        <w:ind w:left="157" w:right="115"/>
        <w:jc w:val="both"/>
      </w:pPr>
      <w:r>
        <w:rPr>
          <w:color w:val="231F20"/>
          <w:spacing w:val="-4"/>
        </w:rPr>
        <w:t>O.O</w:t>
      </w:r>
      <w:r>
        <w:rPr>
          <w:color w:val="231F20"/>
          <w:spacing w:val="-17"/>
        </w:rPr>
        <w:t xml:space="preserve"> </w:t>
      </w:r>
      <w:r>
        <w:rPr>
          <w:color w:val="231F20"/>
        </w:rPr>
        <w:t>is</w:t>
      </w:r>
      <w:r>
        <w:rPr>
          <w:color w:val="231F20"/>
          <w:spacing w:val="-16"/>
        </w:rPr>
        <w:t xml:space="preserve"> </w:t>
      </w:r>
      <w:r>
        <w:rPr>
          <w:color w:val="231F20"/>
        </w:rPr>
        <w:t>a</w:t>
      </w:r>
      <w:r>
        <w:rPr>
          <w:color w:val="231F20"/>
          <w:spacing w:val="-16"/>
        </w:rPr>
        <w:t xml:space="preserve"> </w:t>
      </w:r>
      <w:r>
        <w:rPr>
          <w:color w:val="231F20"/>
          <w:spacing w:val="-7"/>
        </w:rPr>
        <w:t>CARTA</w:t>
      </w:r>
      <w:r>
        <w:rPr>
          <w:color w:val="231F20"/>
          <w:spacing w:val="-16"/>
        </w:rPr>
        <w:t xml:space="preserve"> </w:t>
      </w:r>
      <w:r>
        <w:rPr>
          <w:color w:val="231F20"/>
          <w:spacing w:val="-3"/>
        </w:rPr>
        <w:t>fellow</w:t>
      </w:r>
      <w:r>
        <w:rPr>
          <w:color w:val="231F20"/>
          <w:spacing w:val="-16"/>
        </w:rPr>
        <w:t xml:space="preserve"> </w:t>
      </w:r>
      <w:r>
        <w:rPr>
          <w:color w:val="231F20"/>
        </w:rPr>
        <w:t>and</w:t>
      </w:r>
      <w:r>
        <w:rPr>
          <w:color w:val="231F20"/>
          <w:spacing w:val="-16"/>
        </w:rPr>
        <w:t xml:space="preserve"> </w:t>
      </w:r>
      <w:r>
        <w:rPr>
          <w:color w:val="231F20"/>
        </w:rPr>
        <w:t>the</w:t>
      </w:r>
      <w:r>
        <w:rPr>
          <w:color w:val="231F20"/>
          <w:spacing w:val="-16"/>
        </w:rPr>
        <w:t xml:space="preserve"> </w:t>
      </w:r>
      <w:r>
        <w:rPr>
          <w:color w:val="231F20"/>
        </w:rPr>
        <w:t>statements</w:t>
      </w:r>
      <w:r>
        <w:rPr>
          <w:color w:val="231F20"/>
          <w:spacing w:val="-16"/>
        </w:rPr>
        <w:t xml:space="preserve"> </w:t>
      </w:r>
      <w:r>
        <w:rPr>
          <w:color w:val="231F20"/>
        </w:rPr>
        <w:t>made</w:t>
      </w:r>
      <w:r>
        <w:rPr>
          <w:color w:val="231F20"/>
          <w:spacing w:val="-16"/>
        </w:rPr>
        <w:t xml:space="preserve"> </w:t>
      </w:r>
      <w:r>
        <w:rPr>
          <w:color w:val="231F20"/>
        </w:rPr>
        <w:t>are</w:t>
      </w:r>
      <w:r>
        <w:rPr>
          <w:color w:val="231F20"/>
          <w:spacing w:val="-16"/>
        </w:rPr>
        <w:t xml:space="preserve"> </w:t>
      </w:r>
      <w:r>
        <w:rPr>
          <w:color w:val="231F20"/>
        </w:rPr>
        <w:t>solely</w:t>
      </w:r>
      <w:r>
        <w:rPr>
          <w:color w:val="231F20"/>
          <w:spacing w:val="-16"/>
        </w:rPr>
        <w:t xml:space="preserve"> </w:t>
      </w:r>
      <w:r>
        <w:rPr>
          <w:color w:val="231F20"/>
        </w:rPr>
        <w:t xml:space="preserve">the responsibility of </w:t>
      </w:r>
      <w:r>
        <w:rPr>
          <w:color w:val="231F20"/>
          <w:spacing w:val="-5"/>
        </w:rPr>
        <w:t>O.O.</w:t>
      </w:r>
    </w:p>
    <w:p w14:paraId="68509D04" w14:textId="77777777" w:rsidR="00D275EB" w:rsidRDefault="00D275EB">
      <w:pPr>
        <w:spacing w:line="249" w:lineRule="auto"/>
        <w:jc w:val="both"/>
        <w:sectPr w:rsidR="00D275EB">
          <w:type w:val="continuous"/>
          <w:pgSz w:w="12240" w:h="15840"/>
          <w:pgMar w:top="900" w:right="960" w:bottom="280" w:left="920" w:header="720" w:footer="720" w:gutter="0"/>
          <w:cols w:num="2" w:space="720" w:equalWidth="0">
            <w:col w:w="5065" w:space="158"/>
            <w:col w:w="5137"/>
          </w:cols>
        </w:sectPr>
      </w:pPr>
    </w:p>
    <w:p w14:paraId="77A49E3B" w14:textId="77777777" w:rsidR="00D275EB" w:rsidRDefault="00D275EB">
      <w:pPr>
        <w:pStyle w:val="BodyText"/>
        <w:spacing w:before="8"/>
        <w:rPr>
          <w:sz w:val="15"/>
        </w:rPr>
      </w:pPr>
    </w:p>
    <w:p w14:paraId="01574056" w14:textId="77777777" w:rsidR="00D275EB" w:rsidRDefault="00000000">
      <w:pPr>
        <w:tabs>
          <w:tab w:val="right" w:pos="10241"/>
        </w:tabs>
        <w:spacing w:before="93"/>
        <w:ind w:left="15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3"/>
          <w:sz w:val="16"/>
        </w:rPr>
        <w:t xml:space="preserve"> </w:t>
      </w:r>
      <w:r>
        <w:rPr>
          <w:rFonts w:ascii="BPG Sans Modern GPL&amp;GNU" w:hAnsi="BPG Sans Modern GPL&amp;GNU"/>
          <w:color w:val="231F20"/>
          <w:sz w:val="16"/>
        </w:rPr>
        <w:t>|</w:t>
      </w:r>
      <w:r>
        <w:rPr>
          <w:rFonts w:ascii="BPG Sans Modern GPL&amp;GNU" w:hAnsi="BPG Sans Modern GPL&amp;GNU"/>
          <w:color w:val="231F20"/>
          <w:spacing w:val="12"/>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5"/>
          <w:sz w:val="16"/>
        </w:rPr>
        <w:t xml:space="preserve"> </w:t>
      </w:r>
      <w:r>
        <w:rPr>
          <w:rFonts w:ascii="BPG Sans Modern GPL&amp;GNU" w:hAnsi="BPG Sans Modern GPL&amp;GNU"/>
          <w:color w:val="231F20"/>
          <w:sz w:val="16"/>
        </w:rPr>
        <w:t>10</w:t>
      </w:r>
      <w:r>
        <w:rPr>
          <w:rFonts w:ascii="BPG Sans Modern GPL&amp;GNU" w:hAnsi="BPG Sans Modern GPL&amp;GNU"/>
          <w:color w:val="231F20"/>
          <w:spacing w:val="12"/>
          <w:sz w:val="16"/>
        </w:rPr>
        <w:t xml:space="preserve"> </w:t>
      </w:r>
      <w:r>
        <w:rPr>
          <w:rFonts w:ascii="BPG Sans Modern GPL&amp;GNU" w:hAnsi="BPG Sans Modern GPL&amp;GNU"/>
          <w:color w:val="231F20"/>
          <w:sz w:val="16"/>
        </w:rPr>
        <w:t>|</w:t>
      </w:r>
      <w:r>
        <w:rPr>
          <w:rFonts w:ascii="BPG Sans Modern GPL&amp;GNU" w:hAnsi="BPG Sans Modern GPL&amp;GNU"/>
          <w:color w:val="231F20"/>
          <w:spacing w:val="13"/>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6"/>
          <w:sz w:val="16"/>
        </w:rPr>
        <w:t xml:space="preserve"> </w:t>
      </w:r>
      <w:r>
        <w:rPr>
          <w:rFonts w:ascii="BPG Sans Modern GPL&amp;GNU" w:hAnsi="BPG Sans Modern GPL&amp;GNU"/>
          <w:color w:val="231F20"/>
          <w:sz w:val="16"/>
        </w:rPr>
        <w:t>4</w:t>
      </w:r>
      <w:r>
        <w:rPr>
          <w:rFonts w:ascii="BPG Sans Modern GPL&amp;GNU" w:hAnsi="BPG Sans Modern GPL&amp;GNU"/>
          <w:color w:val="231F20"/>
          <w:spacing w:val="13"/>
          <w:sz w:val="16"/>
        </w:rPr>
        <w:t xml:space="preserve"> </w:t>
      </w:r>
      <w:r>
        <w:rPr>
          <w:rFonts w:ascii="BPG Sans Modern GPL&amp;GNU" w:hAnsi="BPG Sans Modern GPL&amp;GNU"/>
          <w:color w:val="231F20"/>
          <w:sz w:val="16"/>
        </w:rPr>
        <w:t>|</w:t>
      </w:r>
      <w:r>
        <w:rPr>
          <w:rFonts w:ascii="BPG Sans Modern GPL&amp;GNU" w:hAnsi="BPG Sans Modern GPL&amp;GNU"/>
          <w:color w:val="231F20"/>
          <w:spacing w:val="12"/>
          <w:sz w:val="16"/>
        </w:rPr>
        <w:t xml:space="preserve"> </w:t>
      </w:r>
      <w:r>
        <w:rPr>
          <w:rFonts w:ascii="BPG Sans Modern GPL&amp;GNU" w:hAnsi="BPG Sans Modern GPL&amp;GNU"/>
          <w:color w:val="231F20"/>
          <w:sz w:val="16"/>
        </w:rPr>
        <w:t>October‑December</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21</w:t>
      </w:r>
    </w:p>
    <w:p w14:paraId="0B4BE34F" w14:textId="77777777" w:rsidR="00D275EB" w:rsidRDefault="00D275EB">
      <w:pPr>
        <w:rPr>
          <w:rFonts w:ascii="BPG Sans Modern GPL&amp;GNU" w:hAnsi="BPG Sans Modern GPL&amp;GNU"/>
          <w:sz w:val="16"/>
        </w:rPr>
        <w:sectPr w:rsidR="00D275EB">
          <w:type w:val="continuous"/>
          <w:pgSz w:w="12240" w:h="15840"/>
          <w:pgMar w:top="900" w:right="960" w:bottom="280" w:left="920" w:header="720" w:footer="720" w:gutter="0"/>
          <w:cols w:space="720"/>
        </w:sectPr>
      </w:pPr>
    </w:p>
    <w:p w14:paraId="795C0CC9" w14:textId="77777777" w:rsidR="00D275EB" w:rsidRDefault="00D275EB">
      <w:pPr>
        <w:pStyle w:val="BodyText"/>
        <w:spacing w:before="8"/>
        <w:rPr>
          <w:rFonts w:ascii="BPG Sans Modern GPL&amp;GNU"/>
          <w:sz w:val="21"/>
        </w:rPr>
      </w:pPr>
    </w:p>
    <w:p w14:paraId="5B638479" w14:textId="77777777" w:rsidR="00D275EB" w:rsidRDefault="00000000">
      <w:pPr>
        <w:pStyle w:val="Heading3"/>
        <w:spacing w:before="0"/>
        <w:ind w:left="157"/>
        <w:jc w:val="left"/>
      </w:pPr>
      <w:r>
        <w:rPr>
          <w:color w:val="2E3092"/>
        </w:rPr>
        <w:t>Conflicts of interest</w:t>
      </w:r>
    </w:p>
    <w:p w14:paraId="13DE0B86" w14:textId="77777777" w:rsidR="00D275EB" w:rsidRDefault="00000000">
      <w:pPr>
        <w:pStyle w:val="BodyText"/>
        <w:spacing w:before="116"/>
        <w:ind w:left="157"/>
      </w:pPr>
      <w:r>
        <w:rPr>
          <w:color w:val="231F20"/>
        </w:rPr>
        <w:t>There are no conflicts of interest.</w:t>
      </w:r>
    </w:p>
    <w:p w14:paraId="486CC6EE" w14:textId="77777777" w:rsidR="00D275EB" w:rsidRDefault="00000000">
      <w:pPr>
        <w:pStyle w:val="Heading1"/>
        <w:spacing w:before="176"/>
      </w:pPr>
      <w:r>
        <w:rPr>
          <w:color w:val="2E3092"/>
        </w:rPr>
        <w:t>References</w:t>
      </w:r>
    </w:p>
    <w:p w14:paraId="10187B98" w14:textId="77777777" w:rsidR="00D275EB" w:rsidRDefault="00000000">
      <w:pPr>
        <w:pStyle w:val="ListParagraph"/>
        <w:numPr>
          <w:ilvl w:val="0"/>
          <w:numId w:val="1"/>
        </w:numPr>
        <w:tabs>
          <w:tab w:val="left" w:pos="498"/>
        </w:tabs>
        <w:spacing w:before="115" w:line="256" w:lineRule="auto"/>
        <w:ind w:right="50"/>
        <w:jc w:val="both"/>
        <w:rPr>
          <w:sz w:val="17"/>
        </w:rPr>
      </w:pPr>
      <w:r>
        <w:rPr>
          <w:color w:val="231F20"/>
          <w:sz w:val="17"/>
        </w:rPr>
        <w:t xml:space="preserve">Quigley HA, Broman </w:t>
      </w:r>
      <w:r>
        <w:rPr>
          <w:color w:val="231F20"/>
          <w:spacing w:val="-12"/>
          <w:sz w:val="17"/>
        </w:rPr>
        <w:t xml:space="preserve">AT. </w:t>
      </w:r>
      <w:r>
        <w:rPr>
          <w:color w:val="231F20"/>
          <w:sz w:val="17"/>
        </w:rPr>
        <w:t xml:space="preserve">The number of people with glaucoma worldwide in 2010 and 2020. Br J </w:t>
      </w:r>
      <w:proofErr w:type="spellStart"/>
      <w:r>
        <w:rPr>
          <w:color w:val="231F20"/>
          <w:sz w:val="17"/>
        </w:rPr>
        <w:t>Ophthalmol</w:t>
      </w:r>
      <w:proofErr w:type="spellEnd"/>
      <w:r>
        <w:rPr>
          <w:color w:val="231F20"/>
          <w:spacing w:val="-4"/>
          <w:sz w:val="17"/>
        </w:rPr>
        <w:t xml:space="preserve"> </w:t>
      </w:r>
      <w:proofErr w:type="gramStart"/>
      <w:r>
        <w:rPr>
          <w:color w:val="231F20"/>
          <w:sz w:val="17"/>
        </w:rPr>
        <w:t>2006;90:262</w:t>
      </w:r>
      <w:proofErr w:type="gramEnd"/>
      <w:r>
        <w:rPr>
          <w:color w:val="231F20"/>
          <w:sz w:val="17"/>
        </w:rPr>
        <w:t>-7.</w:t>
      </w:r>
    </w:p>
    <w:p w14:paraId="164A359C" w14:textId="77777777" w:rsidR="00D275EB" w:rsidRDefault="00000000">
      <w:pPr>
        <w:pStyle w:val="ListParagraph"/>
        <w:numPr>
          <w:ilvl w:val="0"/>
          <w:numId w:val="1"/>
        </w:numPr>
        <w:tabs>
          <w:tab w:val="left" w:pos="498"/>
        </w:tabs>
        <w:spacing w:line="256" w:lineRule="auto"/>
        <w:ind w:right="49"/>
        <w:jc w:val="both"/>
        <w:rPr>
          <w:sz w:val="17"/>
        </w:rPr>
      </w:pPr>
      <w:proofErr w:type="spellStart"/>
      <w:r>
        <w:rPr>
          <w:color w:val="231F20"/>
          <w:spacing w:val="-3"/>
          <w:sz w:val="17"/>
        </w:rPr>
        <w:t>Kyari</w:t>
      </w:r>
      <w:proofErr w:type="spellEnd"/>
      <w:r>
        <w:rPr>
          <w:color w:val="231F20"/>
          <w:spacing w:val="-11"/>
          <w:sz w:val="17"/>
        </w:rPr>
        <w:t xml:space="preserve"> </w:t>
      </w:r>
      <w:r>
        <w:rPr>
          <w:color w:val="231F20"/>
          <w:spacing w:val="-12"/>
          <w:sz w:val="17"/>
        </w:rPr>
        <w:t>F,</w:t>
      </w:r>
      <w:r>
        <w:rPr>
          <w:color w:val="231F20"/>
          <w:spacing w:val="-11"/>
          <w:sz w:val="17"/>
        </w:rPr>
        <w:t xml:space="preserve"> </w:t>
      </w:r>
      <w:proofErr w:type="spellStart"/>
      <w:r>
        <w:rPr>
          <w:color w:val="231F20"/>
          <w:sz w:val="17"/>
        </w:rPr>
        <w:t>Entekume</w:t>
      </w:r>
      <w:proofErr w:type="spellEnd"/>
      <w:r>
        <w:rPr>
          <w:color w:val="231F20"/>
          <w:spacing w:val="-10"/>
          <w:sz w:val="17"/>
        </w:rPr>
        <w:t xml:space="preserve"> </w:t>
      </w:r>
      <w:r>
        <w:rPr>
          <w:color w:val="231F20"/>
          <w:sz w:val="17"/>
        </w:rPr>
        <w:t>G,</w:t>
      </w:r>
      <w:r>
        <w:rPr>
          <w:color w:val="231F20"/>
          <w:spacing w:val="-11"/>
          <w:sz w:val="17"/>
        </w:rPr>
        <w:t xml:space="preserve"> </w:t>
      </w:r>
      <w:r>
        <w:rPr>
          <w:color w:val="231F20"/>
          <w:sz w:val="17"/>
        </w:rPr>
        <w:t>Rabiu</w:t>
      </w:r>
      <w:r>
        <w:rPr>
          <w:color w:val="231F20"/>
          <w:spacing w:val="-10"/>
          <w:sz w:val="17"/>
        </w:rPr>
        <w:t xml:space="preserve"> </w:t>
      </w:r>
      <w:r>
        <w:rPr>
          <w:color w:val="231F20"/>
          <w:sz w:val="17"/>
        </w:rPr>
        <w:t>M,</w:t>
      </w:r>
      <w:r>
        <w:rPr>
          <w:color w:val="231F20"/>
          <w:spacing w:val="-11"/>
          <w:sz w:val="17"/>
        </w:rPr>
        <w:t xml:space="preserve"> </w:t>
      </w:r>
      <w:r>
        <w:rPr>
          <w:color w:val="231F20"/>
          <w:sz w:val="17"/>
        </w:rPr>
        <w:t>Spry</w:t>
      </w:r>
      <w:r>
        <w:rPr>
          <w:color w:val="231F20"/>
          <w:spacing w:val="-10"/>
          <w:sz w:val="17"/>
        </w:rPr>
        <w:t xml:space="preserve"> </w:t>
      </w:r>
      <w:r>
        <w:rPr>
          <w:color w:val="231F20"/>
          <w:spacing w:val="-14"/>
          <w:sz w:val="17"/>
        </w:rPr>
        <w:t>P,</w:t>
      </w:r>
      <w:r>
        <w:rPr>
          <w:color w:val="231F20"/>
          <w:spacing w:val="-15"/>
          <w:sz w:val="17"/>
        </w:rPr>
        <w:t xml:space="preserve"> </w:t>
      </w:r>
      <w:r>
        <w:rPr>
          <w:color w:val="231F20"/>
          <w:sz w:val="17"/>
        </w:rPr>
        <w:t>Wormald</w:t>
      </w:r>
      <w:r>
        <w:rPr>
          <w:color w:val="231F20"/>
          <w:spacing w:val="-11"/>
          <w:sz w:val="17"/>
        </w:rPr>
        <w:t xml:space="preserve"> </w:t>
      </w:r>
      <w:r>
        <w:rPr>
          <w:color w:val="231F20"/>
          <w:sz w:val="17"/>
        </w:rPr>
        <w:t>R,</w:t>
      </w:r>
      <w:r>
        <w:rPr>
          <w:color w:val="231F20"/>
          <w:spacing w:val="-10"/>
          <w:sz w:val="17"/>
        </w:rPr>
        <w:t xml:space="preserve"> </w:t>
      </w:r>
      <w:r>
        <w:rPr>
          <w:color w:val="231F20"/>
          <w:sz w:val="17"/>
        </w:rPr>
        <w:t>Nolan</w:t>
      </w:r>
      <w:r>
        <w:rPr>
          <w:color w:val="231F20"/>
          <w:spacing w:val="-16"/>
          <w:sz w:val="17"/>
        </w:rPr>
        <w:t xml:space="preserve"> </w:t>
      </w:r>
      <w:r>
        <w:rPr>
          <w:color w:val="231F20"/>
          <w:spacing w:val="-13"/>
          <w:sz w:val="17"/>
        </w:rPr>
        <w:t>W,</w:t>
      </w:r>
      <w:r>
        <w:rPr>
          <w:color w:val="231F20"/>
          <w:spacing w:val="-10"/>
          <w:sz w:val="17"/>
        </w:rPr>
        <w:t xml:space="preserve"> </w:t>
      </w:r>
      <w:r>
        <w:rPr>
          <w:i/>
          <w:color w:val="231F20"/>
          <w:sz w:val="17"/>
        </w:rPr>
        <w:t>et</w:t>
      </w:r>
      <w:r>
        <w:rPr>
          <w:i/>
          <w:color w:val="231F20"/>
          <w:spacing w:val="-11"/>
          <w:sz w:val="17"/>
        </w:rPr>
        <w:t xml:space="preserve"> </w:t>
      </w:r>
      <w:r>
        <w:rPr>
          <w:i/>
          <w:color w:val="231F20"/>
          <w:sz w:val="17"/>
        </w:rPr>
        <w:t>al</w:t>
      </w:r>
      <w:r>
        <w:rPr>
          <w:color w:val="231F20"/>
          <w:sz w:val="17"/>
        </w:rPr>
        <w:t>.; Nigeria</w:t>
      </w:r>
      <w:r>
        <w:rPr>
          <w:color w:val="231F20"/>
          <w:spacing w:val="-7"/>
          <w:sz w:val="17"/>
        </w:rPr>
        <w:t xml:space="preserve"> </w:t>
      </w:r>
      <w:r>
        <w:rPr>
          <w:color w:val="231F20"/>
          <w:sz w:val="17"/>
        </w:rPr>
        <w:t>National</w:t>
      </w:r>
      <w:r>
        <w:rPr>
          <w:color w:val="231F20"/>
          <w:spacing w:val="-6"/>
          <w:sz w:val="17"/>
        </w:rPr>
        <w:t xml:space="preserve"> </w:t>
      </w:r>
      <w:r>
        <w:rPr>
          <w:color w:val="231F20"/>
          <w:sz w:val="17"/>
        </w:rPr>
        <w:t>Blindness</w:t>
      </w:r>
      <w:r>
        <w:rPr>
          <w:color w:val="231F20"/>
          <w:spacing w:val="-7"/>
          <w:sz w:val="17"/>
        </w:rPr>
        <w:t xml:space="preserve"> </w:t>
      </w:r>
      <w:r>
        <w:rPr>
          <w:color w:val="231F20"/>
          <w:sz w:val="17"/>
        </w:rPr>
        <w:t>and</w:t>
      </w:r>
      <w:r>
        <w:rPr>
          <w:color w:val="231F20"/>
          <w:spacing w:val="-14"/>
          <w:sz w:val="17"/>
        </w:rPr>
        <w:t xml:space="preserve"> </w:t>
      </w:r>
      <w:r>
        <w:rPr>
          <w:color w:val="231F20"/>
          <w:sz w:val="17"/>
        </w:rPr>
        <w:t>Visual</w:t>
      </w:r>
      <w:r>
        <w:rPr>
          <w:color w:val="231F20"/>
          <w:spacing w:val="-6"/>
          <w:sz w:val="17"/>
        </w:rPr>
        <w:t xml:space="preserve"> </w:t>
      </w:r>
      <w:r>
        <w:rPr>
          <w:color w:val="231F20"/>
          <w:sz w:val="17"/>
        </w:rPr>
        <w:t>Impairment</w:t>
      </w:r>
      <w:r>
        <w:rPr>
          <w:color w:val="231F20"/>
          <w:spacing w:val="-7"/>
          <w:sz w:val="17"/>
        </w:rPr>
        <w:t xml:space="preserve"> </w:t>
      </w:r>
      <w:r>
        <w:rPr>
          <w:color w:val="231F20"/>
          <w:sz w:val="17"/>
        </w:rPr>
        <w:t>Study</w:t>
      </w:r>
      <w:r>
        <w:rPr>
          <w:color w:val="231F20"/>
          <w:spacing w:val="-6"/>
          <w:sz w:val="17"/>
        </w:rPr>
        <w:t xml:space="preserve"> </w:t>
      </w:r>
      <w:r>
        <w:rPr>
          <w:color w:val="231F20"/>
          <w:sz w:val="17"/>
        </w:rPr>
        <w:t>Group.</w:t>
      </w:r>
      <w:r>
        <w:rPr>
          <w:color w:val="231F20"/>
          <w:spacing w:val="-15"/>
          <w:sz w:val="17"/>
        </w:rPr>
        <w:t xml:space="preserve"> </w:t>
      </w:r>
      <w:r>
        <w:rPr>
          <w:color w:val="231F20"/>
          <w:spacing w:val="-11"/>
          <w:sz w:val="17"/>
        </w:rPr>
        <w:t xml:space="preserve">A </w:t>
      </w:r>
      <w:r>
        <w:rPr>
          <w:color w:val="231F20"/>
          <w:sz w:val="17"/>
        </w:rPr>
        <w:t>population-based survey of the prevalence and types of glaucoma in</w:t>
      </w:r>
      <w:r>
        <w:rPr>
          <w:color w:val="231F20"/>
          <w:spacing w:val="-5"/>
          <w:sz w:val="17"/>
        </w:rPr>
        <w:t xml:space="preserve"> </w:t>
      </w:r>
      <w:r>
        <w:rPr>
          <w:color w:val="231F20"/>
          <w:sz w:val="17"/>
        </w:rPr>
        <w:t>Nigeria:</w:t>
      </w:r>
      <w:r>
        <w:rPr>
          <w:color w:val="231F20"/>
          <w:spacing w:val="-5"/>
          <w:sz w:val="17"/>
        </w:rPr>
        <w:t xml:space="preserve"> </w:t>
      </w:r>
      <w:r>
        <w:rPr>
          <w:color w:val="231F20"/>
          <w:sz w:val="17"/>
        </w:rPr>
        <w:t>Results</w:t>
      </w:r>
      <w:r>
        <w:rPr>
          <w:color w:val="231F20"/>
          <w:spacing w:val="-5"/>
          <w:sz w:val="17"/>
        </w:rPr>
        <w:t xml:space="preserve"> </w:t>
      </w:r>
      <w:r>
        <w:rPr>
          <w:color w:val="231F20"/>
          <w:sz w:val="17"/>
        </w:rPr>
        <w:t>from</w:t>
      </w:r>
      <w:r>
        <w:rPr>
          <w:color w:val="231F20"/>
          <w:spacing w:val="-4"/>
          <w:sz w:val="17"/>
        </w:rPr>
        <w:t xml:space="preserve"> </w:t>
      </w:r>
      <w:r>
        <w:rPr>
          <w:color w:val="231F20"/>
          <w:sz w:val="17"/>
        </w:rPr>
        <w:t>the</w:t>
      </w:r>
      <w:r>
        <w:rPr>
          <w:color w:val="231F20"/>
          <w:spacing w:val="-5"/>
          <w:sz w:val="17"/>
        </w:rPr>
        <w:t xml:space="preserve"> </w:t>
      </w:r>
      <w:r>
        <w:rPr>
          <w:color w:val="231F20"/>
          <w:sz w:val="17"/>
        </w:rPr>
        <w:t>Nigeria</w:t>
      </w:r>
      <w:r>
        <w:rPr>
          <w:color w:val="231F20"/>
          <w:spacing w:val="-5"/>
          <w:sz w:val="17"/>
        </w:rPr>
        <w:t xml:space="preserve"> </w:t>
      </w:r>
      <w:r>
        <w:rPr>
          <w:color w:val="231F20"/>
          <w:sz w:val="17"/>
        </w:rPr>
        <w:t>National</w:t>
      </w:r>
      <w:r>
        <w:rPr>
          <w:color w:val="231F20"/>
          <w:spacing w:val="-5"/>
          <w:sz w:val="17"/>
        </w:rPr>
        <w:t xml:space="preserve"> </w:t>
      </w:r>
      <w:r>
        <w:rPr>
          <w:color w:val="231F20"/>
          <w:sz w:val="17"/>
        </w:rPr>
        <w:t>Blindness</w:t>
      </w:r>
      <w:r>
        <w:rPr>
          <w:color w:val="231F20"/>
          <w:spacing w:val="-4"/>
          <w:sz w:val="17"/>
        </w:rPr>
        <w:t xml:space="preserve"> </w:t>
      </w:r>
      <w:r>
        <w:rPr>
          <w:color w:val="231F20"/>
          <w:sz w:val="17"/>
        </w:rPr>
        <w:t>and</w:t>
      </w:r>
      <w:r>
        <w:rPr>
          <w:color w:val="231F20"/>
          <w:spacing w:val="-13"/>
          <w:sz w:val="17"/>
        </w:rPr>
        <w:t xml:space="preserve"> </w:t>
      </w:r>
      <w:r>
        <w:rPr>
          <w:color w:val="231F20"/>
          <w:sz w:val="17"/>
        </w:rPr>
        <w:t xml:space="preserve">Visual Impairment </w:t>
      </w:r>
      <w:r>
        <w:rPr>
          <w:color w:val="231F20"/>
          <w:spacing w:val="-3"/>
          <w:sz w:val="17"/>
        </w:rPr>
        <w:t xml:space="preserve">Survey. </w:t>
      </w:r>
      <w:r>
        <w:rPr>
          <w:color w:val="231F20"/>
          <w:sz w:val="17"/>
        </w:rPr>
        <w:t xml:space="preserve">BMC </w:t>
      </w:r>
      <w:proofErr w:type="spellStart"/>
      <w:r>
        <w:rPr>
          <w:color w:val="231F20"/>
          <w:sz w:val="17"/>
        </w:rPr>
        <w:t>Ophthalmol</w:t>
      </w:r>
      <w:proofErr w:type="spellEnd"/>
      <w:r>
        <w:rPr>
          <w:color w:val="231F20"/>
          <w:spacing w:val="3"/>
          <w:sz w:val="17"/>
        </w:rPr>
        <w:t xml:space="preserve"> </w:t>
      </w:r>
      <w:proofErr w:type="gramStart"/>
      <w:r>
        <w:rPr>
          <w:color w:val="231F20"/>
          <w:sz w:val="17"/>
        </w:rPr>
        <w:t>2015;15:176</w:t>
      </w:r>
      <w:proofErr w:type="gramEnd"/>
      <w:r>
        <w:rPr>
          <w:color w:val="231F20"/>
          <w:sz w:val="17"/>
        </w:rPr>
        <w:t>.</w:t>
      </w:r>
    </w:p>
    <w:p w14:paraId="37F76EC6" w14:textId="77777777" w:rsidR="00D275EB" w:rsidRDefault="00000000">
      <w:pPr>
        <w:pStyle w:val="ListParagraph"/>
        <w:numPr>
          <w:ilvl w:val="0"/>
          <w:numId w:val="1"/>
        </w:numPr>
        <w:tabs>
          <w:tab w:val="left" w:pos="498"/>
        </w:tabs>
        <w:spacing w:before="24" w:line="256" w:lineRule="auto"/>
        <w:ind w:right="47"/>
        <w:jc w:val="both"/>
        <w:rPr>
          <w:sz w:val="17"/>
        </w:rPr>
      </w:pPr>
      <w:proofErr w:type="spellStart"/>
      <w:r>
        <w:rPr>
          <w:color w:val="231F20"/>
          <w:sz w:val="17"/>
        </w:rPr>
        <w:t>Tham</w:t>
      </w:r>
      <w:proofErr w:type="spellEnd"/>
      <w:r>
        <w:rPr>
          <w:color w:val="231F20"/>
          <w:spacing w:val="-23"/>
          <w:sz w:val="17"/>
        </w:rPr>
        <w:t xml:space="preserve"> </w:t>
      </w:r>
      <w:r>
        <w:rPr>
          <w:color w:val="231F20"/>
          <w:sz w:val="17"/>
        </w:rPr>
        <w:t>YC,</w:t>
      </w:r>
      <w:r>
        <w:rPr>
          <w:color w:val="231F20"/>
          <w:spacing w:val="-7"/>
          <w:sz w:val="17"/>
        </w:rPr>
        <w:t xml:space="preserve"> </w:t>
      </w:r>
      <w:r>
        <w:rPr>
          <w:color w:val="231F20"/>
          <w:sz w:val="17"/>
        </w:rPr>
        <w:t>Li</w:t>
      </w:r>
      <w:r>
        <w:rPr>
          <w:color w:val="231F20"/>
          <w:spacing w:val="-6"/>
          <w:sz w:val="17"/>
        </w:rPr>
        <w:t xml:space="preserve"> </w:t>
      </w:r>
      <w:r>
        <w:rPr>
          <w:color w:val="231F20"/>
          <w:sz w:val="17"/>
        </w:rPr>
        <w:t>X,</w:t>
      </w:r>
      <w:r>
        <w:rPr>
          <w:color w:val="231F20"/>
          <w:spacing w:val="-12"/>
          <w:sz w:val="17"/>
        </w:rPr>
        <w:t xml:space="preserve"> </w:t>
      </w:r>
      <w:r>
        <w:rPr>
          <w:color w:val="231F20"/>
          <w:spacing w:val="-5"/>
          <w:sz w:val="17"/>
        </w:rPr>
        <w:t>Wong</w:t>
      </w:r>
      <w:r>
        <w:rPr>
          <w:color w:val="231F20"/>
          <w:spacing w:val="-16"/>
          <w:sz w:val="17"/>
        </w:rPr>
        <w:t xml:space="preserve"> </w:t>
      </w:r>
      <w:r>
        <w:rPr>
          <w:color w:val="231F20"/>
          <w:spacing w:val="-8"/>
          <w:sz w:val="17"/>
        </w:rPr>
        <w:t>TY,</w:t>
      </w:r>
      <w:r>
        <w:rPr>
          <w:color w:val="231F20"/>
          <w:spacing w:val="-6"/>
          <w:sz w:val="17"/>
        </w:rPr>
        <w:t xml:space="preserve"> </w:t>
      </w:r>
      <w:r>
        <w:rPr>
          <w:color w:val="231F20"/>
          <w:sz w:val="17"/>
        </w:rPr>
        <w:t>Quigley</w:t>
      </w:r>
      <w:r>
        <w:rPr>
          <w:color w:val="231F20"/>
          <w:spacing w:val="-7"/>
          <w:sz w:val="17"/>
        </w:rPr>
        <w:t xml:space="preserve"> </w:t>
      </w:r>
      <w:r>
        <w:rPr>
          <w:color w:val="231F20"/>
          <w:sz w:val="17"/>
        </w:rPr>
        <w:t>HA,</w:t>
      </w:r>
      <w:r>
        <w:rPr>
          <w:color w:val="231F20"/>
          <w:spacing w:val="-16"/>
          <w:sz w:val="17"/>
        </w:rPr>
        <w:t xml:space="preserve"> </w:t>
      </w:r>
      <w:r>
        <w:rPr>
          <w:color w:val="231F20"/>
          <w:sz w:val="17"/>
        </w:rPr>
        <w:t>Aung</w:t>
      </w:r>
      <w:r>
        <w:rPr>
          <w:color w:val="231F20"/>
          <w:spacing w:val="-16"/>
          <w:sz w:val="17"/>
        </w:rPr>
        <w:t xml:space="preserve"> </w:t>
      </w:r>
      <w:r>
        <w:rPr>
          <w:color w:val="231F20"/>
          <w:spacing w:val="-9"/>
          <w:sz w:val="17"/>
        </w:rPr>
        <w:t>T,</w:t>
      </w:r>
      <w:r>
        <w:rPr>
          <w:color w:val="231F20"/>
          <w:spacing w:val="-6"/>
          <w:sz w:val="17"/>
        </w:rPr>
        <w:t xml:space="preserve"> </w:t>
      </w:r>
      <w:r>
        <w:rPr>
          <w:color w:val="231F20"/>
          <w:sz w:val="17"/>
        </w:rPr>
        <w:t>Cheng</w:t>
      </w:r>
      <w:r>
        <w:rPr>
          <w:color w:val="231F20"/>
          <w:spacing w:val="-7"/>
          <w:sz w:val="17"/>
        </w:rPr>
        <w:t xml:space="preserve"> </w:t>
      </w:r>
      <w:r>
        <w:rPr>
          <w:color w:val="231F20"/>
          <w:spacing w:val="-8"/>
          <w:sz w:val="17"/>
        </w:rPr>
        <w:t>CY.</w:t>
      </w:r>
      <w:r>
        <w:rPr>
          <w:color w:val="231F20"/>
          <w:spacing w:val="-6"/>
          <w:sz w:val="17"/>
        </w:rPr>
        <w:t xml:space="preserve"> </w:t>
      </w:r>
      <w:r>
        <w:rPr>
          <w:color w:val="231F20"/>
          <w:sz w:val="17"/>
        </w:rPr>
        <w:t xml:space="preserve">Global </w:t>
      </w:r>
      <w:r>
        <w:rPr>
          <w:color w:val="231F20"/>
          <w:spacing w:val="-3"/>
          <w:sz w:val="17"/>
        </w:rPr>
        <w:t>prevalence</w:t>
      </w:r>
      <w:r>
        <w:rPr>
          <w:color w:val="231F20"/>
          <w:spacing w:val="-21"/>
          <w:sz w:val="17"/>
        </w:rPr>
        <w:t xml:space="preserve"> </w:t>
      </w:r>
      <w:r>
        <w:rPr>
          <w:color w:val="231F20"/>
          <w:sz w:val="17"/>
        </w:rPr>
        <w:t>of</w:t>
      </w:r>
      <w:r>
        <w:rPr>
          <w:color w:val="231F20"/>
          <w:spacing w:val="-21"/>
          <w:sz w:val="17"/>
        </w:rPr>
        <w:t xml:space="preserve"> </w:t>
      </w:r>
      <w:r>
        <w:rPr>
          <w:color w:val="231F20"/>
          <w:sz w:val="17"/>
        </w:rPr>
        <w:t>glaucoma</w:t>
      </w:r>
      <w:r>
        <w:rPr>
          <w:color w:val="231F20"/>
          <w:spacing w:val="-20"/>
          <w:sz w:val="17"/>
        </w:rPr>
        <w:t xml:space="preserve"> </w:t>
      </w:r>
      <w:r>
        <w:rPr>
          <w:color w:val="231F20"/>
          <w:sz w:val="17"/>
        </w:rPr>
        <w:t>and</w:t>
      </w:r>
      <w:r>
        <w:rPr>
          <w:color w:val="231F20"/>
          <w:spacing w:val="-21"/>
          <w:sz w:val="17"/>
        </w:rPr>
        <w:t xml:space="preserve"> </w:t>
      </w:r>
      <w:r>
        <w:rPr>
          <w:color w:val="231F20"/>
          <w:sz w:val="17"/>
        </w:rPr>
        <w:t>projections</w:t>
      </w:r>
      <w:r>
        <w:rPr>
          <w:color w:val="231F20"/>
          <w:spacing w:val="-20"/>
          <w:sz w:val="17"/>
        </w:rPr>
        <w:t xml:space="preserve"> </w:t>
      </w:r>
      <w:r>
        <w:rPr>
          <w:color w:val="231F20"/>
          <w:sz w:val="17"/>
        </w:rPr>
        <w:t>of</w:t>
      </w:r>
      <w:r>
        <w:rPr>
          <w:color w:val="231F20"/>
          <w:spacing w:val="-21"/>
          <w:sz w:val="17"/>
        </w:rPr>
        <w:t xml:space="preserve"> </w:t>
      </w:r>
      <w:r>
        <w:rPr>
          <w:color w:val="231F20"/>
          <w:sz w:val="17"/>
        </w:rPr>
        <w:t>glaucoma</w:t>
      </w:r>
      <w:r>
        <w:rPr>
          <w:color w:val="231F20"/>
          <w:spacing w:val="-21"/>
          <w:sz w:val="17"/>
        </w:rPr>
        <w:t xml:space="preserve"> </w:t>
      </w:r>
      <w:r>
        <w:rPr>
          <w:color w:val="231F20"/>
          <w:sz w:val="17"/>
        </w:rPr>
        <w:t>burden</w:t>
      </w:r>
      <w:r>
        <w:rPr>
          <w:color w:val="231F20"/>
          <w:spacing w:val="-20"/>
          <w:sz w:val="17"/>
        </w:rPr>
        <w:t xml:space="preserve"> </w:t>
      </w:r>
      <w:r>
        <w:rPr>
          <w:color w:val="231F20"/>
          <w:sz w:val="17"/>
        </w:rPr>
        <w:t xml:space="preserve">through </w:t>
      </w:r>
      <w:r>
        <w:rPr>
          <w:color w:val="231F20"/>
          <w:spacing w:val="2"/>
          <w:sz w:val="17"/>
        </w:rPr>
        <w:t xml:space="preserve">2040: </w:t>
      </w:r>
      <w:r>
        <w:rPr>
          <w:color w:val="231F20"/>
          <w:sz w:val="17"/>
        </w:rPr>
        <w:t xml:space="preserve">A </w:t>
      </w:r>
      <w:r>
        <w:rPr>
          <w:color w:val="231F20"/>
          <w:spacing w:val="2"/>
          <w:sz w:val="17"/>
        </w:rPr>
        <w:t xml:space="preserve">systematic </w:t>
      </w:r>
      <w:r>
        <w:rPr>
          <w:color w:val="231F20"/>
          <w:sz w:val="17"/>
        </w:rPr>
        <w:t xml:space="preserve">review and </w:t>
      </w:r>
      <w:r>
        <w:rPr>
          <w:color w:val="231F20"/>
          <w:spacing w:val="2"/>
          <w:sz w:val="17"/>
        </w:rPr>
        <w:t xml:space="preserve">meta-analysis. Ophthalmology </w:t>
      </w:r>
      <w:proofErr w:type="gramStart"/>
      <w:r>
        <w:rPr>
          <w:color w:val="231F20"/>
          <w:sz w:val="17"/>
        </w:rPr>
        <w:t>2014;121:2081</w:t>
      </w:r>
      <w:proofErr w:type="gramEnd"/>
      <w:r>
        <w:rPr>
          <w:color w:val="231F20"/>
          <w:sz w:val="17"/>
        </w:rPr>
        <w:t>-90.</w:t>
      </w:r>
    </w:p>
    <w:p w14:paraId="2A617840" w14:textId="77777777" w:rsidR="00D275EB" w:rsidRDefault="00000000">
      <w:pPr>
        <w:pStyle w:val="ListParagraph"/>
        <w:numPr>
          <w:ilvl w:val="0"/>
          <w:numId w:val="1"/>
        </w:numPr>
        <w:tabs>
          <w:tab w:val="left" w:pos="498"/>
        </w:tabs>
        <w:spacing w:before="23" w:line="256" w:lineRule="auto"/>
        <w:ind w:right="38"/>
        <w:jc w:val="both"/>
        <w:rPr>
          <w:sz w:val="17"/>
        </w:rPr>
      </w:pPr>
      <w:proofErr w:type="spellStart"/>
      <w:r>
        <w:rPr>
          <w:color w:val="231F20"/>
          <w:spacing w:val="4"/>
          <w:sz w:val="17"/>
        </w:rPr>
        <w:t>Kyari</w:t>
      </w:r>
      <w:proofErr w:type="spellEnd"/>
      <w:r>
        <w:rPr>
          <w:color w:val="231F20"/>
          <w:spacing w:val="4"/>
          <w:sz w:val="17"/>
        </w:rPr>
        <w:t xml:space="preserve"> </w:t>
      </w:r>
      <w:r>
        <w:rPr>
          <w:color w:val="231F20"/>
          <w:spacing w:val="-7"/>
          <w:sz w:val="17"/>
        </w:rPr>
        <w:t xml:space="preserve">F, </w:t>
      </w:r>
      <w:proofErr w:type="spellStart"/>
      <w:r>
        <w:rPr>
          <w:color w:val="231F20"/>
          <w:spacing w:val="6"/>
          <w:sz w:val="17"/>
        </w:rPr>
        <w:t>Gudlavalleti</w:t>
      </w:r>
      <w:proofErr w:type="spellEnd"/>
      <w:r>
        <w:rPr>
          <w:color w:val="231F20"/>
          <w:spacing w:val="6"/>
          <w:sz w:val="17"/>
        </w:rPr>
        <w:t xml:space="preserve"> </w:t>
      </w:r>
      <w:r>
        <w:rPr>
          <w:color w:val="231F20"/>
          <w:spacing w:val="-6"/>
          <w:sz w:val="17"/>
        </w:rPr>
        <w:t xml:space="preserve">MV, </w:t>
      </w:r>
      <w:proofErr w:type="spellStart"/>
      <w:r>
        <w:rPr>
          <w:color w:val="231F20"/>
          <w:spacing w:val="7"/>
          <w:sz w:val="17"/>
        </w:rPr>
        <w:t>Sivsubramaniam</w:t>
      </w:r>
      <w:proofErr w:type="spellEnd"/>
      <w:r>
        <w:rPr>
          <w:color w:val="231F20"/>
          <w:spacing w:val="7"/>
          <w:sz w:val="17"/>
        </w:rPr>
        <w:t xml:space="preserve"> </w:t>
      </w:r>
      <w:r>
        <w:rPr>
          <w:color w:val="231F20"/>
          <w:spacing w:val="4"/>
          <w:sz w:val="17"/>
        </w:rPr>
        <w:t xml:space="preserve">S, </w:t>
      </w:r>
      <w:r>
        <w:rPr>
          <w:color w:val="231F20"/>
          <w:spacing w:val="7"/>
          <w:sz w:val="17"/>
        </w:rPr>
        <w:t xml:space="preserve">Gilbert </w:t>
      </w:r>
      <w:r>
        <w:rPr>
          <w:color w:val="231F20"/>
          <w:spacing w:val="8"/>
          <w:sz w:val="17"/>
        </w:rPr>
        <w:t xml:space="preserve">CE, </w:t>
      </w:r>
      <w:proofErr w:type="spellStart"/>
      <w:r>
        <w:rPr>
          <w:color w:val="231F20"/>
          <w:spacing w:val="3"/>
          <w:sz w:val="17"/>
        </w:rPr>
        <w:t>Abdull</w:t>
      </w:r>
      <w:proofErr w:type="spellEnd"/>
      <w:r>
        <w:rPr>
          <w:color w:val="231F20"/>
          <w:spacing w:val="3"/>
          <w:sz w:val="17"/>
        </w:rPr>
        <w:t xml:space="preserve"> </w:t>
      </w:r>
      <w:r>
        <w:rPr>
          <w:color w:val="231F20"/>
          <w:spacing w:val="2"/>
          <w:sz w:val="17"/>
        </w:rPr>
        <w:t xml:space="preserve">MM, </w:t>
      </w:r>
      <w:proofErr w:type="spellStart"/>
      <w:r>
        <w:rPr>
          <w:color w:val="231F20"/>
          <w:spacing w:val="3"/>
          <w:sz w:val="17"/>
        </w:rPr>
        <w:t>Entekume</w:t>
      </w:r>
      <w:proofErr w:type="spellEnd"/>
      <w:r>
        <w:rPr>
          <w:color w:val="231F20"/>
          <w:spacing w:val="3"/>
          <w:sz w:val="17"/>
        </w:rPr>
        <w:t xml:space="preserve"> </w:t>
      </w:r>
      <w:r>
        <w:rPr>
          <w:color w:val="231F20"/>
          <w:sz w:val="17"/>
        </w:rPr>
        <w:t xml:space="preserve">G, </w:t>
      </w:r>
      <w:r>
        <w:rPr>
          <w:i/>
          <w:color w:val="231F20"/>
          <w:sz w:val="17"/>
        </w:rPr>
        <w:t xml:space="preserve">et </w:t>
      </w:r>
      <w:r>
        <w:rPr>
          <w:i/>
          <w:color w:val="231F20"/>
          <w:spacing w:val="3"/>
          <w:sz w:val="17"/>
        </w:rPr>
        <w:t>al</w:t>
      </w:r>
      <w:r>
        <w:rPr>
          <w:color w:val="231F20"/>
          <w:spacing w:val="3"/>
          <w:sz w:val="17"/>
        </w:rPr>
        <w:t xml:space="preserve">.; Nigeria National </w:t>
      </w:r>
      <w:r>
        <w:rPr>
          <w:color w:val="231F20"/>
          <w:spacing w:val="4"/>
          <w:sz w:val="17"/>
        </w:rPr>
        <w:t xml:space="preserve">Blindness </w:t>
      </w:r>
      <w:r>
        <w:rPr>
          <w:color w:val="231F20"/>
          <w:sz w:val="17"/>
        </w:rPr>
        <w:t xml:space="preserve">and Visual </w:t>
      </w:r>
      <w:r>
        <w:rPr>
          <w:color w:val="231F20"/>
          <w:spacing w:val="3"/>
          <w:sz w:val="17"/>
        </w:rPr>
        <w:t xml:space="preserve">Impairment </w:t>
      </w:r>
      <w:r>
        <w:rPr>
          <w:color w:val="231F20"/>
          <w:spacing w:val="2"/>
          <w:sz w:val="17"/>
        </w:rPr>
        <w:t xml:space="preserve">Study Group. </w:t>
      </w:r>
      <w:r>
        <w:rPr>
          <w:color w:val="231F20"/>
          <w:sz w:val="17"/>
        </w:rPr>
        <w:t xml:space="preserve">Prevalence of </w:t>
      </w:r>
      <w:r>
        <w:rPr>
          <w:color w:val="231F20"/>
          <w:spacing w:val="2"/>
          <w:sz w:val="17"/>
        </w:rPr>
        <w:t xml:space="preserve">blindness </w:t>
      </w:r>
      <w:r>
        <w:rPr>
          <w:color w:val="231F20"/>
          <w:spacing w:val="5"/>
          <w:sz w:val="17"/>
        </w:rPr>
        <w:t xml:space="preserve">and </w:t>
      </w:r>
      <w:r>
        <w:rPr>
          <w:color w:val="231F20"/>
          <w:spacing w:val="6"/>
          <w:sz w:val="17"/>
        </w:rPr>
        <w:t xml:space="preserve">visual </w:t>
      </w:r>
      <w:r>
        <w:rPr>
          <w:color w:val="231F20"/>
          <w:spacing w:val="7"/>
          <w:sz w:val="17"/>
        </w:rPr>
        <w:t xml:space="preserve">impairment </w:t>
      </w:r>
      <w:r>
        <w:rPr>
          <w:color w:val="231F20"/>
          <w:spacing w:val="4"/>
          <w:sz w:val="17"/>
        </w:rPr>
        <w:t xml:space="preserve">in </w:t>
      </w:r>
      <w:r>
        <w:rPr>
          <w:color w:val="231F20"/>
          <w:spacing w:val="7"/>
          <w:sz w:val="17"/>
        </w:rPr>
        <w:t xml:space="preserve">Nigeria: </w:t>
      </w:r>
      <w:r>
        <w:rPr>
          <w:color w:val="231F20"/>
          <w:spacing w:val="5"/>
          <w:sz w:val="17"/>
        </w:rPr>
        <w:t xml:space="preserve">The </w:t>
      </w:r>
      <w:r>
        <w:rPr>
          <w:color w:val="231F20"/>
          <w:spacing w:val="7"/>
          <w:sz w:val="17"/>
        </w:rPr>
        <w:t xml:space="preserve">National </w:t>
      </w:r>
      <w:r>
        <w:rPr>
          <w:color w:val="231F20"/>
          <w:spacing w:val="6"/>
          <w:sz w:val="17"/>
        </w:rPr>
        <w:t xml:space="preserve">Blindness and Visual </w:t>
      </w:r>
      <w:r>
        <w:rPr>
          <w:color w:val="231F20"/>
          <w:spacing w:val="8"/>
          <w:sz w:val="17"/>
        </w:rPr>
        <w:t xml:space="preserve">Impairment </w:t>
      </w:r>
      <w:r>
        <w:rPr>
          <w:color w:val="231F20"/>
          <w:spacing w:val="5"/>
          <w:sz w:val="17"/>
        </w:rPr>
        <w:t xml:space="preserve">Study. </w:t>
      </w:r>
      <w:r>
        <w:rPr>
          <w:color w:val="231F20"/>
          <w:spacing w:val="6"/>
          <w:sz w:val="17"/>
        </w:rPr>
        <w:t xml:space="preserve">Invest </w:t>
      </w:r>
      <w:proofErr w:type="spellStart"/>
      <w:r>
        <w:rPr>
          <w:color w:val="231F20"/>
          <w:spacing w:val="8"/>
          <w:sz w:val="17"/>
        </w:rPr>
        <w:t>Ophthalmol</w:t>
      </w:r>
      <w:proofErr w:type="spellEnd"/>
      <w:r>
        <w:rPr>
          <w:color w:val="231F20"/>
          <w:spacing w:val="8"/>
          <w:sz w:val="17"/>
        </w:rPr>
        <w:t xml:space="preserve"> </w:t>
      </w:r>
      <w:r>
        <w:rPr>
          <w:color w:val="231F20"/>
          <w:spacing w:val="4"/>
          <w:sz w:val="17"/>
        </w:rPr>
        <w:t xml:space="preserve">Vis </w:t>
      </w:r>
      <w:r>
        <w:rPr>
          <w:color w:val="231F20"/>
          <w:spacing w:val="9"/>
          <w:sz w:val="17"/>
        </w:rPr>
        <w:t xml:space="preserve">Sci </w:t>
      </w:r>
      <w:proofErr w:type="gramStart"/>
      <w:r>
        <w:rPr>
          <w:color w:val="231F20"/>
          <w:spacing w:val="3"/>
          <w:sz w:val="17"/>
        </w:rPr>
        <w:t>2009;50:2033</w:t>
      </w:r>
      <w:proofErr w:type="gramEnd"/>
      <w:r>
        <w:rPr>
          <w:color w:val="231F20"/>
          <w:spacing w:val="3"/>
          <w:sz w:val="17"/>
        </w:rPr>
        <w:t>-9.</w:t>
      </w:r>
    </w:p>
    <w:p w14:paraId="784EEC50" w14:textId="77777777" w:rsidR="00D275EB" w:rsidRDefault="00000000">
      <w:pPr>
        <w:pStyle w:val="ListParagraph"/>
        <w:numPr>
          <w:ilvl w:val="0"/>
          <w:numId w:val="1"/>
        </w:numPr>
        <w:tabs>
          <w:tab w:val="left" w:pos="498"/>
        </w:tabs>
        <w:spacing w:before="24" w:line="256" w:lineRule="auto"/>
        <w:ind w:right="47"/>
        <w:jc w:val="both"/>
        <w:rPr>
          <w:sz w:val="17"/>
        </w:rPr>
      </w:pPr>
      <w:proofErr w:type="spellStart"/>
      <w:r>
        <w:rPr>
          <w:color w:val="231F20"/>
          <w:spacing w:val="3"/>
          <w:sz w:val="17"/>
        </w:rPr>
        <w:t>Ashaye</w:t>
      </w:r>
      <w:proofErr w:type="spellEnd"/>
      <w:r>
        <w:rPr>
          <w:color w:val="231F20"/>
          <w:spacing w:val="3"/>
          <w:sz w:val="17"/>
        </w:rPr>
        <w:t xml:space="preserve"> A, </w:t>
      </w:r>
      <w:proofErr w:type="spellStart"/>
      <w:r>
        <w:rPr>
          <w:color w:val="231F20"/>
          <w:spacing w:val="5"/>
          <w:sz w:val="17"/>
        </w:rPr>
        <w:t>Ashaolu</w:t>
      </w:r>
      <w:proofErr w:type="spellEnd"/>
      <w:r>
        <w:rPr>
          <w:color w:val="231F20"/>
          <w:spacing w:val="5"/>
          <w:sz w:val="17"/>
        </w:rPr>
        <w:t xml:space="preserve"> </w:t>
      </w:r>
      <w:r>
        <w:rPr>
          <w:color w:val="231F20"/>
          <w:sz w:val="17"/>
        </w:rPr>
        <w:t xml:space="preserve">O, </w:t>
      </w:r>
      <w:proofErr w:type="spellStart"/>
      <w:r>
        <w:rPr>
          <w:color w:val="231F20"/>
          <w:spacing w:val="4"/>
          <w:sz w:val="17"/>
        </w:rPr>
        <w:t>Komolafe</w:t>
      </w:r>
      <w:proofErr w:type="spellEnd"/>
      <w:r>
        <w:rPr>
          <w:color w:val="231F20"/>
          <w:spacing w:val="4"/>
          <w:sz w:val="17"/>
        </w:rPr>
        <w:t xml:space="preserve"> </w:t>
      </w:r>
      <w:r>
        <w:rPr>
          <w:color w:val="231F20"/>
          <w:sz w:val="17"/>
        </w:rPr>
        <w:t xml:space="preserve">O, </w:t>
      </w:r>
      <w:r>
        <w:rPr>
          <w:color w:val="231F20"/>
          <w:spacing w:val="3"/>
          <w:sz w:val="17"/>
        </w:rPr>
        <w:t xml:space="preserve">Ajayi </w:t>
      </w:r>
      <w:r>
        <w:rPr>
          <w:color w:val="231F20"/>
          <w:spacing w:val="4"/>
          <w:sz w:val="17"/>
        </w:rPr>
        <w:t xml:space="preserve">BG, </w:t>
      </w:r>
      <w:proofErr w:type="spellStart"/>
      <w:r>
        <w:rPr>
          <w:color w:val="231F20"/>
          <w:sz w:val="17"/>
        </w:rPr>
        <w:t>Olawoye</w:t>
      </w:r>
      <w:proofErr w:type="spellEnd"/>
      <w:r>
        <w:rPr>
          <w:color w:val="231F20"/>
          <w:sz w:val="17"/>
        </w:rPr>
        <w:t xml:space="preserve"> O, </w:t>
      </w:r>
      <w:proofErr w:type="spellStart"/>
      <w:r>
        <w:rPr>
          <w:color w:val="231F20"/>
          <w:sz w:val="17"/>
        </w:rPr>
        <w:t>Olusanya</w:t>
      </w:r>
      <w:proofErr w:type="spellEnd"/>
      <w:r>
        <w:rPr>
          <w:color w:val="231F20"/>
          <w:sz w:val="17"/>
        </w:rPr>
        <w:t xml:space="preserve"> </w:t>
      </w:r>
      <w:r>
        <w:rPr>
          <w:color w:val="231F20"/>
          <w:spacing w:val="-3"/>
          <w:sz w:val="17"/>
        </w:rPr>
        <w:t xml:space="preserve">B, </w:t>
      </w:r>
      <w:r>
        <w:rPr>
          <w:i/>
          <w:color w:val="231F20"/>
          <w:sz w:val="17"/>
        </w:rPr>
        <w:t>et al</w:t>
      </w:r>
      <w:r>
        <w:rPr>
          <w:color w:val="231F20"/>
          <w:sz w:val="17"/>
        </w:rPr>
        <w:t xml:space="preserve">. Prevalence and types of glaucoma among an indigenous African population in Southwestern Nigeria. Invest </w:t>
      </w:r>
      <w:proofErr w:type="spellStart"/>
      <w:r>
        <w:rPr>
          <w:color w:val="231F20"/>
          <w:sz w:val="17"/>
        </w:rPr>
        <w:t>Ophthalmol</w:t>
      </w:r>
      <w:proofErr w:type="spellEnd"/>
      <w:r>
        <w:rPr>
          <w:color w:val="231F20"/>
          <w:sz w:val="17"/>
        </w:rPr>
        <w:t xml:space="preserve"> </w:t>
      </w:r>
      <w:r>
        <w:rPr>
          <w:color w:val="231F20"/>
          <w:spacing w:val="-3"/>
          <w:sz w:val="17"/>
        </w:rPr>
        <w:t xml:space="preserve">Vis </w:t>
      </w:r>
      <w:r>
        <w:rPr>
          <w:color w:val="231F20"/>
          <w:sz w:val="17"/>
        </w:rPr>
        <w:t>Sci</w:t>
      </w:r>
      <w:r>
        <w:rPr>
          <w:color w:val="231F20"/>
          <w:spacing w:val="-6"/>
          <w:sz w:val="17"/>
        </w:rPr>
        <w:t xml:space="preserve"> </w:t>
      </w:r>
      <w:proofErr w:type="gramStart"/>
      <w:r>
        <w:rPr>
          <w:color w:val="231F20"/>
          <w:sz w:val="17"/>
        </w:rPr>
        <w:t>2013;54:7410</w:t>
      </w:r>
      <w:proofErr w:type="gramEnd"/>
      <w:r>
        <w:rPr>
          <w:color w:val="231F20"/>
          <w:sz w:val="17"/>
        </w:rPr>
        <w:t>-6.</w:t>
      </w:r>
    </w:p>
    <w:p w14:paraId="06CCBAB1" w14:textId="77777777" w:rsidR="00D275EB" w:rsidRDefault="00000000">
      <w:pPr>
        <w:pStyle w:val="ListParagraph"/>
        <w:numPr>
          <w:ilvl w:val="0"/>
          <w:numId w:val="1"/>
        </w:numPr>
        <w:tabs>
          <w:tab w:val="left" w:pos="498"/>
        </w:tabs>
        <w:spacing w:before="24" w:line="256" w:lineRule="auto"/>
        <w:ind w:right="49"/>
        <w:jc w:val="both"/>
        <w:rPr>
          <w:sz w:val="17"/>
        </w:rPr>
      </w:pPr>
      <w:r>
        <w:rPr>
          <w:noProof/>
        </w:rPr>
        <w:drawing>
          <wp:anchor distT="0" distB="0" distL="0" distR="0" simplePos="0" relativeHeight="487034368" behindDoc="1" locked="0" layoutInCell="1" allowOverlap="1" wp14:anchorId="59381A5C" wp14:editId="58581316">
            <wp:simplePos x="0" y="0"/>
            <wp:positionH relativeFrom="page">
              <wp:posOffset>3200400</wp:posOffset>
            </wp:positionH>
            <wp:positionV relativeFrom="paragraph">
              <wp:posOffset>92698</wp:posOffset>
            </wp:positionV>
            <wp:extent cx="1371600" cy="13335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4" cstate="print"/>
                    <a:stretch>
                      <a:fillRect/>
                    </a:stretch>
                  </pic:blipFill>
                  <pic:spPr>
                    <a:xfrm>
                      <a:off x="0" y="0"/>
                      <a:ext cx="1371600" cy="1333500"/>
                    </a:xfrm>
                    <a:prstGeom prst="rect">
                      <a:avLst/>
                    </a:prstGeom>
                  </pic:spPr>
                </pic:pic>
              </a:graphicData>
            </a:graphic>
          </wp:anchor>
        </w:drawing>
      </w:r>
      <w:r>
        <w:rPr>
          <w:color w:val="231F20"/>
          <w:sz w:val="17"/>
        </w:rPr>
        <w:t xml:space="preserve">Herndon </w:t>
      </w:r>
      <w:r>
        <w:rPr>
          <w:color w:val="231F20"/>
          <w:spacing w:val="-16"/>
          <w:sz w:val="17"/>
        </w:rPr>
        <w:t xml:space="preserve">LW, </w:t>
      </w:r>
      <w:proofErr w:type="spellStart"/>
      <w:r>
        <w:rPr>
          <w:color w:val="231F20"/>
          <w:sz w:val="17"/>
        </w:rPr>
        <w:t>Challa</w:t>
      </w:r>
      <w:proofErr w:type="spellEnd"/>
      <w:r>
        <w:rPr>
          <w:color w:val="231F20"/>
          <w:sz w:val="17"/>
        </w:rPr>
        <w:t xml:space="preserve"> </w:t>
      </w:r>
      <w:r>
        <w:rPr>
          <w:color w:val="231F20"/>
          <w:spacing w:val="-14"/>
          <w:sz w:val="17"/>
        </w:rPr>
        <w:t xml:space="preserve">P, </w:t>
      </w:r>
      <w:proofErr w:type="spellStart"/>
      <w:r>
        <w:rPr>
          <w:color w:val="231F20"/>
          <w:sz w:val="17"/>
        </w:rPr>
        <w:t>Ababio-Danso</w:t>
      </w:r>
      <w:proofErr w:type="spellEnd"/>
      <w:r>
        <w:rPr>
          <w:color w:val="231F20"/>
          <w:sz w:val="17"/>
        </w:rPr>
        <w:t xml:space="preserve"> </w:t>
      </w:r>
      <w:r>
        <w:rPr>
          <w:color w:val="231F20"/>
          <w:spacing w:val="-3"/>
          <w:sz w:val="17"/>
        </w:rPr>
        <w:t xml:space="preserve">B, </w:t>
      </w:r>
      <w:r>
        <w:rPr>
          <w:color w:val="231F20"/>
          <w:sz w:val="17"/>
        </w:rPr>
        <w:t xml:space="preserve">Boateng </w:t>
      </w:r>
      <w:r>
        <w:rPr>
          <w:color w:val="231F20"/>
          <w:spacing w:val="-3"/>
          <w:sz w:val="17"/>
        </w:rPr>
        <w:t xml:space="preserve">JO, </w:t>
      </w:r>
      <w:proofErr w:type="spellStart"/>
      <w:r>
        <w:rPr>
          <w:color w:val="231F20"/>
          <w:sz w:val="17"/>
        </w:rPr>
        <w:t>Broomer</w:t>
      </w:r>
      <w:proofErr w:type="spellEnd"/>
      <w:r>
        <w:rPr>
          <w:color w:val="231F20"/>
          <w:sz w:val="17"/>
        </w:rPr>
        <w:t xml:space="preserve"> </w:t>
      </w:r>
      <w:r>
        <w:rPr>
          <w:color w:val="231F20"/>
          <w:spacing w:val="-3"/>
          <w:sz w:val="17"/>
        </w:rPr>
        <w:t xml:space="preserve">B, </w:t>
      </w:r>
      <w:proofErr w:type="spellStart"/>
      <w:r>
        <w:rPr>
          <w:color w:val="231F20"/>
          <w:sz w:val="17"/>
        </w:rPr>
        <w:t>Ridenhour</w:t>
      </w:r>
      <w:proofErr w:type="spellEnd"/>
      <w:r>
        <w:rPr>
          <w:color w:val="231F20"/>
          <w:sz w:val="17"/>
        </w:rPr>
        <w:t xml:space="preserve"> </w:t>
      </w:r>
      <w:r>
        <w:rPr>
          <w:color w:val="231F20"/>
          <w:spacing w:val="-14"/>
          <w:sz w:val="17"/>
        </w:rPr>
        <w:t xml:space="preserve">P, </w:t>
      </w:r>
      <w:r>
        <w:rPr>
          <w:i/>
          <w:color w:val="231F20"/>
          <w:sz w:val="17"/>
        </w:rPr>
        <w:t>et al</w:t>
      </w:r>
      <w:r>
        <w:rPr>
          <w:color w:val="231F20"/>
          <w:sz w:val="17"/>
        </w:rPr>
        <w:t xml:space="preserve">. Survey of glaucoma in an </w:t>
      </w:r>
      <w:r>
        <w:rPr>
          <w:color w:val="231F20"/>
          <w:spacing w:val="-3"/>
          <w:sz w:val="17"/>
        </w:rPr>
        <w:t xml:space="preserve">eye </w:t>
      </w:r>
      <w:r>
        <w:rPr>
          <w:color w:val="231F20"/>
          <w:sz w:val="17"/>
        </w:rPr>
        <w:t xml:space="preserve">clinic in Ghana, </w:t>
      </w:r>
      <w:r>
        <w:rPr>
          <w:color w:val="231F20"/>
          <w:spacing w:val="-5"/>
          <w:sz w:val="17"/>
        </w:rPr>
        <w:t xml:space="preserve">West </w:t>
      </w:r>
      <w:r>
        <w:rPr>
          <w:color w:val="231F20"/>
          <w:sz w:val="17"/>
        </w:rPr>
        <w:t>Africa. J Glaucoma</w:t>
      </w:r>
      <w:r>
        <w:rPr>
          <w:color w:val="231F20"/>
          <w:spacing w:val="-5"/>
          <w:sz w:val="17"/>
        </w:rPr>
        <w:t xml:space="preserve"> </w:t>
      </w:r>
      <w:proofErr w:type="gramStart"/>
      <w:r>
        <w:rPr>
          <w:color w:val="231F20"/>
          <w:sz w:val="17"/>
        </w:rPr>
        <w:t>2002;11:421</w:t>
      </w:r>
      <w:proofErr w:type="gramEnd"/>
      <w:r>
        <w:rPr>
          <w:color w:val="231F20"/>
          <w:sz w:val="17"/>
        </w:rPr>
        <w:t>-5.</w:t>
      </w:r>
    </w:p>
    <w:p w14:paraId="7722D511" w14:textId="77777777" w:rsidR="00D275EB" w:rsidRDefault="00000000">
      <w:pPr>
        <w:pStyle w:val="ListParagraph"/>
        <w:numPr>
          <w:ilvl w:val="0"/>
          <w:numId w:val="1"/>
        </w:numPr>
        <w:tabs>
          <w:tab w:val="left" w:pos="498"/>
        </w:tabs>
        <w:spacing w:line="256" w:lineRule="auto"/>
        <w:ind w:right="46"/>
        <w:jc w:val="both"/>
        <w:rPr>
          <w:sz w:val="17"/>
        </w:rPr>
      </w:pPr>
      <w:proofErr w:type="spellStart"/>
      <w:r>
        <w:rPr>
          <w:color w:val="231F20"/>
          <w:sz w:val="17"/>
        </w:rPr>
        <w:t>Budenz</w:t>
      </w:r>
      <w:proofErr w:type="spellEnd"/>
      <w:r>
        <w:rPr>
          <w:color w:val="231F20"/>
          <w:sz w:val="17"/>
        </w:rPr>
        <w:t xml:space="preserve"> DL, Barton K, Whiteside-de </w:t>
      </w:r>
      <w:r>
        <w:rPr>
          <w:color w:val="231F20"/>
          <w:spacing w:val="-8"/>
          <w:sz w:val="17"/>
        </w:rPr>
        <w:t xml:space="preserve">Vos </w:t>
      </w:r>
      <w:r>
        <w:rPr>
          <w:color w:val="231F20"/>
          <w:spacing w:val="-6"/>
          <w:sz w:val="17"/>
        </w:rPr>
        <w:t xml:space="preserve">J, </w:t>
      </w:r>
      <w:r>
        <w:rPr>
          <w:color w:val="231F20"/>
          <w:sz w:val="17"/>
        </w:rPr>
        <w:t xml:space="preserve">Schiffman </w:t>
      </w:r>
      <w:r>
        <w:rPr>
          <w:color w:val="231F20"/>
          <w:spacing w:val="-6"/>
          <w:sz w:val="17"/>
        </w:rPr>
        <w:t xml:space="preserve">J, </w:t>
      </w:r>
      <w:proofErr w:type="spellStart"/>
      <w:r>
        <w:rPr>
          <w:color w:val="231F20"/>
          <w:sz w:val="17"/>
        </w:rPr>
        <w:t>Bandi</w:t>
      </w:r>
      <w:proofErr w:type="spellEnd"/>
      <w:r>
        <w:rPr>
          <w:color w:val="231F20"/>
          <w:sz w:val="17"/>
        </w:rPr>
        <w:t xml:space="preserve"> </w:t>
      </w:r>
      <w:r>
        <w:rPr>
          <w:color w:val="231F20"/>
          <w:spacing w:val="-6"/>
          <w:sz w:val="17"/>
        </w:rPr>
        <w:t xml:space="preserve">J, </w:t>
      </w:r>
      <w:r>
        <w:rPr>
          <w:color w:val="231F20"/>
          <w:sz w:val="17"/>
        </w:rPr>
        <w:t xml:space="preserve">Nolan </w:t>
      </w:r>
      <w:r>
        <w:rPr>
          <w:color w:val="231F20"/>
          <w:spacing w:val="-12"/>
          <w:sz w:val="17"/>
        </w:rPr>
        <w:t xml:space="preserve">W, </w:t>
      </w:r>
      <w:r>
        <w:rPr>
          <w:i/>
          <w:color w:val="231F20"/>
          <w:sz w:val="17"/>
        </w:rPr>
        <w:t>et al</w:t>
      </w:r>
      <w:r>
        <w:rPr>
          <w:color w:val="231F20"/>
          <w:sz w:val="17"/>
        </w:rPr>
        <w:t xml:space="preserve">.; </w:t>
      </w:r>
      <w:proofErr w:type="spellStart"/>
      <w:r>
        <w:rPr>
          <w:color w:val="231F20"/>
          <w:spacing w:val="-4"/>
          <w:sz w:val="17"/>
        </w:rPr>
        <w:t>Tema</w:t>
      </w:r>
      <w:proofErr w:type="spellEnd"/>
      <w:r>
        <w:rPr>
          <w:color w:val="231F20"/>
          <w:spacing w:val="-4"/>
          <w:sz w:val="17"/>
        </w:rPr>
        <w:t xml:space="preserve"> </w:t>
      </w:r>
      <w:r>
        <w:rPr>
          <w:color w:val="231F20"/>
          <w:sz w:val="17"/>
        </w:rPr>
        <w:t xml:space="preserve">Eye Survey Study Group. Prevalence of glaucoma in an urban </w:t>
      </w:r>
      <w:r>
        <w:rPr>
          <w:color w:val="231F20"/>
          <w:spacing w:val="-3"/>
          <w:sz w:val="17"/>
        </w:rPr>
        <w:t xml:space="preserve">West </w:t>
      </w:r>
      <w:r>
        <w:rPr>
          <w:color w:val="231F20"/>
          <w:sz w:val="17"/>
        </w:rPr>
        <w:t xml:space="preserve">African population: The </w:t>
      </w:r>
      <w:proofErr w:type="spellStart"/>
      <w:r>
        <w:rPr>
          <w:color w:val="231F20"/>
          <w:spacing w:val="-3"/>
          <w:sz w:val="17"/>
        </w:rPr>
        <w:t>Tema</w:t>
      </w:r>
      <w:proofErr w:type="spellEnd"/>
      <w:r>
        <w:rPr>
          <w:color w:val="231F20"/>
          <w:spacing w:val="-3"/>
          <w:sz w:val="17"/>
        </w:rPr>
        <w:t xml:space="preserve"> </w:t>
      </w:r>
      <w:r>
        <w:rPr>
          <w:color w:val="231F20"/>
          <w:sz w:val="17"/>
        </w:rPr>
        <w:t xml:space="preserve">Eye </w:t>
      </w:r>
      <w:r>
        <w:rPr>
          <w:color w:val="231F20"/>
          <w:spacing w:val="-3"/>
          <w:sz w:val="17"/>
        </w:rPr>
        <w:t xml:space="preserve">Survey. JAMA </w:t>
      </w:r>
      <w:proofErr w:type="spellStart"/>
      <w:r>
        <w:rPr>
          <w:color w:val="231F20"/>
          <w:sz w:val="17"/>
        </w:rPr>
        <w:t>Ophthalmol</w:t>
      </w:r>
      <w:proofErr w:type="spellEnd"/>
      <w:r>
        <w:rPr>
          <w:color w:val="231F20"/>
          <w:spacing w:val="6"/>
          <w:sz w:val="17"/>
        </w:rPr>
        <w:t xml:space="preserve"> </w:t>
      </w:r>
      <w:proofErr w:type="gramStart"/>
      <w:r>
        <w:rPr>
          <w:color w:val="231F20"/>
          <w:sz w:val="17"/>
        </w:rPr>
        <w:t>2013;131:651</w:t>
      </w:r>
      <w:proofErr w:type="gramEnd"/>
      <w:r>
        <w:rPr>
          <w:color w:val="231F20"/>
          <w:sz w:val="17"/>
        </w:rPr>
        <w:t>-8.</w:t>
      </w:r>
    </w:p>
    <w:p w14:paraId="0E54D2EF" w14:textId="77777777" w:rsidR="00D275EB" w:rsidRDefault="00000000">
      <w:pPr>
        <w:pStyle w:val="ListParagraph"/>
        <w:numPr>
          <w:ilvl w:val="0"/>
          <w:numId w:val="1"/>
        </w:numPr>
        <w:tabs>
          <w:tab w:val="left" w:pos="498"/>
        </w:tabs>
        <w:spacing w:before="23" w:line="256" w:lineRule="auto"/>
        <w:ind w:right="48"/>
        <w:jc w:val="both"/>
        <w:rPr>
          <w:sz w:val="17"/>
        </w:rPr>
      </w:pPr>
      <w:proofErr w:type="spellStart"/>
      <w:r>
        <w:rPr>
          <w:color w:val="231F20"/>
          <w:sz w:val="17"/>
        </w:rPr>
        <w:t>Abdull</w:t>
      </w:r>
      <w:proofErr w:type="spellEnd"/>
      <w:r>
        <w:rPr>
          <w:color w:val="231F20"/>
          <w:sz w:val="17"/>
        </w:rPr>
        <w:t xml:space="preserve"> MM, Gilbert CC, Evans </w:t>
      </w:r>
      <w:r>
        <w:rPr>
          <w:color w:val="231F20"/>
          <w:spacing w:val="-6"/>
          <w:sz w:val="17"/>
        </w:rPr>
        <w:t xml:space="preserve">J. </w:t>
      </w:r>
      <w:r>
        <w:rPr>
          <w:color w:val="231F20"/>
          <w:sz w:val="17"/>
        </w:rPr>
        <w:t>Primary open angle glaucoma</w:t>
      </w:r>
      <w:r>
        <w:rPr>
          <w:color w:val="231F20"/>
          <w:spacing w:val="-20"/>
          <w:sz w:val="17"/>
        </w:rPr>
        <w:t xml:space="preserve"> </w:t>
      </w:r>
      <w:r>
        <w:rPr>
          <w:color w:val="231F20"/>
          <w:spacing w:val="-6"/>
          <w:sz w:val="17"/>
        </w:rPr>
        <w:t xml:space="preserve">in </w:t>
      </w:r>
      <w:r>
        <w:rPr>
          <w:color w:val="231F20"/>
          <w:sz w:val="17"/>
        </w:rPr>
        <w:t>Northern</w:t>
      </w:r>
      <w:r>
        <w:rPr>
          <w:color w:val="231F20"/>
          <w:spacing w:val="-19"/>
          <w:sz w:val="17"/>
        </w:rPr>
        <w:t xml:space="preserve"> </w:t>
      </w:r>
      <w:r>
        <w:rPr>
          <w:color w:val="231F20"/>
          <w:sz w:val="17"/>
        </w:rPr>
        <w:t>Nigeria:</w:t>
      </w:r>
      <w:r>
        <w:rPr>
          <w:color w:val="231F20"/>
          <w:spacing w:val="-18"/>
          <w:sz w:val="17"/>
        </w:rPr>
        <w:t xml:space="preserve"> </w:t>
      </w:r>
      <w:r>
        <w:rPr>
          <w:color w:val="231F20"/>
          <w:sz w:val="17"/>
        </w:rPr>
        <w:t>Stage</w:t>
      </w:r>
      <w:r>
        <w:rPr>
          <w:color w:val="231F20"/>
          <w:spacing w:val="-18"/>
          <w:sz w:val="17"/>
        </w:rPr>
        <w:t xml:space="preserve"> </w:t>
      </w:r>
      <w:r>
        <w:rPr>
          <w:color w:val="231F20"/>
          <w:sz w:val="17"/>
        </w:rPr>
        <w:t>at</w:t>
      </w:r>
      <w:r>
        <w:rPr>
          <w:color w:val="231F20"/>
          <w:spacing w:val="-19"/>
          <w:sz w:val="17"/>
        </w:rPr>
        <w:t xml:space="preserve"> </w:t>
      </w:r>
      <w:r>
        <w:rPr>
          <w:color w:val="231F20"/>
          <w:sz w:val="17"/>
        </w:rPr>
        <w:t>presentation</w:t>
      </w:r>
      <w:r>
        <w:rPr>
          <w:color w:val="231F20"/>
          <w:spacing w:val="-18"/>
          <w:sz w:val="17"/>
        </w:rPr>
        <w:t xml:space="preserve"> </w:t>
      </w:r>
      <w:r>
        <w:rPr>
          <w:color w:val="231F20"/>
          <w:sz w:val="17"/>
        </w:rPr>
        <w:t>and</w:t>
      </w:r>
      <w:r>
        <w:rPr>
          <w:color w:val="231F20"/>
          <w:spacing w:val="-18"/>
          <w:sz w:val="17"/>
        </w:rPr>
        <w:t xml:space="preserve"> </w:t>
      </w:r>
      <w:r>
        <w:rPr>
          <w:color w:val="231F20"/>
          <w:sz w:val="17"/>
        </w:rPr>
        <w:t>acceptance</w:t>
      </w:r>
      <w:r>
        <w:rPr>
          <w:color w:val="231F20"/>
          <w:spacing w:val="-18"/>
          <w:sz w:val="17"/>
        </w:rPr>
        <w:t xml:space="preserve"> </w:t>
      </w:r>
      <w:r>
        <w:rPr>
          <w:color w:val="231F20"/>
          <w:sz w:val="17"/>
        </w:rPr>
        <w:t>of</w:t>
      </w:r>
      <w:r>
        <w:rPr>
          <w:color w:val="231F20"/>
          <w:spacing w:val="-19"/>
          <w:sz w:val="17"/>
        </w:rPr>
        <w:t xml:space="preserve"> </w:t>
      </w:r>
      <w:r>
        <w:rPr>
          <w:color w:val="231F20"/>
          <w:sz w:val="17"/>
        </w:rPr>
        <w:t xml:space="preserve">treatment. BMC </w:t>
      </w:r>
      <w:proofErr w:type="spellStart"/>
      <w:r>
        <w:rPr>
          <w:color w:val="231F20"/>
          <w:sz w:val="17"/>
        </w:rPr>
        <w:t>Ophthalmol</w:t>
      </w:r>
      <w:proofErr w:type="spellEnd"/>
      <w:r>
        <w:rPr>
          <w:color w:val="231F20"/>
          <w:sz w:val="17"/>
        </w:rPr>
        <w:t xml:space="preserve"> </w:t>
      </w:r>
      <w:proofErr w:type="gramStart"/>
      <w:r>
        <w:rPr>
          <w:color w:val="231F20"/>
          <w:sz w:val="17"/>
        </w:rPr>
        <w:t>2015;15:111</w:t>
      </w:r>
      <w:proofErr w:type="gramEnd"/>
      <w:r>
        <w:rPr>
          <w:color w:val="231F20"/>
          <w:sz w:val="17"/>
        </w:rPr>
        <w:t>.</w:t>
      </w:r>
    </w:p>
    <w:p w14:paraId="672CC1B6" w14:textId="77777777" w:rsidR="00D275EB" w:rsidRDefault="00000000">
      <w:pPr>
        <w:pStyle w:val="ListParagraph"/>
        <w:numPr>
          <w:ilvl w:val="0"/>
          <w:numId w:val="1"/>
        </w:numPr>
        <w:tabs>
          <w:tab w:val="left" w:pos="498"/>
        </w:tabs>
        <w:spacing w:before="23" w:line="256" w:lineRule="auto"/>
        <w:ind w:right="47"/>
        <w:jc w:val="both"/>
        <w:rPr>
          <w:sz w:val="17"/>
        </w:rPr>
      </w:pPr>
      <w:proofErr w:type="spellStart"/>
      <w:r>
        <w:rPr>
          <w:color w:val="231F20"/>
          <w:spacing w:val="-3"/>
          <w:sz w:val="17"/>
        </w:rPr>
        <w:t>Olawoye</w:t>
      </w:r>
      <w:proofErr w:type="spellEnd"/>
      <w:r>
        <w:rPr>
          <w:color w:val="231F20"/>
          <w:spacing w:val="-3"/>
          <w:sz w:val="17"/>
        </w:rPr>
        <w:t xml:space="preserve"> O, </w:t>
      </w:r>
      <w:proofErr w:type="spellStart"/>
      <w:r>
        <w:rPr>
          <w:color w:val="231F20"/>
          <w:sz w:val="17"/>
        </w:rPr>
        <w:t>Tarella</w:t>
      </w:r>
      <w:proofErr w:type="spellEnd"/>
      <w:r>
        <w:rPr>
          <w:color w:val="231F20"/>
          <w:sz w:val="17"/>
        </w:rPr>
        <w:t xml:space="preserve"> S. Spectrum of glaucoma presentation in a Nigerian tertiary hospital. Niger J </w:t>
      </w:r>
      <w:proofErr w:type="spellStart"/>
      <w:r>
        <w:rPr>
          <w:color w:val="231F20"/>
          <w:sz w:val="17"/>
        </w:rPr>
        <w:t>Ophthalmol</w:t>
      </w:r>
      <w:proofErr w:type="spellEnd"/>
      <w:r>
        <w:rPr>
          <w:color w:val="231F20"/>
          <w:spacing w:val="2"/>
          <w:sz w:val="17"/>
        </w:rPr>
        <w:t xml:space="preserve"> </w:t>
      </w:r>
      <w:proofErr w:type="gramStart"/>
      <w:r>
        <w:rPr>
          <w:color w:val="231F20"/>
          <w:sz w:val="17"/>
        </w:rPr>
        <w:t>2014;22:11</w:t>
      </w:r>
      <w:proofErr w:type="gramEnd"/>
      <w:r>
        <w:rPr>
          <w:color w:val="231F20"/>
          <w:sz w:val="17"/>
        </w:rPr>
        <w:t>-5.</w:t>
      </w:r>
    </w:p>
    <w:p w14:paraId="3B10475F" w14:textId="77777777" w:rsidR="00D275EB" w:rsidRDefault="00000000">
      <w:pPr>
        <w:pStyle w:val="ListParagraph"/>
        <w:numPr>
          <w:ilvl w:val="0"/>
          <w:numId w:val="1"/>
        </w:numPr>
        <w:tabs>
          <w:tab w:val="left" w:pos="498"/>
        </w:tabs>
        <w:spacing w:before="21" w:line="256" w:lineRule="auto"/>
        <w:ind w:right="47"/>
        <w:jc w:val="both"/>
        <w:rPr>
          <w:sz w:val="17"/>
        </w:rPr>
      </w:pPr>
      <w:r>
        <w:rPr>
          <w:color w:val="231F20"/>
          <w:sz w:val="17"/>
        </w:rPr>
        <w:t>Enock</w:t>
      </w:r>
      <w:r>
        <w:rPr>
          <w:color w:val="231F20"/>
          <w:spacing w:val="-16"/>
          <w:sz w:val="17"/>
        </w:rPr>
        <w:t xml:space="preserve"> </w:t>
      </w:r>
      <w:r>
        <w:rPr>
          <w:color w:val="231F20"/>
          <w:sz w:val="17"/>
        </w:rPr>
        <w:t>ME,</w:t>
      </w:r>
      <w:r>
        <w:rPr>
          <w:color w:val="231F20"/>
          <w:spacing w:val="-16"/>
          <w:sz w:val="17"/>
        </w:rPr>
        <w:t xml:space="preserve"> </w:t>
      </w:r>
      <w:proofErr w:type="spellStart"/>
      <w:r>
        <w:rPr>
          <w:color w:val="231F20"/>
          <w:sz w:val="17"/>
        </w:rPr>
        <w:t>Omoti</w:t>
      </w:r>
      <w:proofErr w:type="spellEnd"/>
      <w:r>
        <w:rPr>
          <w:color w:val="231F20"/>
          <w:spacing w:val="-24"/>
          <w:sz w:val="17"/>
        </w:rPr>
        <w:t xml:space="preserve"> </w:t>
      </w:r>
      <w:r>
        <w:rPr>
          <w:color w:val="231F20"/>
          <w:sz w:val="17"/>
        </w:rPr>
        <w:t>AE,</w:t>
      </w:r>
      <w:r>
        <w:rPr>
          <w:color w:val="231F20"/>
          <w:spacing w:val="-16"/>
          <w:sz w:val="17"/>
        </w:rPr>
        <w:t xml:space="preserve"> </w:t>
      </w:r>
      <w:r>
        <w:rPr>
          <w:color w:val="231F20"/>
          <w:sz w:val="17"/>
        </w:rPr>
        <w:t>Momoh</w:t>
      </w:r>
      <w:r>
        <w:rPr>
          <w:color w:val="231F20"/>
          <w:spacing w:val="-16"/>
          <w:sz w:val="17"/>
        </w:rPr>
        <w:t xml:space="preserve"> </w:t>
      </w:r>
      <w:r>
        <w:rPr>
          <w:color w:val="231F20"/>
          <w:spacing w:val="-6"/>
          <w:sz w:val="17"/>
        </w:rPr>
        <w:t>RO.</w:t>
      </w:r>
      <w:r>
        <w:rPr>
          <w:color w:val="231F20"/>
          <w:spacing w:val="-16"/>
          <w:sz w:val="17"/>
        </w:rPr>
        <w:t xml:space="preserve"> </w:t>
      </w:r>
      <w:r>
        <w:rPr>
          <w:color w:val="231F20"/>
          <w:sz w:val="17"/>
        </w:rPr>
        <w:t>Glaucoma</w:t>
      </w:r>
      <w:r>
        <w:rPr>
          <w:color w:val="231F20"/>
          <w:spacing w:val="-16"/>
          <w:sz w:val="17"/>
        </w:rPr>
        <w:t xml:space="preserve"> </w:t>
      </w:r>
      <w:r>
        <w:rPr>
          <w:color w:val="231F20"/>
          <w:sz w:val="17"/>
        </w:rPr>
        <w:t>in</w:t>
      </w:r>
      <w:r>
        <w:rPr>
          <w:color w:val="231F20"/>
          <w:spacing w:val="-16"/>
          <w:sz w:val="17"/>
        </w:rPr>
        <w:t xml:space="preserve"> </w:t>
      </w:r>
      <w:r>
        <w:rPr>
          <w:color w:val="231F20"/>
          <w:sz w:val="17"/>
        </w:rPr>
        <w:t>a</w:t>
      </w:r>
      <w:r>
        <w:rPr>
          <w:color w:val="231F20"/>
          <w:spacing w:val="-16"/>
          <w:sz w:val="17"/>
        </w:rPr>
        <w:t xml:space="preserve"> </w:t>
      </w:r>
      <w:r>
        <w:rPr>
          <w:color w:val="231F20"/>
          <w:sz w:val="17"/>
        </w:rPr>
        <w:t>suburban</w:t>
      </w:r>
      <w:r>
        <w:rPr>
          <w:color w:val="231F20"/>
          <w:spacing w:val="-15"/>
          <w:sz w:val="17"/>
        </w:rPr>
        <w:t xml:space="preserve"> </w:t>
      </w:r>
      <w:r>
        <w:rPr>
          <w:color w:val="231F20"/>
          <w:sz w:val="17"/>
        </w:rPr>
        <w:t xml:space="preserve">tertiary care hospital in Nigeria. J </w:t>
      </w:r>
      <w:proofErr w:type="spellStart"/>
      <w:r>
        <w:rPr>
          <w:color w:val="231F20"/>
          <w:sz w:val="17"/>
        </w:rPr>
        <w:t>Ophthal</w:t>
      </w:r>
      <w:proofErr w:type="spellEnd"/>
      <w:r>
        <w:rPr>
          <w:color w:val="231F20"/>
          <w:sz w:val="17"/>
        </w:rPr>
        <w:t xml:space="preserve"> </w:t>
      </w:r>
      <w:r>
        <w:rPr>
          <w:color w:val="231F20"/>
          <w:spacing w:val="-3"/>
          <w:sz w:val="17"/>
        </w:rPr>
        <w:t xml:space="preserve">Vis </w:t>
      </w:r>
      <w:r>
        <w:rPr>
          <w:color w:val="231F20"/>
          <w:sz w:val="17"/>
        </w:rPr>
        <w:t>Res</w:t>
      </w:r>
      <w:r>
        <w:rPr>
          <w:color w:val="231F20"/>
          <w:spacing w:val="-6"/>
          <w:sz w:val="17"/>
        </w:rPr>
        <w:t xml:space="preserve"> </w:t>
      </w:r>
      <w:proofErr w:type="gramStart"/>
      <w:r>
        <w:rPr>
          <w:color w:val="231F20"/>
          <w:sz w:val="17"/>
        </w:rPr>
        <w:t>2010;5:87</w:t>
      </w:r>
      <w:proofErr w:type="gramEnd"/>
      <w:r>
        <w:rPr>
          <w:color w:val="231F20"/>
          <w:sz w:val="17"/>
        </w:rPr>
        <w:t>-91.</w:t>
      </w:r>
    </w:p>
    <w:p w14:paraId="7A8EE2B2" w14:textId="77777777" w:rsidR="00D275EB" w:rsidRDefault="00000000">
      <w:pPr>
        <w:pStyle w:val="ListParagraph"/>
        <w:numPr>
          <w:ilvl w:val="0"/>
          <w:numId w:val="1"/>
        </w:numPr>
        <w:tabs>
          <w:tab w:val="left" w:pos="498"/>
        </w:tabs>
        <w:spacing w:line="256" w:lineRule="auto"/>
        <w:ind w:right="49"/>
        <w:jc w:val="both"/>
        <w:rPr>
          <w:sz w:val="17"/>
        </w:rPr>
      </w:pPr>
      <w:r>
        <w:rPr>
          <w:color w:val="231F20"/>
          <w:sz w:val="17"/>
        </w:rPr>
        <w:t>Burr</w:t>
      </w:r>
      <w:r>
        <w:rPr>
          <w:color w:val="231F20"/>
          <w:spacing w:val="-20"/>
          <w:sz w:val="17"/>
        </w:rPr>
        <w:t xml:space="preserve"> </w:t>
      </w:r>
      <w:r>
        <w:rPr>
          <w:color w:val="231F20"/>
          <w:sz w:val="17"/>
        </w:rPr>
        <w:t>JM,</w:t>
      </w:r>
      <w:r>
        <w:rPr>
          <w:color w:val="231F20"/>
          <w:spacing w:val="-20"/>
          <w:sz w:val="17"/>
        </w:rPr>
        <w:t xml:space="preserve"> </w:t>
      </w:r>
      <w:proofErr w:type="spellStart"/>
      <w:r>
        <w:rPr>
          <w:color w:val="231F20"/>
          <w:spacing w:val="-4"/>
          <w:sz w:val="17"/>
        </w:rPr>
        <w:t>Mowatt</w:t>
      </w:r>
      <w:proofErr w:type="spellEnd"/>
      <w:r>
        <w:rPr>
          <w:color w:val="231F20"/>
          <w:spacing w:val="-20"/>
          <w:sz w:val="17"/>
        </w:rPr>
        <w:t xml:space="preserve"> </w:t>
      </w:r>
      <w:r>
        <w:rPr>
          <w:color w:val="231F20"/>
          <w:sz w:val="17"/>
        </w:rPr>
        <w:t>G,</w:t>
      </w:r>
      <w:r>
        <w:rPr>
          <w:color w:val="231F20"/>
          <w:spacing w:val="-20"/>
          <w:sz w:val="17"/>
        </w:rPr>
        <w:t xml:space="preserve"> </w:t>
      </w:r>
      <w:r>
        <w:rPr>
          <w:color w:val="231F20"/>
          <w:sz w:val="17"/>
        </w:rPr>
        <w:t>Hernández</w:t>
      </w:r>
      <w:r>
        <w:rPr>
          <w:color w:val="231F20"/>
          <w:spacing w:val="-20"/>
          <w:sz w:val="17"/>
        </w:rPr>
        <w:t xml:space="preserve"> </w:t>
      </w:r>
      <w:r>
        <w:rPr>
          <w:color w:val="231F20"/>
          <w:sz w:val="17"/>
        </w:rPr>
        <w:t>R,</w:t>
      </w:r>
      <w:r>
        <w:rPr>
          <w:color w:val="231F20"/>
          <w:spacing w:val="-20"/>
          <w:sz w:val="17"/>
        </w:rPr>
        <w:t xml:space="preserve"> </w:t>
      </w:r>
      <w:r>
        <w:rPr>
          <w:color w:val="231F20"/>
          <w:sz w:val="17"/>
        </w:rPr>
        <w:t>Siddiqui</w:t>
      </w:r>
      <w:r>
        <w:rPr>
          <w:color w:val="231F20"/>
          <w:spacing w:val="-20"/>
          <w:sz w:val="17"/>
        </w:rPr>
        <w:t xml:space="preserve"> </w:t>
      </w:r>
      <w:r>
        <w:rPr>
          <w:color w:val="231F20"/>
          <w:sz w:val="17"/>
        </w:rPr>
        <w:t>MA,</w:t>
      </w:r>
      <w:r>
        <w:rPr>
          <w:color w:val="231F20"/>
          <w:spacing w:val="-20"/>
          <w:sz w:val="17"/>
        </w:rPr>
        <w:t xml:space="preserve"> </w:t>
      </w:r>
      <w:r>
        <w:rPr>
          <w:color w:val="231F20"/>
          <w:sz w:val="17"/>
        </w:rPr>
        <w:t>Cook</w:t>
      </w:r>
      <w:r>
        <w:rPr>
          <w:color w:val="231F20"/>
          <w:spacing w:val="-19"/>
          <w:sz w:val="17"/>
        </w:rPr>
        <w:t xml:space="preserve"> </w:t>
      </w:r>
      <w:r>
        <w:rPr>
          <w:color w:val="231F20"/>
          <w:spacing w:val="-7"/>
          <w:sz w:val="17"/>
        </w:rPr>
        <w:t>J,</w:t>
      </w:r>
      <w:r>
        <w:rPr>
          <w:color w:val="231F20"/>
          <w:spacing w:val="-20"/>
          <w:sz w:val="17"/>
        </w:rPr>
        <w:t xml:space="preserve"> </w:t>
      </w:r>
      <w:r>
        <w:rPr>
          <w:color w:val="231F20"/>
          <w:sz w:val="17"/>
        </w:rPr>
        <w:t>Lourenco</w:t>
      </w:r>
      <w:r>
        <w:rPr>
          <w:color w:val="231F20"/>
          <w:spacing w:val="-27"/>
          <w:sz w:val="17"/>
        </w:rPr>
        <w:t xml:space="preserve"> </w:t>
      </w:r>
      <w:r>
        <w:rPr>
          <w:color w:val="231F20"/>
          <w:spacing w:val="-10"/>
          <w:sz w:val="17"/>
        </w:rPr>
        <w:t xml:space="preserve">T, </w:t>
      </w:r>
      <w:r>
        <w:rPr>
          <w:i/>
          <w:color w:val="231F20"/>
          <w:sz w:val="17"/>
        </w:rPr>
        <w:t>et</w:t>
      </w:r>
      <w:r>
        <w:rPr>
          <w:i/>
          <w:color w:val="231F20"/>
          <w:spacing w:val="-21"/>
          <w:sz w:val="17"/>
        </w:rPr>
        <w:t xml:space="preserve"> </w:t>
      </w:r>
      <w:r>
        <w:rPr>
          <w:i/>
          <w:color w:val="231F20"/>
          <w:sz w:val="17"/>
        </w:rPr>
        <w:t>al</w:t>
      </w:r>
      <w:r>
        <w:rPr>
          <w:color w:val="231F20"/>
          <w:sz w:val="17"/>
        </w:rPr>
        <w:t>.</w:t>
      </w:r>
      <w:r>
        <w:rPr>
          <w:color w:val="231F20"/>
          <w:spacing w:val="-27"/>
          <w:sz w:val="17"/>
        </w:rPr>
        <w:t xml:space="preserve"> </w:t>
      </w:r>
      <w:r>
        <w:rPr>
          <w:color w:val="231F20"/>
          <w:sz w:val="17"/>
        </w:rPr>
        <w:t>The</w:t>
      </w:r>
      <w:r>
        <w:rPr>
          <w:color w:val="231F20"/>
          <w:spacing w:val="-20"/>
          <w:sz w:val="17"/>
        </w:rPr>
        <w:t xml:space="preserve"> </w:t>
      </w:r>
      <w:r>
        <w:rPr>
          <w:color w:val="231F20"/>
          <w:sz w:val="17"/>
        </w:rPr>
        <w:t>clinical</w:t>
      </w:r>
      <w:r>
        <w:rPr>
          <w:color w:val="231F20"/>
          <w:spacing w:val="-20"/>
          <w:sz w:val="17"/>
        </w:rPr>
        <w:t xml:space="preserve"> </w:t>
      </w:r>
      <w:r>
        <w:rPr>
          <w:color w:val="231F20"/>
          <w:spacing w:val="-3"/>
          <w:sz w:val="17"/>
        </w:rPr>
        <w:t>effectiveness</w:t>
      </w:r>
      <w:r>
        <w:rPr>
          <w:color w:val="231F20"/>
          <w:spacing w:val="-21"/>
          <w:sz w:val="17"/>
        </w:rPr>
        <w:t xml:space="preserve"> </w:t>
      </w:r>
      <w:r>
        <w:rPr>
          <w:color w:val="231F20"/>
          <w:sz w:val="17"/>
        </w:rPr>
        <w:t>and</w:t>
      </w:r>
      <w:r>
        <w:rPr>
          <w:color w:val="231F20"/>
          <w:spacing w:val="-20"/>
          <w:sz w:val="17"/>
        </w:rPr>
        <w:t xml:space="preserve"> </w:t>
      </w:r>
      <w:r>
        <w:rPr>
          <w:color w:val="231F20"/>
          <w:spacing w:val="-3"/>
          <w:sz w:val="17"/>
        </w:rPr>
        <w:t>cost-effectiveness</w:t>
      </w:r>
      <w:r>
        <w:rPr>
          <w:color w:val="231F20"/>
          <w:spacing w:val="-20"/>
          <w:sz w:val="17"/>
        </w:rPr>
        <w:t xml:space="preserve"> </w:t>
      </w:r>
      <w:r>
        <w:rPr>
          <w:color w:val="231F20"/>
          <w:sz w:val="17"/>
        </w:rPr>
        <w:t>of</w:t>
      </w:r>
      <w:r>
        <w:rPr>
          <w:color w:val="231F20"/>
          <w:spacing w:val="-20"/>
          <w:sz w:val="17"/>
        </w:rPr>
        <w:t xml:space="preserve"> </w:t>
      </w:r>
      <w:r>
        <w:rPr>
          <w:color w:val="231F20"/>
          <w:sz w:val="17"/>
        </w:rPr>
        <w:t>screening</w:t>
      </w:r>
      <w:r>
        <w:rPr>
          <w:color w:val="231F20"/>
          <w:spacing w:val="-20"/>
          <w:sz w:val="17"/>
        </w:rPr>
        <w:t xml:space="preserve"> </w:t>
      </w:r>
      <w:r>
        <w:rPr>
          <w:color w:val="231F20"/>
          <w:spacing w:val="-2"/>
          <w:sz w:val="17"/>
        </w:rPr>
        <w:t xml:space="preserve">for </w:t>
      </w:r>
      <w:r>
        <w:rPr>
          <w:color w:val="231F20"/>
          <w:sz w:val="17"/>
        </w:rPr>
        <w:t>open</w:t>
      </w:r>
      <w:r>
        <w:rPr>
          <w:color w:val="231F20"/>
          <w:spacing w:val="-20"/>
          <w:sz w:val="17"/>
        </w:rPr>
        <w:t xml:space="preserve"> </w:t>
      </w:r>
      <w:r>
        <w:rPr>
          <w:color w:val="231F20"/>
          <w:sz w:val="17"/>
        </w:rPr>
        <w:t>angle</w:t>
      </w:r>
      <w:r>
        <w:rPr>
          <w:color w:val="231F20"/>
          <w:spacing w:val="-20"/>
          <w:sz w:val="17"/>
        </w:rPr>
        <w:t xml:space="preserve"> </w:t>
      </w:r>
      <w:r>
        <w:rPr>
          <w:color w:val="231F20"/>
          <w:sz w:val="17"/>
        </w:rPr>
        <w:t>glaucoma:</w:t>
      </w:r>
      <w:r>
        <w:rPr>
          <w:color w:val="231F20"/>
          <w:spacing w:val="-27"/>
          <w:sz w:val="17"/>
        </w:rPr>
        <w:t xml:space="preserve"> </w:t>
      </w:r>
      <w:r>
        <w:rPr>
          <w:color w:val="231F20"/>
          <w:sz w:val="17"/>
        </w:rPr>
        <w:t>A</w:t>
      </w:r>
      <w:r>
        <w:rPr>
          <w:color w:val="231F20"/>
          <w:spacing w:val="-20"/>
          <w:sz w:val="17"/>
        </w:rPr>
        <w:t xml:space="preserve"> </w:t>
      </w:r>
      <w:r>
        <w:rPr>
          <w:color w:val="231F20"/>
          <w:sz w:val="17"/>
        </w:rPr>
        <w:t>systematic</w:t>
      </w:r>
      <w:r>
        <w:rPr>
          <w:color w:val="231F20"/>
          <w:spacing w:val="-20"/>
          <w:sz w:val="17"/>
        </w:rPr>
        <w:t xml:space="preserve"> </w:t>
      </w:r>
      <w:r>
        <w:rPr>
          <w:color w:val="231F20"/>
          <w:spacing w:val="-3"/>
          <w:sz w:val="17"/>
        </w:rPr>
        <w:t>review</w:t>
      </w:r>
      <w:r>
        <w:rPr>
          <w:color w:val="231F20"/>
          <w:spacing w:val="-20"/>
          <w:sz w:val="17"/>
        </w:rPr>
        <w:t xml:space="preserve"> </w:t>
      </w:r>
      <w:r>
        <w:rPr>
          <w:color w:val="231F20"/>
          <w:sz w:val="17"/>
        </w:rPr>
        <w:t>and</w:t>
      </w:r>
      <w:r>
        <w:rPr>
          <w:color w:val="231F20"/>
          <w:spacing w:val="-19"/>
          <w:sz w:val="17"/>
        </w:rPr>
        <w:t xml:space="preserve"> </w:t>
      </w:r>
      <w:r>
        <w:rPr>
          <w:color w:val="231F20"/>
          <w:sz w:val="17"/>
        </w:rPr>
        <w:t>economic</w:t>
      </w:r>
      <w:r>
        <w:rPr>
          <w:color w:val="231F20"/>
          <w:spacing w:val="-20"/>
          <w:sz w:val="17"/>
        </w:rPr>
        <w:t xml:space="preserve"> </w:t>
      </w:r>
      <w:r>
        <w:rPr>
          <w:color w:val="231F20"/>
          <w:spacing w:val="-3"/>
          <w:sz w:val="17"/>
        </w:rPr>
        <w:t xml:space="preserve">evaluation. </w:t>
      </w:r>
      <w:r>
        <w:rPr>
          <w:color w:val="231F20"/>
          <w:sz w:val="17"/>
        </w:rPr>
        <w:t xml:space="preserve">Health </w:t>
      </w:r>
      <w:r>
        <w:rPr>
          <w:color w:val="231F20"/>
          <w:spacing w:val="-3"/>
          <w:sz w:val="17"/>
        </w:rPr>
        <w:t xml:space="preserve">Technol </w:t>
      </w:r>
      <w:r>
        <w:rPr>
          <w:color w:val="231F20"/>
          <w:sz w:val="17"/>
        </w:rPr>
        <w:t>Assess 2007;</w:t>
      </w:r>
      <w:proofErr w:type="gramStart"/>
      <w:r>
        <w:rPr>
          <w:color w:val="231F20"/>
          <w:sz w:val="17"/>
        </w:rPr>
        <w:t>11:iii</w:t>
      </w:r>
      <w:proofErr w:type="gramEnd"/>
      <w:r>
        <w:rPr>
          <w:color w:val="231F20"/>
          <w:sz w:val="17"/>
        </w:rPr>
        <w:t>-iv, ix-x,</w:t>
      </w:r>
      <w:r>
        <w:rPr>
          <w:color w:val="231F20"/>
          <w:spacing w:val="-19"/>
          <w:sz w:val="17"/>
        </w:rPr>
        <w:t xml:space="preserve"> </w:t>
      </w:r>
      <w:r>
        <w:rPr>
          <w:color w:val="231F20"/>
          <w:sz w:val="17"/>
        </w:rPr>
        <w:t>1-190.</w:t>
      </w:r>
    </w:p>
    <w:p w14:paraId="569BC90A" w14:textId="77777777" w:rsidR="00D275EB" w:rsidRDefault="00000000">
      <w:pPr>
        <w:pStyle w:val="ListParagraph"/>
        <w:numPr>
          <w:ilvl w:val="0"/>
          <w:numId w:val="1"/>
        </w:numPr>
        <w:tabs>
          <w:tab w:val="left" w:pos="498"/>
        </w:tabs>
        <w:spacing w:before="23" w:line="256" w:lineRule="auto"/>
        <w:ind w:right="45"/>
        <w:jc w:val="both"/>
        <w:rPr>
          <w:sz w:val="17"/>
        </w:rPr>
      </w:pPr>
      <w:r>
        <w:rPr>
          <w:color w:val="231F20"/>
          <w:spacing w:val="3"/>
          <w:sz w:val="17"/>
        </w:rPr>
        <w:t xml:space="preserve">Hernández </w:t>
      </w:r>
      <w:r>
        <w:rPr>
          <w:color w:val="231F20"/>
          <w:sz w:val="17"/>
        </w:rPr>
        <w:t xml:space="preserve">R, </w:t>
      </w:r>
      <w:r>
        <w:rPr>
          <w:color w:val="231F20"/>
          <w:spacing w:val="2"/>
          <w:sz w:val="17"/>
        </w:rPr>
        <w:t xml:space="preserve">Rabindranath </w:t>
      </w:r>
      <w:r>
        <w:rPr>
          <w:color w:val="231F20"/>
          <w:sz w:val="17"/>
        </w:rPr>
        <w:t xml:space="preserve">K, Fraser C, </w:t>
      </w:r>
      <w:r>
        <w:rPr>
          <w:color w:val="231F20"/>
          <w:spacing w:val="-3"/>
          <w:sz w:val="17"/>
        </w:rPr>
        <w:t xml:space="preserve">Vale </w:t>
      </w:r>
      <w:r>
        <w:rPr>
          <w:color w:val="231F20"/>
          <w:sz w:val="17"/>
        </w:rPr>
        <w:t xml:space="preserve">L, </w:t>
      </w:r>
      <w:r>
        <w:rPr>
          <w:color w:val="231F20"/>
          <w:spacing w:val="2"/>
          <w:sz w:val="17"/>
        </w:rPr>
        <w:t xml:space="preserve">Blanco </w:t>
      </w:r>
      <w:r>
        <w:rPr>
          <w:color w:val="231F20"/>
          <w:spacing w:val="3"/>
          <w:sz w:val="17"/>
        </w:rPr>
        <w:t xml:space="preserve">AA, </w:t>
      </w:r>
      <w:r>
        <w:rPr>
          <w:color w:val="231F20"/>
          <w:spacing w:val="4"/>
          <w:sz w:val="17"/>
        </w:rPr>
        <w:t xml:space="preserve">Burr </w:t>
      </w:r>
      <w:r>
        <w:rPr>
          <w:color w:val="231F20"/>
          <w:spacing w:val="2"/>
          <w:sz w:val="17"/>
        </w:rPr>
        <w:t xml:space="preserve">JM; </w:t>
      </w:r>
      <w:r>
        <w:rPr>
          <w:color w:val="231F20"/>
          <w:spacing w:val="-4"/>
          <w:sz w:val="17"/>
        </w:rPr>
        <w:t xml:space="preserve">OAG </w:t>
      </w:r>
      <w:r>
        <w:rPr>
          <w:color w:val="231F20"/>
          <w:spacing w:val="3"/>
          <w:sz w:val="17"/>
        </w:rPr>
        <w:t xml:space="preserve">Screening Project Group. Screening </w:t>
      </w:r>
      <w:r>
        <w:rPr>
          <w:color w:val="231F20"/>
          <w:spacing w:val="2"/>
          <w:sz w:val="17"/>
        </w:rPr>
        <w:t xml:space="preserve">for </w:t>
      </w:r>
      <w:r>
        <w:rPr>
          <w:color w:val="231F20"/>
          <w:spacing w:val="4"/>
          <w:sz w:val="17"/>
        </w:rPr>
        <w:t xml:space="preserve">open </w:t>
      </w:r>
      <w:r>
        <w:rPr>
          <w:color w:val="231F20"/>
          <w:sz w:val="17"/>
        </w:rPr>
        <w:t xml:space="preserve">angle glaucoma: Systematic review of cost-effectiveness studies. J Glaucoma </w:t>
      </w:r>
      <w:proofErr w:type="gramStart"/>
      <w:r>
        <w:rPr>
          <w:color w:val="231F20"/>
          <w:sz w:val="17"/>
        </w:rPr>
        <w:t>2008;17:159</w:t>
      </w:r>
      <w:proofErr w:type="gramEnd"/>
      <w:r>
        <w:rPr>
          <w:color w:val="231F20"/>
          <w:sz w:val="17"/>
        </w:rPr>
        <w:t>-68.</w:t>
      </w:r>
    </w:p>
    <w:p w14:paraId="317C6092" w14:textId="77777777" w:rsidR="00D275EB" w:rsidRDefault="00000000">
      <w:pPr>
        <w:pStyle w:val="ListParagraph"/>
        <w:numPr>
          <w:ilvl w:val="0"/>
          <w:numId w:val="1"/>
        </w:numPr>
        <w:tabs>
          <w:tab w:val="left" w:pos="498"/>
        </w:tabs>
        <w:spacing w:before="23" w:line="256" w:lineRule="auto"/>
        <w:ind w:right="49"/>
        <w:jc w:val="both"/>
        <w:rPr>
          <w:sz w:val="17"/>
        </w:rPr>
      </w:pPr>
      <w:proofErr w:type="spellStart"/>
      <w:r>
        <w:rPr>
          <w:color w:val="231F20"/>
          <w:spacing w:val="-4"/>
          <w:sz w:val="17"/>
        </w:rPr>
        <w:t>Olawoye</w:t>
      </w:r>
      <w:proofErr w:type="spellEnd"/>
      <w:r>
        <w:rPr>
          <w:color w:val="231F20"/>
          <w:spacing w:val="-14"/>
          <w:sz w:val="17"/>
        </w:rPr>
        <w:t xml:space="preserve"> </w:t>
      </w:r>
      <w:r>
        <w:rPr>
          <w:color w:val="231F20"/>
          <w:spacing w:val="-4"/>
          <w:sz w:val="17"/>
        </w:rPr>
        <w:t>O,</w:t>
      </w:r>
      <w:r>
        <w:rPr>
          <w:color w:val="231F20"/>
          <w:spacing w:val="-14"/>
          <w:sz w:val="17"/>
        </w:rPr>
        <w:t xml:space="preserve"> </w:t>
      </w:r>
      <w:proofErr w:type="spellStart"/>
      <w:r>
        <w:rPr>
          <w:color w:val="231F20"/>
          <w:spacing w:val="-5"/>
          <w:sz w:val="17"/>
        </w:rPr>
        <w:t>Fawole</w:t>
      </w:r>
      <w:proofErr w:type="spellEnd"/>
      <w:r>
        <w:rPr>
          <w:color w:val="231F20"/>
          <w:spacing w:val="-13"/>
          <w:sz w:val="17"/>
        </w:rPr>
        <w:t xml:space="preserve"> </w:t>
      </w:r>
      <w:r>
        <w:rPr>
          <w:color w:val="231F20"/>
          <w:sz w:val="17"/>
        </w:rPr>
        <w:t>OI,</w:t>
      </w:r>
      <w:r>
        <w:rPr>
          <w:color w:val="231F20"/>
          <w:spacing w:val="-22"/>
          <w:sz w:val="17"/>
        </w:rPr>
        <w:t xml:space="preserve"> </w:t>
      </w:r>
      <w:r>
        <w:rPr>
          <w:color w:val="231F20"/>
          <w:spacing w:val="-5"/>
          <w:sz w:val="17"/>
        </w:rPr>
        <w:t>Teng</w:t>
      </w:r>
      <w:r>
        <w:rPr>
          <w:color w:val="231F20"/>
          <w:spacing w:val="-13"/>
          <w:sz w:val="17"/>
        </w:rPr>
        <w:t xml:space="preserve"> </w:t>
      </w:r>
      <w:r>
        <w:rPr>
          <w:color w:val="231F20"/>
          <w:sz w:val="17"/>
        </w:rPr>
        <w:t>CC,</w:t>
      </w:r>
      <w:r>
        <w:rPr>
          <w:color w:val="231F20"/>
          <w:spacing w:val="-14"/>
          <w:sz w:val="17"/>
        </w:rPr>
        <w:t xml:space="preserve"> </w:t>
      </w:r>
      <w:r>
        <w:rPr>
          <w:color w:val="231F20"/>
          <w:sz w:val="17"/>
        </w:rPr>
        <w:t>Ritch</w:t>
      </w:r>
      <w:r>
        <w:rPr>
          <w:color w:val="231F20"/>
          <w:spacing w:val="-13"/>
          <w:sz w:val="17"/>
        </w:rPr>
        <w:t xml:space="preserve"> </w:t>
      </w:r>
      <w:r>
        <w:rPr>
          <w:color w:val="231F20"/>
          <w:sz w:val="17"/>
        </w:rPr>
        <w:t>R.</w:t>
      </w:r>
      <w:r>
        <w:rPr>
          <w:color w:val="231F20"/>
          <w:spacing w:val="-14"/>
          <w:sz w:val="17"/>
        </w:rPr>
        <w:t xml:space="preserve"> </w:t>
      </w:r>
      <w:r>
        <w:rPr>
          <w:color w:val="231F20"/>
          <w:sz w:val="17"/>
        </w:rPr>
        <w:t>Evaluation</w:t>
      </w:r>
      <w:r>
        <w:rPr>
          <w:color w:val="231F20"/>
          <w:spacing w:val="-14"/>
          <w:sz w:val="17"/>
        </w:rPr>
        <w:t xml:space="preserve"> </w:t>
      </w:r>
      <w:r>
        <w:rPr>
          <w:color w:val="231F20"/>
          <w:sz w:val="17"/>
        </w:rPr>
        <w:t>of</w:t>
      </w:r>
      <w:r>
        <w:rPr>
          <w:color w:val="231F20"/>
          <w:spacing w:val="-13"/>
          <w:sz w:val="17"/>
        </w:rPr>
        <w:t xml:space="preserve"> </w:t>
      </w:r>
      <w:r>
        <w:rPr>
          <w:color w:val="231F20"/>
          <w:sz w:val="17"/>
        </w:rPr>
        <w:t xml:space="preserve">community </w:t>
      </w:r>
      <w:r>
        <w:rPr>
          <w:color w:val="231F20"/>
          <w:spacing w:val="-3"/>
          <w:sz w:val="17"/>
        </w:rPr>
        <w:t>eye</w:t>
      </w:r>
      <w:r>
        <w:rPr>
          <w:color w:val="231F20"/>
          <w:spacing w:val="-17"/>
          <w:sz w:val="17"/>
        </w:rPr>
        <w:t xml:space="preserve"> </w:t>
      </w:r>
      <w:r>
        <w:rPr>
          <w:color w:val="231F20"/>
          <w:sz w:val="17"/>
        </w:rPr>
        <w:t>outreach</w:t>
      </w:r>
      <w:r>
        <w:rPr>
          <w:color w:val="231F20"/>
          <w:spacing w:val="-17"/>
          <w:sz w:val="17"/>
        </w:rPr>
        <w:t xml:space="preserve"> </w:t>
      </w:r>
      <w:r>
        <w:rPr>
          <w:color w:val="231F20"/>
          <w:sz w:val="17"/>
        </w:rPr>
        <w:t>programs</w:t>
      </w:r>
      <w:r>
        <w:rPr>
          <w:color w:val="231F20"/>
          <w:spacing w:val="-16"/>
          <w:sz w:val="17"/>
        </w:rPr>
        <w:t xml:space="preserve"> </w:t>
      </w:r>
      <w:r>
        <w:rPr>
          <w:color w:val="231F20"/>
          <w:sz w:val="17"/>
        </w:rPr>
        <w:t>for</w:t>
      </w:r>
      <w:r>
        <w:rPr>
          <w:color w:val="231F20"/>
          <w:spacing w:val="-17"/>
          <w:sz w:val="17"/>
        </w:rPr>
        <w:t xml:space="preserve"> </w:t>
      </w:r>
      <w:r>
        <w:rPr>
          <w:color w:val="231F20"/>
          <w:sz w:val="17"/>
        </w:rPr>
        <w:t>early</w:t>
      </w:r>
      <w:r>
        <w:rPr>
          <w:color w:val="231F20"/>
          <w:spacing w:val="-16"/>
          <w:sz w:val="17"/>
        </w:rPr>
        <w:t xml:space="preserve"> </w:t>
      </w:r>
      <w:r>
        <w:rPr>
          <w:color w:val="231F20"/>
          <w:sz w:val="17"/>
        </w:rPr>
        <w:t>glaucoma</w:t>
      </w:r>
      <w:r>
        <w:rPr>
          <w:color w:val="231F20"/>
          <w:spacing w:val="-17"/>
          <w:sz w:val="17"/>
        </w:rPr>
        <w:t xml:space="preserve"> </w:t>
      </w:r>
      <w:r>
        <w:rPr>
          <w:color w:val="231F20"/>
          <w:sz w:val="17"/>
        </w:rPr>
        <w:t>detection</w:t>
      </w:r>
      <w:r>
        <w:rPr>
          <w:color w:val="231F20"/>
          <w:spacing w:val="-16"/>
          <w:sz w:val="17"/>
        </w:rPr>
        <w:t xml:space="preserve"> </w:t>
      </w:r>
      <w:r>
        <w:rPr>
          <w:color w:val="231F20"/>
          <w:sz w:val="17"/>
        </w:rPr>
        <w:t>in</w:t>
      </w:r>
      <w:r>
        <w:rPr>
          <w:color w:val="231F20"/>
          <w:spacing w:val="-17"/>
          <w:sz w:val="17"/>
        </w:rPr>
        <w:t xml:space="preserve"> </w:t>
      </w:r>
      <w:r>
        <w:rPr>
          <w:color w:val="231F20"/>
          <w:sz w:val="17"/>
        </w:rPr>
        <w:t>Nigeria.</w:t>
      </w:r>
      <w:r>
        <w:rPr>
          <w:color w:val="231F20"/>
          <w:spacing w:val="-16"/>
          <w:sz w:val="17"/>
        </w:rPr>
        <w:t xml:space="preserve"> </w:t>
      </w:r>
      <w:r>
        <w:rPr>
          <w:color w:val="231F20"/>
          <w:sz w:val="17"/>
        </w:rPr>
        <w:t xml:space="preserve">Clin </w:t>
      </w:r>
      <w:proofErr w:type="spellStart"/>
      <w:r>
        <w:rPr>
          <w:color w:val="231F20"/>
          <w:sz w:val="17"/>
        </w:rPr>
        <w:t>Ophthalmol</w:t>
      </w:r>
      <w:proofErr w:type="spellEnd"/>
      <w:r>
        <w:rPr>
          <w:color w:val="231F20"/>
          <w:sz w:val="17"/>
        </w:rPr>
        <w:t xml:space="preserve"> </w:t>
      </w:r>
      <w:proofErr w:type="gramStart"/>
      <w:r>
        <w:rPr>
          <w:color w:val="231F20"/>
          <w:sz w:val="17"/>
        </w:rPr>
        <w:t>2013;7:1753</w:t>
      </w:r>
      <w:proofErr w:type="gramEnd"/>
      <w:r>
        <w:rPr>
          <w:color w:val="231F20"/>
          <w:sz w:val="17"/>
        </w:rPr>
        <w:t>-9.</w:t>
      </w:r>
    </w:p>
    <w:p w14:paraId="0B919603" w14:textId="77777777" w:rsidR="00D275EB" w:rsidRDefault="00000000">
      <w:pPr>
        <w:pStyle w:val="ListParagraph"/>
        <w:numPr>
          <w:ilvl w:val="0"/>
          <w:numId w:val="1"/>
        </w:numPr>
        <w:tabs>
          <w:tab w:val="left" w:pos="498"/>
        </w:tabs>
        <w:spacing w:before="23" w:line="256" w:lineRule="auto"/>
        <w:ind w:right="49"/>
        <w:jc w:val="both"/>
        <w:rPr>
          <w:sz w:val="17"/>
        </w:rPr>
      </w:pPr>
      <w:r>
        <w:rPr>
          <w:color w:val="231F20"/>
          <w:spacing w:val="-4"/>
          <w:sz w:val="17"/>
        </w:rPr>
        <w:t xml:space="preserve">World </w:t>
      </w:r>
      <w:r>
        <w:rPr>
          <w:color w:val="231F20"/>
          <w:sz w:val="17"/>
        </w:rPr>
        <w:t xml:space="preserve">Health </w:t>
      </w:r>
      <w:proofErr w:type="spellStart"/>
      <w:r>
        <w:rPr>
          <w:color w:val="231F20"/>
          <w:sz w:val="17"/>
        </w:rPr>
        <w:t>Organisation</w:t>
      </w:r>
      <w:proofErr w:type="spellEnd"/>
      <w:r>
        <w:rPr>
          <w:color w:val="231F20"/>
          <w:sz w:val="17"/>
        </w:rPr>
        <w:t xml:space="preserve">. Prevention of avoidable blindness and visual </w:t>
      </w:r>
      <w:r>
        <w:rPr>
          <w:color w:val="231F20"/>
          <w:spacing w:val="2"/>
          <w:sz w:val="17"/>
        </w:rPr>
        <w:t xml:space="preserve">impairment: Report </w:t>
      </w:r>
      <w:r>
        <w:rPr>
          <w:color w:val="231F20"/>
          <w:sz w:val="17"/>
        </w:rPr>
        <w:t xml:space="preserve">by the Secretariat </w:t>
      </w:r>
      <w:r>
        <w:rPr>
          <w:color w:val="231F20"/>
          <w:spacing w:val="2"/>
          <w:sz w:val="17"/>
        </w:rPr>
        <w:t xml:space="preserve">[Internet]. </w:t>
      </w:r>
      <w:r>
        <w:rPr>
          <w:color w:val="231F20"/>
          <w:sz w:val="17"/>
        </w:rPr>
        <w:t xml:space="preserve">WHO. 2009. </w:t>
      </w:r>
      <w:r>
        <w:rPr>
          <w:color w:val="231F20"/>
          <w:spacing w:val="-5"/>
          <w:sz w:val="17"/>
        </w:rPr>
        <w:t xml:space="preserve">Available </w:t>
      </w:r>
      <w:r>
        <w:rPr>
          <w:color w:val="231F20"/>
          <w:sz w:val="17"/>
        </w:rPr>
        <w:t xml:space="preserve">from: </w:t>
      </w:r>
      <w:r>
        <w:rPr>
          <w:color w:val="231F20"/>
          <w:spacing w:val="-3"/>
          <w:sz w:val="17"/>
        </w:rPr>
        <w:t xml:space="preserve">https://apps.who.int/gb/ebwha/pdf_files/A62/ </w:t>
      </w:r>
      <w:r>
        <w:rPr>
          <w:color w:val="231F20"/>
          <w:sz w:val="17"/>
        </w:rPr>
        <w:t xml:space="preserve">A62_7-en.pdf. [Last accessed on 2022 </w:t>
      </w:r>
      <w:r>
        <w:rPr>
          <w:color w:val="231F20"/>
          <w:spacing w:val="-3"/>
          <w:sz w:val="17"/>
        </w:rPr>
        <w:t>Feb</w:t>
      </w:r>
      <w:r>
        <w:rPr>
          <w:color w:val="231F20"/>
          <w:sz w:val="17"/>
        </w:rPr>
        <w:t xml:space="preserve"> 8].</w:t>
      </w:r>
    </w:p>
    <w:p w14:paraId="6B34A3D0" w14:textId="77777777" w:rsidR="00D275EB" w:rsidRDefault="00000000">
      <w:pPr>
        <w:pStyle w:val="BodyText"/>
        <w:spacing w:before="1"/>
        <w:rPr>
          <w:sz w:val="23"/>
        </w:rPr>
      </w:pPr>
      <w:r>
        <w:br w:type="column"/>
      </w:r>
    </w:p>
    <w:p w14:paraId="5D7D61A4" w14:textId="77777777" w:rsidR="00D275EB" w:rsidRDefault="00000000">
      <w:pPr>
        <w:pStyle w:val="ListParagraph"/>
        <w:numPr>
          <w:ilvl w:val="0"/>
          <w:numId w:val="1"/>
        </w:numPr>
        <w:tabs>
          <w:tab w:val="left" w:pos="498"/>
        </w:tabs>
        <w:spacing w:before="0" w:line="256" w:lineRule="auto"/>
        <w:ind w:right="114"/>
        <w:jc w:val="both"/>
        <w:rPr>
          <w:sz w:val="17"/>
        </w:rPr>
      </w:pPr>
      <w:r>
        <w:rPr>
          <w:color w:val="231F20"/>
          <w:spacing w:val="-4"/>
          <w:sz w:val="17"/>
        </w:rPr>
        <w:t xml:space="preserve">World </w:t>
      </w:r>
      <w:r>
        <w:rPr>
          <w:color w:val="231F20"/>
          <w:sz w:val="17"/>
        </w:rPr>
        <w:t xml:space="preserve">Health </w:t>
      </w:r>
      <w:proofErr w:type="spellStart"/>
      <w:r>
        <w:rPr>
          <w:color w:val="231F20"/>
          <w:sz w:val="17"/>
        </w:rPr>
        <w:t>Organisation</w:t>
      </w:r>
      <w:proofErr w:type="spellEnd"/>
      <w:r>
        <w:rPr>
          <w:color w:val="231F20"/>
          <w:sz w:val="17"/>
        </w:rPr>
        <w:t xml:space="preserve">. </w:t>
      </w:r>
      <w:r>
        <w:rPr>
          <w:color w:val="231F20"/>
          <w:spacing w:val="-4"/>
          <w:sz w:val="17"/>
        </w:rPr>
        <w:t xml:space="preserve">World </w:t>
      </w:r>
      <w:r>
        <w:rPr>
          <w:color w:val="231F20"/>
          <w:sz w:val="17"/>
        </w:rPr>
        <w:t xml:space="preserve">Health Report 2008: Primary health care [Internet]. WHO. 2008. </w:t>
      </w:r>
      <w:r>
        <w:rPr>
          <w:color w:val="231F20"/>
          <w:spacing w:val="-4"/>
          <w:sz w:val="17"/>
        </w:rPr>
        <w:t xml:space="preserve">Available </w:t>
      </w:r>
      <w:r>
        <w:rPr>
          <w:color w:val="231F20"/>
          <w:sz w:val="17"/>
        </w:rPr>
        <w:t xml:space="preserve">from: </w:t>
      </w:r>
      <w:hyperlink r:id="rId19">
        <w:r>
          <w:rPr>
            <w:color w:val="231F20"/>
            <w:sz w:val="17"/>
          </w:rPr>
          <w:t>https://www</w:t>
        </w:r>
      </w:hyperlink>
      <w:r>
        <w:rPr>
          <w:color w:val="231F20"/>
          <w:sz w:val="17"/>
        </w:rPr>
        <w:t>. who.int/</w:t>
      </w:r>
      <w:proofErr w:type="spellStart"/>
      <w:r>
        <w:rPr>
          <w:color w:val="231F20"/>
          <w:sz w:val="17"/>
        </w:rPr>
        <w:t>whr</w:t>
      </w:r>
      <w:proofErr w:type="spellEnd"/>
      <w:r>
        <w:rPr>
          <w:color w:val="231F20"/>
          <w:sz w:val="17"/>
        </w:rPr>
        <w:t xml:space="preserve">/2008/whr08_en.pdf. [Last accessed on 2022 </w:t>
      </w:r>
      <w:r>
        <w:rPr>
          <w:color w:val="231F20"/>
          <w:spacing w:val="-3"/>
          <w:sz w:val="17"/>
        </w:rPr>
        <w:t>Feb</w:t>
      </w:r>
      <w:r>
        <w:rPr>
          <w:color w:val="231F20"/>
          <w:spacing w:val="-8"/>
          <w:sz w:val="17"/>
        </w:rPr>
        <w:t xml:space="preserve"> </w:t>
      </w:r>
      <w:r>
        <w:rPr>
          <w:color w:val="231F20"/>
          <w:sz w:val="17"/>
        </w:rPr>
        <w:t>8].</w:t>
      </w:r>
    </w:p>
    <w:p w14:paraId="2E17ACD1" w14:textId="77777777" w:rsidR="00D275EB" w:rsidRDefault="00000000">
      <w:pPr>
        <w:pStyle w:val="ListParagraph"/>
        <w:numPr>
          <w:ilvl w:val="0"/>
          <w:numId w:val="1"/>
        </w:numPr>
        <w:tabs>
          <w:tab w:val="left" w:pos="498"/>
        </w:tabs>
        <w:spacing w:before="23" w:line="256" w:lineRule="auto"/>
        <w:ind w:right="116"/>
        <w:jc w:val="both"/>
        <w:rPr>
          <w:sz w:val="17"/>
        </w:rPr>
      </w:pPr>
      <w:proofErr w:type="spellStart"/>
      <w:r>
        <w:rPr>
          <w:color w:val="231F20"/>
          <w:sz w:val="17"/>
        </w:rPr>
        <w:t>Aghaji</w:t>
      </w:r>
      <w:proofErr w:type="spellEnd"/>
      <w:r>
        <w:rPr>
          <w:color w:val="231F20"/>
          <w:spacing w:val="-24"/>
          <w:sz w:val="17"/>
        </w:rPr>
        <w:t xml:space="preserve"> </w:t>
      </w:r>
      <w:r>
        <w:rPr>
          <w:color w:val="231F20"/>
          <w:sz w:val="17"/>
        </w:rPr>
        <w:t>AE,</w:t>
      </w:r>
      <w:r>
        <w:rPr>
          <w:color w:val="231F20"/>
          <w:spacing w:val="-15"/>
          <w:sz w:val="17"/>
        </w:rPr>
        <w:t xml:space="preserve"> </w:t>
      </w:r>
      <w:r>
        <w:rPr>
          <w:color w:val="231F20"/>
          <w:sz w:val="17"/>
        </w:rPr>
        <w:t>Gilbert</w:t>
      </w:r>
      <w:r>
        <w:rPr>
          <w:color w:val="231F20"/>
          <w:spacing w:val="-15"/>
          <w:sz w:val="17"/>
        </w:rPr>
        <w:t xml:space="preserve"> </w:t>
      </w:r>
      <w:r>
        <w:rPr>
          <w:color w:val="231F20"/>
          <w:sz w:val="17"/>
        </w:rPr>
        <w:t>C,</w:t>
      </w:r>
      <w:r>
        <w:rPr>
          <w:color w:val="231F20"/>
          <w:spacing w:val="-15"/>
          <w:sz w:val="17"/>
        </w:rPr>
        <w:t xml:space="preserve"> </w:t>
      </w:r>
      <w:proofErr w:type="spellStart"/>
      <w:r>
        <w:rPr>
          <w:color w:val="231F20"/>
          <w:sz w:val="17"/>
        </w:rPr>
        <w:t>Ihebuzor</w:t>
      </w:r>
      <w:proofErr w:type="spellEnd"/>
      <w:r>
        <w:rPr>
          <w:color w:val="231F20"/>
          <w:spacing w:val="-15"/>
          <w:sz w:val="17"/>
        </w:rPr>
        <w:t xml:space="preserve"> </w:t>
      </w:r>
      <w:r>
        <w:rPr>
          <w:color w:val="231F20"/>
          <w:spacing w:val="-3"/>
          <w:sz w:val="17"/>
        </w:rPr>
        <w:t>N,</w:t>
      </w:r>
      <w:r>
        <w:rPr>
          <w:color w:val="231F20"/>
          <w:spacing w:val="-15"/>
          <w:sz w:val="17"/>
        </w:rPr>
        <w:t xml:space="preserve"> </w:t>
      </w:r>
      <w:proofErr w:type="spellStart"/>
      <w:r>
        <w:rPr>
          <w:color w:val="231F20"/>
          <w:spacing w:val="-4"/>
          <w:sz w:val="17"/>
        </w:rPr>
        <w:t>Faal</w:t>
      </w:r>
      <w:proofErr w:type="spellEnd"/>
      <w:r>
        <w:rPr>
          <w:color w:val="231F20"/>
          <w:spacing w:val="-15"/>
          <w:sz w:val="17"/>
        </w:rPr>
        <w:t xml:space="preserve"> </w:t>
      </w:r>
      <w:r>
        <w:rPr>
          <w:color w:val="231F20"/>
          <w:sz w:val="17"/>
        </w:rPr>
        <w:t>H.</w:t>
      </w:r>
      <w:r>
        <w:rPr>
          <w:color w:val="231F20"/>
          <w:spacing w:val="-15"/>
          <w:sz w:val="17"/>
        </w:rPr>
        <w:t xml:space="preserve"> </w:t>
      </w:r>
      <w:r>
        <w:rPr>
          <w:color w:val="231F20"/>
          <w:sz w:val="17"/>
        </w:rPr>
        <w:t>Strengths,</w:t>
      </w:r>
      <w:r>
        <w:rPr>
          <w:color w:val="231F20"/>
          <w:spacing w:val="-15"/>
          <w:sz w:val="17"/>
        </w:rPr>
        <w:t xml:space="preserve"> </w:t>
      </w:r>
      <w:r>
        <w:rPr>
          <w:color w:val="231F20"/>
          <w:sz w:val="17"/>
        </w:rPr>
        <w:t>challenges</w:t>
      </w:r>
      <w:r>
        <w:rPr>
          <w:color w:val="231F20"/>
          <w:spacing w:val="-15"/>
          <w:sz w:val="17"/>
        </w:rPr>
        <w:t xml:space="preserve"> </w:t>
      </w:r>
      <w:r>
        <w:rPr>
          <w:color w:val="231F20"/>
          <w:sz w:val="17"/>
        </w:rPr>
        <w:t xml:space="preserve">and opportunities of implementing primary </w:t>
      </w:r>
      <w:r>
        <w:rPr>
          <w:color w:val="231F20"/>
          <w:spacing w:val="-3"/>
          <w:sz w:val="17"/>
        </w:rPr>
        <w:t xml:space="preserve">eye </w:t>
      </w:r>
      <w:r>
        <w:rPr>
          <w:color w:val="231F20"/>
          <w:sz w:val="17"/>
        </w:rPr>
        <w:t xml:space="preserve">care in Nigeria. </w:t>
      </w:r>
      <w:r>
        <w:rPr>
          <w:color w:val="231F20"/>
          <w:spacing w:val="-4"/>
          <w:sz w:val="17"/>
        </w:rPr>
        <w:t xml:space="preserve">BMJ </w:t>
      </w:r>
      <w:r>
        <w:rPr>
          <w:color w:val="231F20"/>
          <w:sz w:val="17"/>
        </w:rPr>
        <w:t>Glob Health 2018;</w:t>
      </w:r>
      <w:proofErr w:type="gramStart"/>
      <w:r>
        <w:rPr>
          <w:color w:val="231F20"/>
          <w:sz w:val="17"/>
        </w:rPr>
        <w:t>3:e</w:t>
      </w:r>
      <w:proofErr w:type="gramEnd"/>
      <w:r>
        <w:rPr>
          <w:color w:val="231F20"/>
          <w:sz w:val="17"/>
        </w:rPr>
        <w:t>000846.</w:t>
      </w:r>
    </w:p>
    <w:p w14:paraId="5D4D9867" w14:textId="77777777" w:rsidR="00D275EB" w:rsidRDefault="00000000">
      <w:pPr>
        <w:pStyle w:val="ListParagraph"/>
        <w:numPr>
          <w:ilvl w:val="0"/>
          <w:numId w:val="1"/>
        </w:numPr>
        <w:tabs>
          <w:tab w:val="left" w:pos="498"/>
        </w:tabs>
        <w:spacing w:line="256" w:lineRule="auto"/>
        <w:jc w:val="both"/>
        <w:rPr>
          <w:sz w:val="17"/>
        </w:rPr>
      </w:pPr>
      <w:proofErr w:type="spellStart"/>
      <w:r>
        <w:rPr>
          <w:color w:val="231F20"/>
          <w:spacing w:val="-3"/>
          <w:sz w:val="17"/>
        </w:rPr>
        <w:t>Kizor-Akaraiwe</w:t>
      </w:r>
      <w:proofErr w:type="spellEnd"/>
      <w:r>
        <w:rPr>
          <w:color w:val="231F20"/>
          <w:spacing w:val="-14"/>
          <w:sz w:val="17"/>
        </w:rPr>
        <w:t xml:space="preserve"> </w:t>
      </w:r>
      <w:r>
        <w:rPr>
          <w:color w:val="231F20"/>
          <w:spacing w:val="-3"/>
          <w:sz w:val="17"/>
        </w:rPr>
        <w:t>NN,</w:t>
      </w:r>
      <w:r>
        <w:rPr>
          <w:color w:val="231F20"/>
          <w:spacing w:val="-14"/>
          <w:sz w:val="17"/>
        </w:rPr>
        <w:t xml:space="preserve"> </w:t>
      </w:r>
      <w:proofErr w:type="spellStart"/>
      <w:r>
        <w:rPr>
          <w:color w:val="231F20"/>
          <w:spacing w:val="-3"/>
          <w:sz w:val="17"/>
        </w:rPr>
        <w:t>Monye</w:t>
      </w:r>
      <w:proofErr w:type="spellEnd"/>
      <w:r>
        <w:rPr>
          <w:color w:val="231F20"/>
          <w:spacing w:val="-13"/>
          <w:sz w:val="17"/>
        </w:rPr>
        <w:t xml:space="preserve"> </w:t>
      </w:r>
      <w:r>
        <w:rPr>
          <w:color w:val="231F20"/>
          <w:sz w:val="17"/>
        </w:rPr>
        <w:t>HI,</w:t>
      </w:r>
      <w:r>
        <w:rPr>
          <w:color w:val="231F20"/>
          <w:spacing w:val="-14"/>
          <w:sz w:val="17"/>
        </w:rPr>
        <w:t xml:space="preserve"> </w:t>
      </w:r>
      <w:r>
        <w:rPr>
          <w:color w:val="231F20"/>
          <w:spacing w:val="-3"/>
          <w:sz w:val="17"/>
        </w:rPr>
        <w:t>Okeke</w:t>
      </w:r>
      <w:r>
        <w:rPr>
          <w:color w:val="231F20"/>
          <w:spacing w:val="-14"/>
          <w:sz w:val="17"/>
        </w:rPr>
        <w:t xml:space="preserve"> </w:t>
      </w:r>
      <w:r>
        <w:rPr>
          <w:color w:val="231F20"/>
          <w:sz w:val="17"/>
        </w:rPr>
        <w:t>S.</w:t>
      </w:r>
      <w:r>
        <w:rPr>
          <w:color w:val="231F20"/>
          <w:spacing w:val="-23"/>
          <w:sz w:val="17"/>
        </w:rPr>
        <w:t xml:space="preserve"> </w:t>
      </w:r>
      <w:r>
        <w:rPr>
          <w:color w:val="231F20"/>
          <w:spacing w:val="-4"/>
          <w:sz w:val="17"/>
        </w:rPr>
        <w:t>Awareness</w:t>
      </w:r>
      <w:r>
        <w:rPr>
          <w:color w:val="231F20"/>
          <w:spacing w:val="-13"/>
          <w:sz w:val="17"/>
        </w:rPr>
        <w:t xml:space="preserve"> </w:t>
      </w:r>
      <w:r>
        <w:rPr>
          <w:color w:val="231F20"/>
          <w:sz w:val="17"/>
        </w:rPr>
        <w:t>and</w:t>
      </w:r>
      <w:r>
        <w:rPr>
          <w:color w:val="231F20"/>
          <w:spacing w:val="-14"/>
          <w:sz w:val="17"/>
        </w:rPr>
        <w:t xml:space="preserve"> </w:t>
      </w:r>
      <w:r>
        <w:rPr>
          <w:color w:val="231F20"/>
          <w:spacing w:val="-3"/>
          <w:sz w:val="17"/>
        </w:rPr>
        <w:t xml:space="preserve">knowledge </w:t>
      </w:r>
      <w:r>
        <w:rPr>
          <w:color w:val="231F20"/>
          <w:sz w:val="17"/>
        </w:rPr>
        <w:t>about</w:t>
      </w:r>
      <w:r>
        <w:rPr>
          <w:color w:val="231F20"/>
          <w:spacing w:val="-16"/>
          <w:sz w:val="17"/>
        </w:rPr>
        <w:t xml:space="preserve"> </w:t>
      </w:r>
      <w:r>
        <w:rPr>
          <w:color w:val="231F20"/>
          <w:sz w:val="17"/>
        </w:rPr>
        <w:t>glaucoma</w:t>
      </w:r>
      <w:r>
        <w:rPr>
          <w:color w:val="231F20"/>
          <w:spacing w:val="-16"/>
          <w:sz w:val="17"/>
        </w:rPr>
        <w:t xml:space="preserve"> </w:t>
      </w:r>
      <w:r>
        <w:rPr>
          <w:color w:val="231F20"/>
          <w:sz w:val="17"/>
        </w:rPr>
        <w:t>and</w:t>
      </w:r>
      <w:r>
        <w:rPr>
          <w:color w:val="231F20"/>
          <w:spacing w:val="-16"/>
          <w:sz w:val="17"/>
        </w:rPr>
        <w:t xml:space="preserve"> </w:t>
      </w:r>
      <w:r>
        <w:rPr>
          <w:color w:val="231F20"/>
          <w:sz w:val="17"/>
        </w:rPr>
        <w:t>proportion</w:t>
      </w:r>
      <w:r>
        <w:rPr>
          <w:color w:val="231F20"/>
          <w:spacing w:val="-16"/>
          <w:sz w:val="17"/>
        </w:rPr>
        <w:t xml:space="preserve"> </w:t>
      </w:r>
      <w:r>
        <w:rPr>
          <w:color w:val="231F20"/>
          <w:sz w:val="17"/>
        </w:rPr>
        <w:t>of</w:t>
      </w:r>
      <w:r>
        <w:rPr>
          <w:color w:val="231F20"/>
          <w:spacing w:val="-16"/>
          <w:sz w:val="17"/>
        </w:rPr>
        <w:t xml:space="preserve"> </w:t>
      </w:r>
      <w:r>
        <w:rPr>
          <w:color w:val="231F20"/>
          <w:sz w:val="17"/>
        </w:rPr>
        <w:t>people</w:t>
      </w:r>
      <w:r>
        <w:rPr>
          <w:color w:val="231F20"/>
          <w:spacing w:val="-16"/>
          <w:sz w:val="17"/>
        </w:rPr>
        <w:t xml:space="preserve"> </w:t>
      </w:r>
      <w:r>
        <w:rPr>
          <w:color w:val="231F20"/>
          <w:sz w:val="17"/>
        </w:rPr>
        <w:t>with</w:t>
      </w:r>
      <w:r>
        <w:rPr>
          <w:color w:val="231F20"/>
          <w:spacing w:val="-15"/>
          <w:sz w:val="17"/>
        </w:rPr>
        <w:t xml:space="preserve"> </w:t>
      </w:r>
      <w:r>
        <w:rPr>
          <w:color w:val="231F20"/>
          <w:sz w:val="17"/>
        </w:rPr>
        <w:t>glaucoma</w:t>
      </w:r>
      <w:r>
        <w:rPr>
          <w:color w:val="231F20"/>
          <w:spacing w:val="-16"/>
          <w:sz w:val="17"/>
        </w:rPr>
        <w:t xml:space="preserve"> </w:t>
      </w:r>
      <w:r>
        <w:rPr>
          <w:color w:val="231F20"/>
          <w:sz w:val="17"/>
        </w:rPr>
        <w:t>in</w:t>
      </w:r>
      <w:r>
        <w:rPr>
          <w:color w:val="231F20"/>
          <w:spacing w:val="-16"/>
          <w:sz w:val="17"/>
        </w:rPr>
        <w:t xml:space="preserve"> </w:t>
      </w:r>
      <w:r>
        <w:rPr>
          <w:color w:val="231F20"/>
          <w:sz w:val="17"/>
        </w:rPr>
        <w:t>an</w:t>
      </w:r>
      <w:r>
        <w:rPr>
          <w:color w:val="231F20"/>
          <w:spacing w:val="-16"/>
          <w:sz w:val="17"/>
        </w:rPr>
        <w:t xml:space="preserve"> </w:t>
      </w:r>
      <w:r>
        <w:rPr>
          <w:color w:val="231F20"/>
          <w:sz w:val="17"/>
        </w:rPr>
        <w:t xml:space="preserve">urban outreach </w:t>
      </w:r>
      <w:proofErr w:type="spellStart"/>
      <w:r>
        <w:rPr>
          <w:color w:val="231F20"/>
          <w:sz w:val="17"/>
        </w:rPr>
        <w:t>programme</w:t>
      </w:r>
      <w:proofErr w:type="spellEnd"/>
      <w:r>
        <w:rPr>
          <w:color w:val="231F20"/>
          <w:sz w:val="17"/>
        </w:rPr>
        <w:t xml:space="preserve"> in Southeast Nigeria. BMJ Open </w:t>
      </w:r>
      <w:proofErr w:type="spellStart"/>
      <w:r>
        <w:rPr>
          <w:color w:val="231F20"/>
          <w:sz w:val="17"/>
        </w:rPr>
        <w:t>Ophthalmol</w:t>
      </w:r>
      <w:proofErr w:type="spellEnd"/>
      <w:r>
        <w:rPr>
          <w:color w:val="231F20"/>
          <w:sz w:val="17"/>
        </w:rPr>
        <w:t xml:space="preserve"> 2017;</w:t>
      </w:r>
      <w:proofErr w:type="gramStart"/>
      <w:r>
        <w:rPr>
          <w:color w:val="231F20"/>
          <w:sz w:val="17"/>
        </w:rPr>
        <w:t>1:e</w:t>
      </w:r>
      <w:proofErr w:type="gramEnd"/>
      <w:r>
        <w:rPr>
          <w:color w:val="231F20"/>
          <w:sz w:val="17"/>
        </w:rPr>
        <w:t>000018.</w:t>
      </w:r>
    </w:p>
    <w:p w14:paraId="04DC9664" w14:textId="77777777" w:rsidR="00D275EB" w:rsidRDefault="00000000">
      <w:pPr>
        <w:pStyle w:val="ListParagraph"/>
        <w:numPr>
          <w:ilvl w:val="0"/>
          <w:numId w:val="1"/>
        </w:numPr>
        <w:tabs>
          <w:tab w:val="left" w:pos="498"/>
        </w:tabs>
        <w:spacing w:before="23" w:line="256" w:lineRule="auto"/>
        <w:ind w:right="111"/>
        <w:jc w:val="both"/>
        <w:rPr>
          <w:sz w:val="17"/>
        </w:rPr>
      </w:pPr>
      <w:proofErr w:type="spellStart"/>
      <w:r>
        <w:rPr>
          <w:color w:val="231F20"/>
          <w:sz w:val="17"/>
        </w:rPr>
        <w:t>Achigbu</w:t>
      </w:r>
      <w:proofErr w:type="spellEnd"/>
      <w:r>
        <w:rPr>
          <w:color w:val="231F20"/>
          <w:sz w:val="17"/>
        </w:rPr>
        <w:t xml:space="preserve"> EO, Chuka-</w:t>
      </w:r>
      <w:proofErr w:type="spellStart"/>
      <w:r>
        <w:rPr>
          <w:color w:val="231F20"/>
          <w:sz w:val="17"/>
        </w:rPr>
        <w:t>Okosa</w:t>
      </w:r>
      <w:proofErr w:type="spellEnd"/>
      <w:r>
        <w:rPr>
          <w:color w:val="231F20"/>
          <w:sz w:val="17"/>
        </w:rPr>
        <w:t xml:space="preserve"> CM, </w:t>
      </w:r>
      <w:proofErr w:type="spellStart"/>
      <w:r>
        <w:rPr>
          <w:color w:val="231F20"/>
          <w:sz w:val="17"/>
        </w:rPr>
        <w:t>Achigbu</w:t>
      </w:r>
      <w:proofErr w:type="spellEnd"/>
      <w:r>
        <w:rPr>
          <w:color w:val="231F20"/>
          <w:sz w:val="17"/>
        </w:rPr>
        <w:t xml:space="preserve"> KI. The knowledge, </w:t>
      </w:r>
      <w:r>
        <w:rPr>
          <w:color w:val="231F20"/>
          <w:spacing w:val="2"/>
          <w:sz w:val="17"/>
        </w:rPr>
        <w:t xml:space="preserve">perception, </w:t>
      </w:r>
      <w:r>
        <w:rPr>
          <w:color w:val="231F20"/>
          <w:sz w:val="17"/>
        </w:rPr>
        <w:t xml:space="preserve">and </w:t>
      </w:r>
      <w:r>
        <w:rPr>
          <w:color w:val="231F20"/>
          <w:spacing w:val="2"/>
          <w:sz w:val="17"/>
        </w:rPr>
        <w:t xml:space="preserve">attitude </w:t>
      </w:r>
      <w:r>
        <w:rPr>
          <w:color w:val="231F20"/>
          <w:sz w:val="17"/>
        </w:rPr>
        <w:t xml:space="preserve">of </w:t>
      </w:r>
      <w:r>
        <w:rPr>
          <w:color w:val="231F20"/>
          <w:spacing w:val="2"/>
          <w:sz w:val="17"/>
        </w:rPr>
        <w:t xml:space="preserve">patients </w:t>
      </w:r>
      <w:r>
        <w:rPr>
          <w:color w:val="231F20"/>
          <w:sz w:val="17"/>
        </w:rPr>
        <w:t xml:space="preserve">living </w:t>
      </w:r>
      <w:r>
        <w:rPr>
          <w:color w:val="231F20"/>
          <w:spacing w:val="2"/>
          <w:sz w:val="17"/>
        </w:rPr>
        <w:t xml:space="preserve">with glaucoma </w:t>
      </w:r>
      <w:r>
        <w:rPr>
          <w:color w:val="231F20"/>
          <w:spacing w:val="3"/>
          <w:sz w:val="17"/>
        </w:rPr>
        <w:t xml:space="preserve">and </w:t>
      </w:r>
      <w:r>
        <w:rPr>
          <w:color w:val="231F20"/>
          <w:sz w:val="17"/>
        </w:rPr>
        <w:t>attending</w:t>
      </w:r>
      <w:r>
        <w:rPr>
          <w:color w:val="231F20"/>
          <w:spacing w:val="-7"/>
          <w:sz w:val="17"/>
        </w:rPr>
        <w:t xml:space="preserve"> </w:t>
      </w:r>
      <w:r>
        <w:rPr>
          <w:color w:val="231F20"/>
          <w:sz w:val="17"/>
        </w:rPr>
        <w:t>the</w:t>
      </w:r>
      <w:r>
        <w:rPr>
          <w:color w:val="231F20"/>
          <w:spacing w:val="-6"/>
          <w:sz w:val="17"/>
        </w:rPr>
        <w:t xml:space="preserve"> </w:t>
      </w:r>
      <w:r>
        <w:rPr>
          <w:color w:val="231F20"/>
          <w:spacing w:val="-3"/>
          <w:sz w:val="17"/>
        </w:rPr>
        <w:t>eye</w:t>
      </w:r>
      <w:r>
        <w:rPr>
          <w:color w:val="231F20"/>
          <w:spacing w:val="-7"/>
          <w:sz w:val="17"/>
        </w:rPr>
        <w:t xml:space="preserve"> </w:t>
      </w:r>
      <w:r>
        <w:rPr>
          <w:color w:val="231F20"/>
          <w:sz w:val="17"/>
        </w:rPr>
        <w:t>clinic</w:t>
      </w:r>
      <w:r>
        <w:rPr>
          <w:color w:val="231F20"/>
          <w:spacing w:val="-6"/>
          <w:sz w:val="17"/>
        </w:rPr>
        <w:t xml:space="preserve"> </w:t>
      </w:r>
      <w:r>
        <w:rPr>
          <w:color w:val="231F20"/>
          <w:sz w:val="17"/>
        </w:rPr>
        <w:t>of</w:t>
      </w:r>
      <w:r>
        <w:rPr>
          <w:color w:val="231F20"/>
          <w:spacing w:val="-7"/>
          <w:sz w:val="17"/>
        </w:rPr>
        <w:t xml:space="preserve"> </w:t>
      </w:r>
      <w:r>
        <w:rPr>
          <w:color w:val="231F20"/>
          <w:sz w:val="17"/>
        </w:rPr>
        <w:t>a</w:t>
      </w:r>
      <w:r>
        <w:rPr>
          <w:color w:val="231F20"/>
          <w:spacing w:val="-6"/>
          <w:sz w:val="17"/>
        </w:rPr>
        <w:t xml:space="preserve"> </w:t>
      </w:r>
      <w:r>
        <w:rPr>
          <w:color w:val="231F20"/>
          <w:sz w:val="17"/>
        </w:rPr>
        <w:t>secondary</w:t>
      </w:r>
      <w:r>
        <w:rPr>
          <w:color w:val="231F20"/>
          <w:spacing w:val="-6"/>
          <w:sz w:val="17"/>
        </w:rPr>
        <w:t xml:space="preserve"> </w:t>
      </w:r>
      <w:r>
        <w:rPr>
          <w:color w:val="231F20"/>
          <w:sz w:val="17"/>
        </w:rPr>
        <w:t>health</w:t>
      </w:r>
      <w:r>
        <w:rPr>
          <w:color w:val="231F20"/>
          <w:spacing w:val="-7"/>
          <w:sz w:val="17"/>
        </w:rPr>
        <w:t xml:space="preserve"> </w:t>
      </w:r>
      <w:r>
        <w:rPr>
          <w:color w:val="231F20"/>
          <w:sz w:val="17"/>
        </w:rPr>
        <w:t>care</w:t>
      </w:r>
      <w:r>
        <w:rPr>
          <w:color w:val="231F20"/>
          <w:spacing w:val="-6"/>
          <w:sz w:val="17"/>
        </w:rPr>
        <w:t xml:space="preserve"> </w:t>
      </w:r>
      <w:r>
        <w:rPr>
          <w:color w:val="231F20"/>
          <w:sz w:val="17"/>
        </w:rPr>
        <w:t>facility</w:t>
      </w:r>
      <w:r>
        <w:rPr>
          <w:color w:val="231F20"/>
          <w:spacing w:val="-7"/>
          <w:sz w:val="17"/>
        </w:rPr>
        <w:t xml:space="preserve"> </w:t>
      </w:r>
      <w:r>
        <w:rPr>
          <w:color w:val="231F20"/>
          <w:sz w:val="17"/>
        </w:rPr>
        <w:t>in</w:t>
      </w:r>
      <w:r>
        <w:rPr>
          <w:color w:val="231F20"/>
          <w:spacing w:val="-6"/>
          <w:sz w:val="17"/>
        </w:rPr>
        <w:t xml:space="preserve"> </w:t>
      </w:r>
      <w:r>
        <w:rPr>
          <w:color w:val="231F20"/>
          <w:sz w:val="17"/>
        </w:rPr>
        <w:t xml:space="preserve">South- East, Nigeria. Niger J </w:t>
      </w:r>
      <w:proofErr w:type="spellStart"/>
      <w:r>
        <w:rPr>
          <w:color w:val="231F20"/>
          <w:sz w:val="17"/>
        </w:rPr>
        <w:t>Ophthalmol</w:t>
      </w:r>
      <w:proofErr w:type="spellEnd"/>
      <w:r>
        <w:rPr>
          <w:color w:val="231F20"/>
          <w:sz w:val="17"/>
        </w:rPr>
        <w:t xml:space="preserve"> </w:t>
      </w:r>
      <w:proofErr w:type="gramStart"/>
      <w:r>
        <w:rPr>
          <w:color w:val="231F20"/>
          <w:sz w:val="17"/>
        </w:rPr>
        <w:t>2015;23:1</w:t>
      </w:r>
      <w:proofErr w:type="gramEnd"/>
      <w:r>
        <w:rPr>
          <w:color w:val="231F20"/>
          <w:sz w:val="17"/>
        </w:rPr>
        <w:t>-6.</w:t>
      </w:r>
    </w:p>
    <w:p w14:paraId="1D822E2E" w14:textId="77777777" w:rsidR="00D275EB" w:rsidRDefault="00000000">
      <w:pPr>
        <w:pStyle w:val="ListParagraph"/>
        <w:numPr>
          <w:ilvl w:val="0"/>
          <w:numId w:val="1"/>
        </w:numPr>
        <w:tabs>
          <w:tab w:val="left" w:pos="498"/>
        </w:tabs>
        <w:spacing w:before="23" w:line="256" w:lineRule="auto"/>
        <w:ind w:right="114"/>
        <w:jc w:val="both"/>
        <w:rPr>
          <w:sz w:val="17"/>
        </w:rPr>
      </w:pPr>
      <w:proofErr w:type="spellStart"/>
      <w:r>
        <w:rPr>
          <w:color w:val="231F20"/>
          <w:spacing w:val="2"/>
          <w:sz w:val="17"/>
        </w:rPr>
        <w:t>Mbadugha</w:t>
      </w:r>
      <w:proofErr w:type="spellEnd"/>
      <w:r>
        <w:rPr>
          <w:color w:val="231F20"/>
          <w:spacing w:val="2"/>
          <w:sz w:val="17"/>
        </w:rPr>
        <w:t xml:space="preserve"> </w:t>
      </w:r>
      <w:r>
        <w:rPr>
          <w:color w:val="231F20"/>
          <w:sz w:val="17"/>
        </w:rPr>
        <w:t xml:space="preserve">CA, </w:t>
      </w:r>
      <w:proofErr w:type="spellStart"/>
      <w:r>
        <w:rPr>
          <w:color w:val="231F20"/>
          <w:sz w:val="17"/>
        </w:rPr>
        <w:t>Onakoya</w:t>
      </w:r>
      <w:proofErr w:type="spellEnd"/>
      <w:r>
        <w:rPr>
          <w:color w:val="231F20"/>
          <w:sz w:val="17"/>
        </w:rPr>
        <w:t xml:space="preserve"> </w:t>
      </w:r>
      <w:r>
        <w:rPr>
          <w:color w:val="231F20"/>
          <w:spacing w:val="-4"/>
          <w:sz w:val="17"/>
        </w:rPr>
        <w:t xml:space="preserve">AO. </w:t>
      </w:r>
      <w:r>
        <w:rPr>
          <w:color w:val="231F20"/>
          <w:sz w:val="17"/>
        </w:rPr>
        <w:t xml:space="preserve">The awareness, </w:t>
      </w:r>
      <w:r>
        <w:rPr>
          <w:color w:val="231F20"/>
          <w:spacing w:val="2"/>
          <w:sz w:val="17"/>
        </w:rPr>
        <w:t xml:space="preserve">perceptions </w:t>
      </w:r>
      <w:r>
        <w:rPr>
          <w:color w:val="231F20"/>
          <w:sz w:val="17"/>
        </w:rPr>
        <w:t xml:space="preserve">and experiences of primary open angle glaucoma patients in Lagos, Nigeria. Sci Rep </w:t>
      </w:r>
      <w:proofErr w:type="gramStart"/>
      <w:r>
        <w:rPr>
          <w:color w:val="231F20"/>
          <w:sz w:val="17"/>
        </w:rPr>
        <w:t>2014;44:1</w:t>
      </w:r>
      <w:proofErr w:type="gramEnd"/>
      <w:r>
        <w:rPr>
          <w:color w:val="231F20"/>
          <w:sz w:val="17"/>
        </w:rPr>
        <w:t>-6.</w:t>
      </w:r>
    </w:p>
    <w:p w14:paraId="263268DD" w14:textId="77777777" w:rsidR="00D275EB" w:rsidRDefault="00000000">
      <w:pPr>
        <w:pStyle w:val="ListParagraph"/>
        <w:numPr>
          <w:ilvl w:val="0"/>
          <w:numId w:val="1"/>
        </w:numPr>
        <w:tabs>
          <w:tab w:val="left" w:pos="498"/>
        </w:tabs>
        <w:spacing w:before="23" w:line="256" w:lineRule="auto"/>
        <w:jc w:val="both"/>
        <w:rPr>
          <w:sz w:val="17"/>
        </w:rPr>
      </w:pPr>
      <w:r>
        <w:rPr>
          <w:color w:val="231F20"/>
          <w:spacing w:val="-3"/>
          <w:sz w:val="17"/>
        </w:rPr>
        <w:t>Foster</w:t>
      </w:r>
      <w:r>
        <w:rPr>
          <w:color w:val="231F20"/>
          <w:spacing w:val="-17"/>
          <w:sz w:val="17"/>
        </w:rPr>
        <w:t xml:space="preserve"> </w:t>
      </w:r>
      <w:r>
        <w:rPr>
          <w:color w:val="231F20"/>
          <w:spacing w:val="-4"/>
          <w:sz w:val="17"/>
        </w:rPr>
        <w:t>PJ,</w:t>
      </w:r>
      <w:r>
        <w:rPr>
          <w:color w:val="231F20"/>
          <w:spacing w:val="-17"/>
          <w:sz w:val="17"/>
        </w:rPr>
        <w:t xml:space="preserve"> </w:t>
      </w:r>
      <w:r>
        <w:rPr>
          <w:color w:val="231F20"/>
          <w:sz w:val="17"/>
        </w:rPr>
        <w:t>Buhrmann</w:t>
      </w:r>
      <w:r>
        <w:rPr>
          <w:color w:val="231F20"/>
          <w:spacing w:val="-17"/>
          <w:sz w:val="17"/>
        </w:rPr>
        <w:t xml:space="preserve"> </w:t>
      </w:r>
      <w:r>
        <w:rPr>
          <w:color w:val="231F20"/>
          <w:sz w:val="17"/>
        </w:rPr>
        <w:t>R,</w:t>
      </w:r>
      <w:r>
        <w:rPr>
          <w:color w:val="231F20"/>
          <w:spacing w:val="-17"/>
          <w:sz w:val="17"/>
        </w:rPr>
        <w:t xml:space="preserve"> </w:t>
      </w:r>
      <w:r>
        <w:rPr>
          <w:color w:val="231F20"/>
          <w:sz w:val="17"/>
        </w:rPr>
        <w:t>Quigley</w:t>
      </w:r>
      <w:r>
        <w:rPr>
          <w:color w:val="231F20"/>
          <w:spacing w:val="-17"/>
          <w:sz w:val="17"/>
        </w:rPr>
        <w:t xml:space="preserve"> </w:t>
      </w:r>
      <w:r>
        <w:rPr>
          <w:color w:val="231F20"/>
          <w:sz w:val="17"/>
        </w:rPr>
        <w:t>HA,</w:t>
      </w:r>
      <w:r>
        <w:rPr>
          <w:color w:val="231F20"/>
          <w:spacing w:val="-17"/>
          <w:sz w:val="17"/>
        </w:rPr>
        <w:t xml:space="preserve"> </w:t>
      </w:r>
      <w:r>
        <w:rPr>
          <w:color w:val="231F20"/>
          <w:sz w:val="17"/>
        </w:rPr>
        <w:t>Johnson</w:t>
      </w:r>
      <w:r>
        <w:rPr>
          <w:color w:val="231F20"/>
          <w:spacing w:val="-17"/>
          <w:sz w:val="17"/>
        </w:rPr>
        <w:t xml:space="preserve"> </w:t>
      </w:r>
      <w:r>
        <w:rPr>
          <w:color w:val="231F20"/>
          <w:spacing w:val="-4"/>
          <w:sz w:val="17"/>
        </w:rPr>
        <w:t>GJ.</w:t>
      </w:r>
      <w:r>
        <w:rPr>
          <w:color w:val="231F20"/>
          <w:spacing w:val="-24"/>
          <w:sz w:val="17"/>
        </w:rPr>
        <w:t xml:space="preserve"> </w:t>
      </w:r>
      <w:r>
        <w:rPr>
          <w:color w:val="231F20"/>
          <w:sz w:val="17"/>
        </w:rPr>
        <w:t>The</w:t>
      </w:r>
      <w:r>
        <w:rPr>
          <w:color w:val="231F20"/>
          <w:spacing w:val="-16"/>
          <w:sz w:val="17"/>
        </w:rPr>
        <w:t xml:space="preserve"> </w:t>
      </w:r>
      <w:r>
        <w:rPr>
          <w:color w:val="231F20"/>
          <w:sz w:val="17"/>
        </w:rPr>
        <w:t>definition</w:t>
      </w:r>
      <w:r>
        <w:rPr>
          <w:color w:val="231F20"/>
          <w:spacing w:val="-17"/>
          <w:sz w:val="17"/>
        </w:rPr>
        <w:t xml:space="preserve"> </w:t>
      </w:r>
      <w:r>
        <w:rPr>
          <w:color w:val="231F20"/>
          <w:sz w:val="17"/>
        </w:rPr>
        <w:t xml:space="preserve">and classification of glaucoma in prevalence surveys. Br J </w:t>
      </w:r>
      <w:proofErr w:type="spellStart"/>
      <w:r>
        <w:rPr>
          <w:color w:val="231F20"/>
          <w:sz w:val="17"/>
        </w:rPr>
        <w:t>Ophthalmol</w:t>
      </w:r>
      <w:proofErr w:type="spellEnd"/>
      <w:r>
        <w:rPr>
          <w:color w:val="231F20"/>
          <w:sz w:val="17"/>
        </w:rPr>
        <w:t xml:space="preserve"> </w:t>
      </w:r>
      <w:proofErr w:type="gramStart"/>
      <w:r>
        <w:rPr>
          <w:color w:val="231F20"/>
          <w:sz w:val="17"/>
        </w:rPr>
        <w:t>2002;86:238</w:t>
      </w:r>
      <w:proofErr w:type="gramEnd"/>
      <w:r>
        <w:rPr>
          <w:color w:val="231F20"/>
          <w:sz w:val="17"/>
        </w:rPr>
        <w:t>-42.</w:t>
      </w:r>
    </w:p>
    <w:p w14:paraId="76EDAB11" w14:textId="77777777" w:rsidR="00D275EB" w:rsidRDefault="00000000">
      <w:pPr>
        <w:pStyle w:val="ListParagraph"/>
        <w:numPr>
          <w:ilvl w:val="0"/>
          <w:numId w:val="1"/>
        </w:numPr>
        <w:tabs>
          <w:tab w:val="left" w:pos="498"/>
        </w:tabs>
        <w:spacing w:line="256" w:lineRule="auto"/>
        <w:ind w:right="113"/>
        <w:jc w:val="both"/>
        <w:rPr>
          <w:sz w:val="17"/>
        </w:rPr>
      </w:pPr>
      <w:proofErr w:type="spellStart"/>
      <w:r>
        <w:rPr>
          <w:color w:val="231F20"/>
          <w:spacing w:val="-3"/>
          <w:sz w:val="17"/>
        </w:rPr>
        <w:t>Kyari</w:t>
      </w:r>
      <w:proofErr w:type="spellEnd"/>
      <w:r>
        <w:rPr>
          <w:color w:val="231F20"/>
          <w:spacing w:val="-6"/>
          <w:sz w:val="17"/>
        </w:rPr>
        <w:t xml:space="preserve"> </w:t>
      </w:r>
      <w:r>
        <w:rPr>
          <w:color w:val="231F20"/>
          <w:spacing w:val="-12"/>
          <w:sz w:val="17"/>
        </w:rPr>
        <w:t>F,</w:t>
      </w:r>
      <w:r>
        <w:rPr>
          <w:color w:val="231F20"/>
          <w:spacing w:val="-15"/>
          <w:sz w:val="17"/>
        </w:rPr>
        <w:t xml:space="preserve"> </w:t>
      </w:r>
      <w:proofErr w:type="spellStart"/>
      <w:r>
        <w:rPr>
          <w:color w:val="231F20"/>
          <w:sz w:val="17"/>
        </w:rPr>
        <w:t>Abdull</w:t>
      </w:r>
      <w:proofErr w:type="spellEnd"/>
      <w:r>
        <w:rPr>
          <w:color w:val="231F20"/>
          <w:spacing w:val="-6"/>
          <w:sz w:val="17"/>
        </w:rPr>
        <w:t xml:space="preserve"> </w:t>
      </w:r>
      <w:r>
        <w:rPr>
          <w:color w:val="231F20"/>
          <w:sz w:val="17"/>
        </w:rPr>
        <w:t>MM,</w:t>
      </w:r>
      <w:r>
        <w:rPr>
          <w:color w:val="231F20"/>
          <w:spacing w:val="-5"/>
          <w:sz w:val="17"/>
        </w:rPr>
        <w:t xml:space="preserve"> </w:t>
      </w:r>
      <w:proofErr w:type="spellStart"/>
      <w:r>
        <w:rPr>
          <w:color w:val="231F20"/>
          <w:sz w:val="17"/>
        </w:rPr>
        <w:t>Sallo</w:t>
      </w:r>
      <w:proofErr w:type="spellEnd"/>
      <w:r>
        <w:rPr>
          <w:color w:val="231F20"/>
          <w:spacing w:val="-5"/>
          <w:sz w:val="17"/>
        </w:rPr>
        <w:t xml:space="preserve"> </w:t>
      </w:r>
      <w:r>
        <w:rPr>
          <w:color w:val="231F20"/>
          <w:sz w:val="17"/>
        </w:rPr>
        <w:t>FB,</w:t>
      </w:r>
      <w:r>
        <w:rPr>
          <w:color w:val="231F20"/>
          <w:spacing w:val="-6"/>
          <w:sz w:val="17"/>
        </w:rPr>
        <w:t xml:space="preserve"> </w:t>
      </w:r>
      <w:r>
        <w:rPr>
          <w:color w:val="231F20"/>
          <w:sz w:val="17"/>
        </w:rPr>
        <w:t>Spry</w:t>
      </w:r>
      <w:r>
        <w:rPr>
          <w:color w:val="231F20"/>
          <w:spacing w:val="-5"/>
          <w:sz w:val="17"/>
        </w:rPr>
        <w:t xml:space="preserve"> </w:t>
      </w:r>
      <w:r>
        <w:rPr>
          <w:color w:val="231F20"/>
          <w:sz w:val="17"/>
        </w:rPr>
        <w:t>PG,</w:t>
      </w:r>
      <w:r>
        <w:rPr>
          <w:color w:val="231F20"/>
          <w:spacing w:val="-11"/>
          <w:sz w:val="17"/>
        </w:rPr>
        <w:t xml:space="preserve"> </w:t>
      </w:r>
      <w:r>
        <w:rPr>
          <w:color w:val="231F20"/>
          <w:sz w:val="17"/>
        </w:rPr>
        <w:t>Wormald</w:t>
      </w:r>
      <w:r>
        <w:rPr>
          <w:color w:val="231F20"/>
          <w:spacing w:val="-5"/>
          <w:sz w:val="17"/>
        </w:rPr>
        <w:t xml:space="preserve"> </w:t>
      </w:r>
      <w:r>
        <w:rPr>
          <w:color w:val="231F20"/>
          <w:sz w:val="17"/>
        </w:rPr>
        <w:t>R,</w:t>
      </w:r>
      <w:r>
        <w:rPr>
          <w:color w:val="231F20"/>
          <w:spacing w:val="-6"/>
          <w:sz w:val="17"/>
        </w:rPr>
        <w:t xml:space="preserve"> </w:t>
      </w:r>
      <w:proofErr w:type="spellStart"/>
      <w:r>
        <w:rPr>
          <w:color w:val="231F20"/>
          <w:sz w:val="17"/>
        </w:rPr>
        <w:t>Peto</w:t>
      </w:r>
      <w:proofErr w:type="spellEnd"/>
      <w:r>
        <w:rPr>
          <w:color w:val="231F20"/>
          <w:spacing w:val="-14"/>
          <w:sz w:val="17"/>
        </w:rPr>
        <w:t xml:space="preserve"> </w:t>
      </w:r>
      <w:r>
        <w:rPr>
          <w:color w:val="231F20"/>
          <w:spacing w:val="-9"/>
          <w:sz w:val="17"/>
        </w:rPr>
        <w:t>T,</w:t>
      </w:r>
      <w:r>
        <w:rPr>
          <w:color w:val="231F20"/>
          <w:spacing w:val="-5"/>
          <w:sz w:val="17"/>
        </w:rPr>
        <w:t xml:space="preserve"> </w:t>
      </w:r>
      <w:r>
        <w:rPr>
          <w:i/>
          <w:color w:val="231F20"/>
          <w:sz w:val="17"/>
        </w:rPr>
        <w:t>et</w:t>
      </w:r>
      <w:r>
        <w:rPr>
          <w:i/>
          <w:color w:val="231F20"/>
          <w:spacing w:val="-6"/>
          <w:sz w:val="17"/>
        </w:rPr>
        <w:t xml:space="preserve"> </w:t>
      </w:r>
      <w:r>
        <w:rPr>
          <w:i/>
          <w:color w:val="231F20"/>
          <w:sz w:val="17"/>
        </w:rPr>
        <w:t>al</w:t>
      </w:r>
      <w:r>
        <w:rPr>
          <w:color w:val="231F20"/>
          <w:sz w:val="17"/>
        </w:rPr>
        <w:t>.; Nigeria National Blindness and Visual Impairment Study Group. Nigeria</w:t>
      </w:r>
      <w:r>
        <w:rPr>
          <w:color w:val="231F20"/>
          <w:spacing w:val="-22"/>
          <w:sz w:val="17"/>
        </w:rPr>
        <w:t xml:space="preserve"> </w:t>
      </w:r>
      <w:r>
        <w:rPr>
          <w:color w:val="231F20"/>
          <w:sz w:val="17"/>
        </w:rPr>
        <w:t>normative</w:t>
      </w:r>
      <w:r>
        <w:rPr>
          <w:color w:val="231F20"/>
          <w:spacing w:val="-21"/>
          <w:sz w:val="17"/>
        </w:rPr>
        <w:t xml:space="preserve"> </w:t>
      </w:r>
      <w:r>
        <w:rPr>
          <w:color w:val="231F20"/>
          <w:sz w:val="17"/>
        </w:rPr>
        <w:t>data</w:t>
      </w:r>
      <w:r>
        <w:rPr>
          <w:color w:val="231F20"/>
          <w:spacing w:val="-21"/>
          <w:sz w:val="17"/>
        </w:rPr>
        <w:t xml:space="preserve"> </w:t>
      </w:r>
      <w:r>
        <w:rPr>
          <w:color w:val="231F20"/>
          <w:sz w:val="17"/>
        </w:rPr>
        <w:t>for</w:t>
      </w:r>
      <w:r>
        <w:rPr>
          <w:color w:val="231F20"/>
          <w:spacing w:val="-22"/>
          <w:sz w:val="17"/>
        </w:rPr>
        <w:t xml:space="preserve"> </w:t>
      </w:r>
      <w:r>
        <w:rPr>
          <w:color w:val="231F20"/>
          <w:sz w:val="17"/>
        </w:rPr>
        <w:t>defining</w:t>
      </w:r>
      <w:r>
        <w:rPr>
          <w:color w:val="231F20"/>
          <w:spacing w:val="-21"/>
          <w:sz w:val="17"/>
        </w:rPr>
        <w:t xml:space="preserve"> </w:t>
      </w:r>
      <w:r>
        <w:rPr>
          <w:color w:val="231F20"/>
          <w:sz w:val="17"/>
        </w:rPr>
        <w:t>glaucoma</w:t>
      </w:r>
      <w:r>
        <w:rPr>
          <w:color w:val="231F20"/>
          <w:spacing w:val="-21"/>
          <w:sz w:val="17"/>
        </w:rPr>
        <w:t xml:space="preserve"> </w:t>
      </w:r>
      <w:r>
        <w:rPr>
          <w:color w:val="231F20"/>
          <w:sz w:val="17"/>
        </w:rPr>
        <w:t>in</w:t>
      </w:r>
      <w:r>
        <w:rPr>
          <w:color w:val="231F20"/>
          <w:spacing w:val="-22"/>
          <w:sz w:val="17"/>
        </w:rPr>
        <w:t xml:space="preserve"> </w:t>
      </w:r>
      <w:r>
        <w:rPr>
          <w:color w:val="231F20"/>
          <w:sz w:val="17"/>
        </w:rPr>
        <w:t>prevalence</w:t>
      </w:r>
      <w:r>
        <w:rPr>
          <w:color w:val="231F20"/>
          <w:spacing w:val="-21"/>
          <w:sz w:val="17"/>
        </w:rPr>
        <w:t xml:space="preserve"> </w:t>
      </w:r>
      <w:r>
        <w:rPr>
          <w:color w:val="231F20"/>
          <w:sz w:val="17"/>
        </w:rPr>
        <w:t xml:space="preserve">surveys. Ophthalmic Epidemiol </w:t>
      </w:r>
      <w:proofErr w:type="gramStart"/>
      <w:r>
        <w:rPr>
          <w:color w:val="231F20"/>
          <w:sz w:val="17"/>
        </w:rPr>
        <w:t>2015;22:98</w:t>
      </w:r>
      <w:proofErr w:type="gramEnd"/>
      <w:r>
        <w:rPr>
          <w:color w:val="231F20"/>
          <w:sz w:val="17"/>
        </w:rPr>
        <w:t>-108.</w:t>
      </w:r>
    </w:p>
    <w:p w14:paraId="16C8A1A4" w14:textId="77777777" w:rsidR="00D275EB" w:rsidRDefault="00000000">
      <w:pPr>
        <w:pStyle w:val="ListParagraph"/>
        <w:numPr>
          <w:ilvl w:val="0"/>
          <w:numId w:val="1"/>
        </w:numPr>
        <w:tabs>
          <w:tab w:val="left" w:pos="498"/>
        </w:tabs>
        <w:spacing w:before="23" w:line="256" w:lineRule="auto"/>
        <w:jc w:val="both"/>
        <w:rPr>
          <w:sz w:val="17"/>
        </w:rPr>
      </w:pPr>
      <w:proofErr w:type="spellStart"/>
      <w:r>
        <w:rPr>
          <w:color w:val="231F20"/>
          <w:sz w:val="17"/>
        </w:rPr>
        <w:t>Etya’ale</w:t>
      </w:r>
      <w:proofErr w:type="spellEnd"/>
      <w:r>
        <w:rPr>
          <w:color w:val="231F20"/>
          <w:sz w:val="17"/>
        </w:rPr>
        <w:t xml:space="preserve"> </w:t>
      </w:r>
      <w:r>
        <w:rPr>
          <w:color w:val="231F20"/>
          <w:spacing w:val="-6"/>
          <w:sz w:val="17"/>
        </w:rPr>
        <w:t xml:space="preserve">D. </w:t>
      </w:r>
      <w:r>
        <w:rPr>
          <w:color w:val="231F20"/>
          <w:sz w:val="17"/>
        </w:rPr>
        <w:t xml:space="preserve">Beyond the clinic: Approaches to outreach. </w:t>
      </w:r>
      <w:proofErr w:type="spellStart"/>
      <w:r>
        <w:rPr>
          <w:color w:val="231F20"/>
          <w:sz w:val="17"/>
        </w:rPr>
        <w:t>Commun</w:t>
      </w:r>
      <w:proofErr w:type="spellEnd"/>
      <w:r>
        <w:rPr>
          <w:color w:val="231F20"/>
          <w:sz w:val="17"/>
        </w:rPr>
        <w:t xml:space="preserve"> Eye Health</w:t>
      </w:r>
      <w:r>
        <w:rPr>
          <w:color w:val="231F20"/>
          <w:spacing w:val="-1"/>
          <w:sz w:val="17"/>
        </w:rPr>
        <w:t xml:space="preserve"> </w:t>
      </w:r>
      <w:proofErr w:type="gramStart"/>
      <w:r>
        <w:rPr>
          <w:color w:val="231F20"/>
          <w:sz w:val="17"/>
        </w:rPr>
        <w:t>2006;19:19</w:t>
      </w:r>
      <w:proofErr w:type="gramEnd"/>
      <w:r>
        <w:rPr>
          <w:color w:val="231F20"/>
          <w:sz w:val="17"/>
        </w:rPr>
        <w:t>-21.</w:t>
      </w:r>
    </w:p>
    <w:p w14:paraId="29EDCACD" w14:textId="77777777" w:rsidR="00D275EB" w:rsidRDefault="00000000">
      <w:pPr>
        <w:pStyle w:val="ListParagraph"/>
        <w:numPr>
          <w:ilvl w:val="0"/>
          <w:numId w:val="1"/>
        </w:numPr>
        <w:tabs>
          <w:tab w:val="left" w:pos="498"/>
        </w:tabs>
        <w:spacing w:line="256" w:lineRule="auto"/>
        <w:jc w:val="both"/>
        <w:rPr>
          <w:sz w:val="17"/>
        </w:rPr>
      </w:pPr>
      <w:r>
        <w:rPr>
          <w:color w:val="231F20"/>
          <w:sz w:val="17"/>
        </w:rPr>
        <w:t>Gruen</w:t>
      </w:r>
      <w:r>
        <w:rPr>
          <w:color w:val="231F20"/>
          <w:spacing w:val="-9"/>
          <w:sz w:val="17"/>
        </w:rPr>
        <w:t xml:space="preserve"> </w:t>
      </w:r>
      <w:r>
        <w:rPr>
          <w:color w:val="231F20"/>
          <w:sz w:val="17"/>
        </w:rPr>
        <w:t>R,</w:t>
      </w:r>
      <w:r>
        <w:rPr>
          <w:color w:val="231F20"/>
          <w:spacing w:val="-13"/>
          <w:sz w:val="17"/>
        </w:rPr>
        <w:t xml:space="preserve"> </w:t>
      </w:r>
      <w:proofErr w:type="spellStart"/>
      <w:r>
        <w:rPr>
          <w:color w:val="231F20"/>
          <w:sz w:val="17"/>
        </w:rPr>
        <w:t>Weeramanthri</w:t>
      </w:r>
      <w:proofErr w:type="spellEnd"/>
      <w:r>
        <w:rPr>
          <w:color w:val="231F20"/>
          <w:spacing w:val="-16"/>
          <w:sz w:val="17"/>
        </w:rPr>
        <w:t xml:space="preserve"> </w:t>
      </w:r>
      <w:r>
        <w:rPr>
          <w:color w:val="231F20"/>
          <w:sz w:val="17"/>
        </w:rPr>
        <w:t>TS,</w:t>
      </w:r>
      <w:r>
        <w:rPr>
          <w:color w:val="231F20"/>
          <w:spacing w:val="-8"/>
          <w:sz w:val="17"/>
        </w:rPr>
        <w:t xml:space="preserve"> </w:t>
      </w:r>
      <w:r>
        <w:rPr>
          <w:color w:val="231F20"/>
          <w:sz w:val="17"/>
        </w:rPr>
        <w:t>Knight</w:t>
      </w:r>
      <w:r>
        <w:rPr>
          <w:color w:val="231F20"/>
          <w:spacing w:val="-9"/>
          <w:sz w:val="17"/>
        </w:rPr>
        <w:t xml:space="preserve"> </w:t>
      </w:r>
      <w:r>
        <w:rPr>
          <w:color w:val="231F20"/>
          <w:sz w:val="17"/>
        </w:rPr>
        <w:t>S,</w:t>
      </w:r>
      <w:r>
        <w:rPr>
          <w:color w:val="231F20"/>
          <w:spacing w:val="-8"/>
          <w:sz w:val="17"/>
        </w:rPr>
        <w:t xml:space="preserve"> </w:t>
      </w:r>
      <w:proofErr w:type="spellStart"/>
      <w:r>
        <w:rPr>
          <w:color w:val="231F20"/>
          <w:sz w:val="17"/>
        </w:rPr>
        <w:t>Bailie</w:t>
      </w:r>
      <w:proofErr w:type="spellEnd"/>
      <w:r>
        <w:rPr>
          <w:color w:val="231F20"/>
          <w:spacing w:val="-8"/>
          <w:sz w:val="17"/>
        </w:rPr>
        <w:t xml:space="preserve"> </w:t>
      </w:r>
      <w:r>
        <w:rPr>
          <w:color w:val="231F20"/>
          <w:sz w:val="17"/>
        </w:rPr>
        <w:t>R.</w:t>
      </w:r>
      <w:r>
        <w:rPr>
          <w:color w:val="231F20"/>
          <w:spacing w:val="-8"/>
          <w:sz w:val="17"/>
        </w:rPr>
        <w:t xml:space="preserve"> </w:t>
      </w:r>
      <w:r>
        <w:rPr>
          <w:color w:val="231F20"/>
          <w:sz w:val="17"/>
        </w:rPr>
        <w:t>Specialist</w:t>
      </w:r>
      <w:r>
        <w:rPr>
          <w:color w:val="231F20"/>
          <w:spacing w:val="-8"/>
          <w:sz w:val="17"/>
        </w:rPr>
        <w:t xml:space="preserve"> </w:t>
      </w:r>
      <w:r>
        <w:rPr>
          <w:color w:val="231F20"/>
          <w:sz w:val="17"/>
        </w:rPr>
        <w:t>outreach clinics</w:t>
      </w:r>
      <w:r>
        <w:rPr>
          <w:color w:val="231F20"/>
          <w:spacing w:val="-17"/>
          <w:sz w:val="17"/>
        </w:rPr>
        <w:t xml:space="preserve"> </w:t>
      </w:r>
      <w:r>
        <w:rPr>
          <w:color w:val="231F20"/>
          <w:sz w:val="17"/>
        </w:rPr>
        <w:t>in</w:t>
      </w:r>
      <w:r>
        <w:rPr>
          <w:color w:val="231F20"/>
          <w:spacing w:val="-16"/>
          <w:sz w:val="17"/>
        </w:rPr>
        <w:t xml:space="preserve"> </w:t>
      </w:r>
      <w:r>
        <w:rPr>
          <w:color w:val="231F20"/>
          <w:sz w:val="17"/>
        </w:rPr>
        <w:t>primary</w:t>
      </w:r>
      <w:r>
        <w:rPr>
          <w:color w:val="231F20"/>
          <w:spacing w:val="-16"/>
          <w:sz w:val="17"/>
        </w:rPr>
        <w:t xml:space="preserve"> </w:t>
      </w:r>
      <w:r>
        <w:rPr>
          <w:color w:val="231F20"/>
          <w:sz w:val="17"/>
        </w:rPr>
        <w:t>care</w:t>
      </w:r>
      <w:r>
        <w:rPr>
          <w:color w:val="231F20"/>
          <w:spacing w:val="-16"/>
          <w:sz w:val="17"/>
        </w:rPr>
        <w:t xml:space="preserve"> </w:t>
      </w:r>
      <w:r>
        <w:rPr>
          <w:color w:val="231F20"/>
          <w:sz w:val="17"/>
        </w:rPr>
        <w:t>and</w:t>
      </w:r>
      <w:r>
        <w:rPr>
          <w:color w:val="231F20"/>
          <w:spacing w:val="-16"/>
          <w:sz w:val="17"/>
        </w:rPr>
        <w:t xml:space="preserve"> </w:t>
      </w:r>
      <w:r>
        <w:rPr>
          <w:color w:val="231F20"/>
          <w:sz w:val="17"/>
        </w:rPr>
        <w:t>rural</w:t>
      </w:r>
      <w:r>
        <w:rPr>
          <w:color w:val="231F20"/>
          <w:spacing w:val="-17"/>
          <w:sz w:val="17"/>
        </w:rPr>
        <w:t xml:space="preserve"> </w:t>
      </w:r>
      <w:r>
        <w:rPr>
          <w:color w:val="231F20"/>
          <w:sz w:val="17"/>
        </w:rPr>
        <w:t>hospital</w:t>
      </w:r>
      <w:r>
        <w:rPr>
          <w:color w:val="231F20"/>
          <w:spacing w:val="-16"/>
          <w:sz w:val="17"/>
        </w:rPr>
        <w:t xml:space="preserve"> </w:t>
      </w:r>
      <w:r>
        <w:rPr>
          <w:color w:val="231F20"/>
          <w:sz w:val="17"/>
        </w:rPr>
        <w:t>settings</w:t>
      </w:r>
      <w:r>
        <w:rPr>
          <w:color w:val="231F20"/>
          <w:spacing w:val="-16"/>
          <w:sz w:val="17"/>
        </w:rPr>
        <w:t xml:space="preserve"> </w:t>
      </w:r>
      <w:r>
        <w:rPr>
          <w:color w:val="231F20"/>
          <w:sz w:val="17"/>
        </w:rPr>
        <w:t>(Cochrane</w:t>
      </w:r>
      <w:r>
        <w:rPr>
          <w:color w:val="231F20"/>
          <w:spacing w:val="-16"/>
          <w:sz w:val="17"/>
        </w:rPr>
        <w:t xml:space="preserve"> </w:t>
      </w:r>
      <w:r>
        <w:rPr>
          <w:color w:val="231F20"/>
          <w:spacing w:val="-3"/>
          <w:sz w:val="17"/>
        </w:rPr>
        <w:t xml:space="preserve">review). </w:t>
      </w:r>
      <w:proofErr w:type="spellStart"/>
      <w:r>
        <w:rPr>
          <w:color w:val="231F20"/>
          <w:sz w:val="17"/>
        </w:rPr>
        <w:t>Commun</w:t>
      </w:r>
      <w:proofErr w:type="spellEnd"/>
      <w:r>
        <w:rPr>
          <w:color w:val="231F20"/>
          <w:sz w:val="17"/>
        </w:rPr>
        <w:t xml:space="preserve"> Eye Health</w:t>
      </w:r>
      <w:r>
        <w:rPr>
          <w:color w:val="231F20"/>
          <w:spacing w:val="-1"/>
          <w:sz w:val="17"/>
        </w:rPr>
        <w:t xml:space="preserve"> </w:t>
      </w:r>
      <w:proofErr w:type="gramStart"/>
      <w:r>
        <w:rPr>
          <w:color w:val="231F20"/>
          <w:sz w:val="17"/>
        </w:rPr>
        <w:t>2006;19:31</w:t>
      </w:r>
      <w:proofErr w:type="gramEnd"/>
      <w:r>
        <w:rPr>
          <w:color w:val="231F20"/>
          <w:sz w:val="17"/>
        </w:rPr>
        <w:t>.</w:t>
      </w:r>
    </w:p>
    <w:p w14:paraId="2289D31F" w14:textId="77777777" w:rsidR="00D275EB" w:rsidRDefault="00000000">
      <w:pPr>
        <w:pStyle w:val="ListParagraph"/>
        <w:numPr>
          <w:ilvl w:val="0"/>
          <w:numId w:val="1"/>
        </w:numPr>
        <w:tabs>
          <w:tab w:val="left" w:pos="498"/>
        </w:tabs>
        <w:spacing w:line="256" w:lineRule="auto"/>
        <w:ind w:right="116"/>
        <w:jc w:val="both"/>
        <w:rPr>
          <w:sz w:val="17"/>
        </w:rPr>
      </w:pPr>
      <w:proofErr w:type="spellStart"/>
      <w:r>
        <w:rPr>
          <w:color w:val="231F20"/>
          <w:sz w:val="17"/>
        </w:rPr>
        <w:t>Aday</w:t>
      </w:r>
      <w:proofErr w:type="spellEnd"/>
      <w:r>
        <w:rPr>
          <w:color w:val="231F20"/>
          <w:sz w:val="17"/>
        </w:rPr>
        <w:t xml:space="preserve"> LA, Andersen R. A framework for the study of access to medical care. Health Serv Res </w:t>
      </w:r>
      <w:proofErr w:type="gramStart"/>
      <w:r>
        <w:rPr>
          <w:color w:val="231F20"/>
          <w:sz w:val="17"/>
        </w:rPr>
        <w:t>1974;9:208</w:t>
      </w:r>
      <w:proofErr w:type="gramEnd"/>
      <w:r>
        <w:rPr>
          <w:color w:val="231F20"/>
          <w:sz w:val="17"/>
        </w:rPr>
        <w:t>-20.</w:t>
      </w:r>
    </w:p>
    <w:p w14:paraId="1C750C07" w14:textId="77777777" w:rsidR="00D275EB" w:rsidRDefault="00000000">
      <w:pPr>
        <w:pStyle w:val="ListParagraph"/>
        <w:numPr>
          <w:ilvl w:val="0"/>
          <w:numId w:val="1"/>
        </w:numPr>
        <w:tabs>
          <w:tab w:val="left" w:pos="498"/>
        </w:tabs>
        <w:spacing w:line="256" w:lineRule="auto"/>
        <w:jc w:val="both"/>
        <w:rPr>
          <w:sz w:val="17"/>
        </w:rPr>
      </w:pPr>
      <w:r>
        <w:rPr>
          <w:color w:val="231F20"/>
          <w:spacing w:val="-3"/>
          <w:sz w:val="17"/>
        </w:rPr>
        <w:t>Peters</w:t>
      </w:r>
      <w:r>
        <w:rPr>
          <w:color w:val="231F20"/>
          <w:spacing w:val="-17"/>
          <w:sz w:val="17"/>
        </w:rPr>
        <w:t xml:space="preserve"> </w:t>
      </w:r>
      <w:r>
        <w:rPr>
          <w:color w:val="231F20"/>
          <w:sz w:val="17"/>
        </w:rPr>
        <w:t>DH,</w:t>
      </w:r>
      <w:r>
        <w:rPr>
          <w:color w:val="231F20"/>
          <w:spacing w:val="-17"/>
          <w:sz w:val="17"/>
        </w:rPr>
        <w:t xml:space="preserve"> </w:t>
      </w:r>
      <w:r>
        <w:rPr>
          <w:color w:val="231F20"/>
          <w:spacing w:val="-3"/>
          <w:sz w:val="17"/>
        </w:rPr>
        <w:t>Garg</w:t>
      </w:r>
      <w:r>
        <w:rPr>
          <w:color w:val="231F20"/>
          <w:spacing w:val="-25"/>
          <w:sz w:val="17"/>
        </w:rPr>
        <w:t xml:space="preserve"> </w:t>
      </w:r>
      <w:r>
        <w:rPr>
          <w:color w:val="231F20"/>
          <w:sz w:val="17"/>
        </w:rPr>
        <w:t>A,</w:t>
      </w:r>
      <w:r>
        <w:rPr>
          <w:color w:val="231F20"/>
          <w:spacing w:val="-17"/>
          <w:sz w:val="17"/>
        </w:rPr>
        <w:t xml:space="preserve"> </w:t>
      </w:r>
      <w:r>
        <w:rPr>
          <w:color w:val="231F20"/>
          <w:sz w:val="17"/>
        </w:rPr>
        <w:t>Bloom</w:t>
      </w:r>
      <w:r>
        <w:rPr>
          <w:color w:val="231F20"/>
          <w:spacing w:val="-17"/>
          <w:sz w:val="17"/>
        </w:rPr>
        <w:t xml:space="preserve"> </w:t>
      </w:r>
      <w:r>
        <w:rPr>
          <w:color w:val="231F20"/>
          <w:sz w:val="17"/>
        </w:rPr>
        <w:t>G,</w:t>
      </w:r>
      <w:r>
        <w:rPr>
          <w:color w:val="231F20"/>
          <w:spacing w:val="-22"/>
          <w:sz w:val="17"/>
        </w:rPr>
        <w:t xml:space="preserve"> </w:t>
      </w:r>
      <w:r>
        <w:rPr>
          <w:color w:val="231F20"/>
          <w:spacing w:val="-5"/>
          <w:sz w:val="17"/>
        </w:rPr>
        <w:t>Walker</w:t>
      </w:r>
      <w:r>
        <w:rPr>
          <w:color w:val="231F20"/>
          <w:spacing w:val="-16"/>
          <w:sz w:val="17"/>
        </w:rPr>
        <w:t xml:space="preserve"> </w:t>
      </w:r>
      <w:r>
        <w:rPr>
          <w:color w:val="231F20"/>
          <w:sz w:val="17"/>
        </w:rPr>
        <w:t>DG,</w:t>
      </w:r>
      <w:r>
        <w:rPr>
          <w:color w:val="231F20"/>
          <w:spacing w:val="-17"/>
          <w:sz w:val="17"/>
        </w:rPr>
        <w:t xml:space="preserve"> </w:t>
      </w:r>
      <w:proofErr w:type="spellStart"/>
      <w:r>
        <w:rPr>
          <w:color w:val="231F20"/>
          <w:spacing w:val="-3"/>
          <w:sz w:val="17"/>
        </w:rPr>
        <w:t>Brieger</w:t>
      </w:r>
      <w:proofErr w:type="spellEnd"/>
      <w:r>
        <w:rPr>
          <w:color w:val="231F20"/>
          <w:spacing w:val="-22"/>
          <w:sz w:val="17"/>
        </w:rPr>
        <w:t xml:space="preserve"> </w:t>
      </w:r>
      <w:r>
        <w:rPr>
          <w:color w:val="231F20"/>
          <w:sz w:val="17"/>
        </w:rPr>
        <w:t>WR,</w:t>
      </w:r>
      <w:r>
        <w:rPr>
          <w:color w:val="231F20"/>
          <w:spacing w:val="-16"/>
          <w:sz w:val="17"/>
        </w:rPr>
        <w:t xml:space="preserve"> </w:t>
      </w:r>
      <w:r>
        <w:rPr>
          <w:color w:val="231F20"/>
          <w:sz w:val="17"/>
        </w:rPr>
        <w:t>Rahman</w:t>
      </w:r>
      <w:r>
        <w:rPr>
          <w:color w:val="231F20"/>
          <w:spacing w:val="-17"/>
          <w:sz w:val="17"/>
        </w:rPr>
        <w:t xml:space="preserve"> </w:t>
      </w:r>
      <w:r>
        <w:rPr>
          <w:color w:val="231F20"/>
          <w:spacing w:val="-2"/>
          <w:sz w:val="17"/>
        </w:rPr>
        <w:t xml:space="preserve">MH. </w:t>
      </w:r>
      <w:r>
        <w:rPr>
          <w:color w:val="231F20"/>
          <w:spacing w:val="-3"/>
          <w:sz w:val="17"/>
        </w:rPr>
        <w:t>Poverty</w:t>
      </w:r>
      <w:r>
        <w:rPr>
          <w:color w:val="231F20"/>
          <w:spacing w:val="-4"/>
          <w:sz w:val="17"/>
        </w:rPr>
        <w:t xml:space="preserve"> </w:t>
      </w:r>
      <w:r>
        <w:rPr>
          <w:color w:val="231F20"/>
          <w:sz w:val="17"/>
        </w:rPr>
        <w:t>and</w:t>
      </w:r>
      <w:r>
        <w:rPr>
          <w:color w:val="231F20"/>
          <w:spacing w:val="-3"/>
          <w:sz w:val="17"/>
        </w:rPr>
        <w:t xml:space="preserve"> </w:t>
      </w:r>
      <w:r>
        <w:rPr>
          <w:color w:val="231F20"/>
          <w:sz w:val="17"/>
        </w:rPr>
        <w:t>access</w:t>
      </w:r>
      <w:r>
        <w:rPr>
          <w:color w:val="231F20"/>
          <w:spacing w:val="-3"/>
          <w:sz w:val="17"/>
        </w:rPr>
        <w:t xml:space="preserve"> </w:t>
      </w:r>
      <w:r>
        <w:rPr>
          <w:color w:val="231F20"/>
          <w:sz w:val="17"/>
        </w:rPr>
        <w:t>to</w:t>
      </w:r>
      <w:r>
        <w:rPr>
          <w:color w:val="231F20"/>
          <w:spacing w:val="-3"/>
          <w:sz w:val="17"/>
        </w:rPr>
        <w:t xml:space="preserve"> </w:t>
      </w:r>
      <w:r>
        <w:rPr>
          <w:color w:val="231F20"/>
          <w:sz w:val="17"/>
        </w:rPr>
        <w:t>health</w:t>
      </w:r>
      <w:r>
        <w:rPr>
          <w:color w:val="231F20"/>
          <w:spacing w:val="-3"/>
          <w:sz w:val="17"/>
        </w:rPr>
        <w:t xml:space="preserve"> </w:t>
      </w:r>
      <w:r>
        <w:rPr>
          <w:color w:val="231F20"/>
          <w:sz w:val="17"/>
        </w:rPr>
        <w:t>care</w:t>
      </w:r>
      <w:r>
        <w:rPr>
          <w:color w:val="231F20"/>
          <w:spacing w:val="-3"/>
          <w:sz w:val="17"/>
        </w:rPr>
        <w:t xml:space="preserve"> </w:t>
      </w:r>
      <w:r>
        <w:rPr>
          <w:color w:val="231F20"/>
          <w:sz w:val="17"/>
        </w:rPr>
        <w:t>in</w:t>
      </w:r>
      <w:r>
        <w:rPr>
          <w:color w:val="231F20"/>
          <w:spacing w:val="-3"/>
          <w:sz w:val="17"/>
        </w:rPr>
        <w:t xml:space="preserve"> </w:t>
      </w:r>
      <w:r>
        <w:rPr>
          <w:color w:val="231F20"/>
          <w:sz w:val="17"/>
        </w:rPr>
        <w:t>developing</w:t>
      </w:r>
      <w:r>
        <w:rPr>
          <w:color w:val="231F20"/>
          <w:spacing w:val="-3"/>
          <w:sz w:val="17"/>
        </w:rPr>
        <w:t xml:space="preserve"> </w:t>
      </w:r>
      <w:r>
        <w:rPr>
          <w:color w:val="231F20"/>
          <w:sz w:val="17"/>
        </w:rPr>
        <w:t>countries.</w:t>
      </w:r>
      <w:r>
        <w:rPr>
          <w:color w:val="231F20"/>
          <w:spacing w:val="-14"/>
          <w:sz w:val="17"/>
        </w:rPr>
        <w:t xml:space="preserve"> </w:t>
      </w:r>
      <w:r>
        <w:rPr>
          <w:color w:val="231F20"/>
          <w:sz w:val="17"/>
        </w:rPr>
        <w:t>Ann</w:t>
      </w:r>
      <w:r>
        <w:rPr>
          <w:color w:val="231F20"/>
          <w:spacing w:val="-3"/>
          <w:sz w:val="17"/>
        </w:rPr>
        <w:t xml:space="preserve"> </w:t>
      </w:r>
      <w:r>
        <w:rPr>
          <w:color w:val="231F20"/>
          <w:sz w:val="17"/>
        </w:rPr>
        <w:t>N</w:t>
      </w:r>
      <w:r>
        <w:rPr>
          <w:color w:val="231F20"/>
          <w:spacing w:val="-19"/>
          <w:sz w:val="17"/>
        </w:rPr>
        <w:t xml:space="preserve"> </w:t>
      </w:r>
      <w:r>
        <w:rPr>
          <w:color w:val="231F20"/>
          <w:spacing w:val="-11"/>
          <w:sz w:val="17"/>
        </w:rPr>
        <w:t xml:space="preserve">Y </w:t>
      </w:r>
      <w:proofErr w:type="spellStart"/>
      <w:r>
        <w:rPr>
          <w:color w:val="231F20"/>
          <w:sz w:val="17"/>
        </w:rPr>
        <w:t>Acad</w:t>
      </w:r>
      <w:proofErr w:type="spellEnd"/>
      <w:r>
        <w:rPr>
          <w:color w:val="231F20"/>
          <w:sz w:val="17"/>
        </w:rPr>
        <w:t xml:space="preserve"> Sci </w:t>
      </w:r>
      <w:proofErr w:type="gramStart"/>
      <w:r>
        <w:rPr>
          <w:color w:val="231F20"/>
          <w:sz w:val="17"/>
        </w:rPr>
        <w:t>2008;1136:161</w:t>
      </w:r>
      <w:proofErr w:type="gramEnd"/>
      <w:r>
        <w:rPr>
          <w:color w:val="231F20"/>
          <w:sz w:val="17"/>
        </w:rPr>
        <w:t>-71.</w:t>
      </w:r>
    </w:p>
    <w:p w14:paraId="515B321F" w14:textId="77777777" w:rsidR="00D275EB" w:rsidRDefault="00000000">
      <w:pPr>
        <w:pStyle w:val="ListParagraph"/>
        <w:numPr>
          <w:ilvl w:val="0"/>
          <w:numId w:val="1"/>
        </w:numPr>
        <w:tabs>
          <w:tab w:val="left" w:pos="498"/>
        </w:tabs>
        <w:spacing w:line="256" w:lineRule="auto"/>
        <w:ind w:right="116"/>
        <w:jc w:val="both"/>
        <w:rPr>
          <w:sz w:val="17"/>
        </w:rPr>
      </w:pPr>
      <w:proofErr w:type="spellStart"/>
      <w:r>
        <w:rPr>
          <w:color w:val="231F20"/>
          <w:sz w:val="17"/>
        </w:rPr>
        <w:t>Penchansky</w:t>
      </w:r>
      <w:proofErr w:type="spellEnd"/>
      <w:r>
        <w:rPr>
          <w:color w:val="231F20"/>
          <w:sz w:val="17"/>
        </w:rPr>
        <w:t xml:space="preserve"> R, Thomas </w:t>
      </w:r>
      <w:r>
        <w:rPr>
          <w:color w:val="231F20"/>
          <w:spacing w:val="-9"/>
          <w:sz w:val="17"/>
        </w:rPr>
        <w:t xml:space="preserve">JW. </w:t>
      </w:r>
      <w:r>
        <w:rPr>
          <w:color w:val="231F20"/>
          <w:sz w:val="17"/>
        </w:rPr>
        <w:t xml:space="preserve">The concept of access: Definition </w:t>
      </w:r>
      <w:r>
        <w:rPr>
          <w:color w:val="231F20"/>
          <w:spacing w:val="-5"/>
          <w:sz w:val="17"/>
        </w:rPr>
        <w:t xml:space="preserve">and </w:t>
      </w:r>
      <w:r>
        <w:rPr>
          <w:color w:val="231F20"/>
          <w:sz w:val="17"/>
        </w:rPr>
        <w:t xml:space="preserve">relationship to consumer satisfaction. Med Care </w:t>
      </w:r>
      <w:proofErr w:type="gramStart"/>
      <w:r>
        <w:rPr>
          <w:color w:val="231F20"/>
          <w:sz w:val="17"/>
        </w:rPr>
        <w:t>1981;19:127</w:t>
      </w:r>
      <w:proofErr w:type="gramEnd"/>
      <w:r>
        <w:rPr>
          <w:color w:val="231F20"/>
          <w:sz w:val="17"/>
        </w:rPr>
        <w:t>-40.</w:t>
      </w:r>
    </w:p>
    <w:p w14:paraId="329EB757" w14:textId="77777777" w:rsidR="00D275EB" w:rsidRDefault="00000000">
      <w:pPr>
        <w:pStyle w:val="ListParagraph"/>
        <w:numPr>
          <w:ilvl w:val="0"/>
          <w:numId w:val="1"/>
        </w:numPr>
        <w:tabs>
          <w:tab w:val="left" w:pos="498"/>
        </w:tabs>
        <w:spacing w:line="256" w:lineRule="auto"/>
        <w:ind w:right="112"/>
        <w:jc w:val="both"/>
        <w:rPr>
          <w:sz w:val="17"/>
        </w:rPr>
      </w:pPr>
      <w:proofErr w:type="spellStart"/>
      <w:r>
        <w:rPr>
          <w:color w:val="231F20"/>
          <w:spacing w:val="-5"/>
          <w:sz w:val="17"/>
        </w:rPr>
        <w:t>Kyari</w:t>
      </w:r>
      <w:proofErr w:type="spellEnd"/>
      <w:r>
        <w:rPr>
          <w:color w:val="231F20"/>
          <w:spacing w:val="-5"/>
          <w:sz w:val="17"/>
        </w:rPr>
        <w:t xml:space="preserve"> </w:t>
      </w:r>
      <w:r>
        <w:rPr>
          <w:color w:val="231F20"/>
          <w:spacing w:val="-13"/>
          <w:sz w:val="17"/>
        </w:rPr>
        <w:t xml:space="preserve">F, </w:t>
      </w:r>
      <w:r>
        <w:rPr>
          <w:color w:val="231F20"/>
          <w:spacing w:val="-3"/>
          <w:sz w:val="17"/>
        </w:rPr>
        <w:t xml:space="preserve">Chandler </w:t>
      </w:r>
      <w:r>
        <w:rPr>
          <w:color w:val="231F20"/>
          <w:sz w:val="17"/>
        </w:rPr>
        <w:t xml:space="preserve">CI, Martin M, </w:t>
      </w:r>
      <w:r>
        <w:rPr>
          <w:color w:val="231F20"/>
          <w:spacing w:val="-3"/>
          <w:sz w:val="17"/>
        </w:rPr>
        <w:t xml:space="preserve">Gilbert </w:t>
      </w:r>
      <w:r>
        <w:rPr>
          <w:color w:val="231F20"/>
          <w:sz w:val="17"/>
        </w:rPr>
        <w:t xml:space="preserve">CE. So let me find </w:t>
      </w:r>
      <w:r>
        <w:rPr>
          <w:color w:val="231F20"/>
          <w:spacing w:val="-5"/>
          <w:sz w:val="17"/>
        </w:rPr>
        <w:t xml:space="preserve">my </w:t>
      </w:r>
      <w:r>
        <w:rPr>
          <w:color w:val="231F20"/>
          <w:spacing w:val="-9"/>
          <w:sz w:val="17"/>
        </w:rPr>
        <w:t xml:space="preserve">way, </w:t>
      </w:r>
      <w:r>
        <w:rPr>
          <w:color w:val="231F20"/>
          <w:spacing w:val="-2"/>
          <w:sz w:val="17"/>
        </w:rPr>
        <w:t xml:space="preserve">whatever </w:t>
      </w:r>
      <w:r>
        <w:rPr>
          <w:color w:val="231F20"/>
          <w:sz w:val="17"/>
        </w:rPr>
        <w:t xml:space="preserve">it will cost me, rather than leaving </w:t>
      </w:r>
      <w:r>
        <w:rPr>
          <w:color w:val="231F20"/>
          <w:spacing w:val="-2"/>
          <w:sz w:val="17"/>
        </w:rPr>
        <w:t xml:space="preserve">myself </w:t>
      </w:r>
      <w:r>
        <w:rPr>
          <w:color w:val="231F20"/>
          <w:sz w:val="17"/>
        </w:rPr>
        <w:t xml:space="preserve">in darkness: </w:t>
      </w:r>
      <w:r>
        <w:rPr>
          <w:color w:val="231F20"/>
          <w:spacing w:val="-5"/>
          <w:sz w:val="17"/>
        </w:rPr>
        <w:t>Experiences</w:t>
      </w:r>
      <w:r>
        <w:rPr>
          <w:color w:val="231F20"/>
          <w:spacing w:val="-18"/>
          <w:sz w:val="17"/>
        </w:rPr>
        <w:t xml:space="preserve"> </w:t>
      </w:r>
      <w:r>
        <w:rPr>
          <w:color w:val="231F20"/>
          <w:spacing w:val="-3"/>
          <w:sz w:val="17"/>
        </w:rPr>
        <w:t>of</w:t>
      </w:r>
      <w:r>
        <w:rPr>
          <w:color w:val="231F20"/>
          <w:spacing w:val="-17"/>
          <w:sz w:val="17"/>
        </w:rPr>
        <w:t xml:space="preserve"> </w:t>
      </w:r>
      <w:r>
        <w:rPr>
          <w:color w:val="231F20"/>
          <w:spacing w:val="-5"/>
          <w:sz w:val="17"/>
        </w:rPr>
        <w:t>glaucoma</w:t>
      </w:r>
      <w:r>
        <w:rPr>
          <w:color w:val="231F20"/>
          <w:spacing w:val="-17"/>
          <w:sz w:val="17"/>
        </w:rPr>
        <w:t xml:space="preserve"> </w:t>
      </w:r>
      <w:r>
        <w:rPr>
          <w:color w:val="231F20"/>
          <w:spacing w:val="-3"/>
          <w:sz w:val="17"/>
        </w:rPr>
        <w:t>in</w:t>
      </w:r>
      <w:r>
        <w:rPr>
          <w:color w:val="231F20"/>
          <w:spacing w:val="-17"/>
          <w:sz w:val="17"/>
        </w:rPr>
        <w:t xml:space="preserve"> </w:t>
      </w:r>
      <w:r>
        <w:rPr>
          <w:color w:val="231F20"/>
          <w:spacing w:val="-5"/>
          <w:sz w:val="17"/>
        </w:rPr>
        <w:t>Nigeria.</w:t>
      </w:r>
      <w:r>
        <w:rPr>
          <w:color w:val="231F20"/>
          <w:spacing w:val="-17"/>
          <w:sz w:val="17"/>
        </w:rPr>
        <w:t xml:space="preserve"> </w:t>
      </w:r>
      <w:r>
        <w:rPr>
          <w:color w:val="231F20"/>
          <w:spacing w:val="-4"/>
          <w:sz w:val="17"/>
        </w:rPr>
        <w:t>Glob</w:t>
      </w:r>
      <w:r>
        <w:rPr>
          <w:color w:val="231F20"/>
          <w:spacing w:val="-18"/>
          <w:sz w:val="17"/>
        </w:rPr>
        <w:t xml:space="preserve"> </w:t>
      </w:r>
      <w:r>
        <w:rPr>
          <w:color w:val="231F20"/>
          <w:spacing w:val="-5"/>
          <w:sz w:val="17"/>
        </w:rPr>
        <w:t>Health</w:t>
      </w:r>
      <w:r>
        <w:rPr>
          <w:color w:val="231F20"/>
          <w:spacing w:val="-27"/>
          <w:sz w:val="17"/>
        </w:rPr>
        <w:t xml:space="preserve"> </w:t>
      </w:r>
      <w:r>
        <w:rPr>
          <w:color w:val="231F20"/>
          <w:spacing w:val="-5"/>
          <w:sz w:val="17"/>
        </w:rPr>
        <w:t>Action</w:t>
      </w:r>
      <w:r>
        <w:rPr>
          <w:color w:val="231F20"/>
          <w:spacing w:val="-17"/>
          <w:sz w:val="17"/>
        </w:rPr>
        <w:t xml:space="preserve"> </w:t>
      </w:r>
      <w:proofErr w:type="gramStart"/>
      <w:r>
        <w:rPr>
          <w:color w:val="231F20"/>
          <w:spacing w:val="-5"/>
          <w:sz w:val="17"/>
        </w:rPr>
        <w:t>2016;9:31886</w:t>
      </w:r>
      <w:proofErr w:type="gramEnd"/>
      <w:r>
        <w:rPr>
          <w:color w:val="231F20"/>
          <w:spacing w:val="-5"/>
          <w:sz w:val="17"/>
        </w:rPr>
        <w:t>.</w:t>
      </w:r>
    </w:p>
    <w:p w14:paraId="0DEC438C" w14:textId="77777777" w:rsidR="00D275EB" w:rsidRDefault="00000000">
      <w:pPr>
        <w:pStyle w:val="ListParagraph"/>
        <w:numPr>
          <w:ilvl w:val="0"/>
          <w:numId w:val="1"/>
        </w:numPr>
        <w:tabs>
          <w:tab w:val="left" w:pos="498"/>
        </w:tabs>
        <w:spacing w:line="256" w:lineRule="auto"/>
        <w:jc w:val="both"/>
        <w:rPr>
          <w:sz w:val="17"/>
        </w:rPr>
      </w:pPr>
      <w:proofErr w:type="spellStart"/>
      <w:r>
        <w:rPr>
          <w:color w:val="231F20"/>
          <w:sz w:val="17"/>
        </w:rPr>
        <w:t>Nutbeam</w:t>
      </w:r>
      <w:proofErr w:type="spellEnd"/>
      <w:r>
        <w:rPr>
          <w:color w:val="231F20"/>
          <w:spacing w:val="-5"/>
          <w:sz w:val="17"/>
        </w:rPr>
        <w:t xml:space="preserve"> </w:t>
      </w:r>
      <w:r>
        <w:rPr>
          <w:color w:val="231F20"/>
          <w:spacing w:val="-6"/>
          <w:sz w:val="17"/>
        </w:rPr>
        <w:t>D.</w:t>
      </w:r>
      <w:r>
        <w:rPr>
          <w:color w:val="231F20"/>
          <w:spacing w:val="-4"/>
          <w:sz w:val="17"/>
        </w:rPr>
        <w:t xml:space="preserve"> </w:t>
      </w:r>
      <w:r>
        <w:rPr>
          <w:color w:val="231F20"/>
          <w:sz w:val="17"/>
        </w:rPr>
        <w:t>Health</w:t>
      </w:r>
      <w:r>
        <w:rPr>
          <w:color w:val="231F20"/>
          <w:spacing w:val="-5"/>
          <w:sz w:val="17"/>
        </w:rPr>
        <w:t xml:space="preserve"> </w:t>
      </w:r>
      <w:r>
        <w:rPr>
          <w:color w:val="231F20"/>
          <w:sz w:val="17"/>
        </w:rPr>
        <w:t>literacy</w:t>
      </w:r>
      <w:r>
        <w:rPr>
          <w:color w:val="231F20"/>
          <w:spacing w:val="-4"/>
          <w:sz w:val="17"/>
        </w:rPr>
        <w:t xml:space="preserve"> </w:t>
      </w:r>
      <w:r>
        <w:rPr>
          <w:color w:val="231F20"/>
          <w:sz w:val="17"/>
        </w:rPr>
        <w:t>as</w:t>
      </w:r>
      <w:r>
        <w:rPr>
          <w:color w:val="231F20"/>
          <w:spacing w:val="-4"/>
          <w:sz w:val="17"/>
        </w:rPr>
        <w:t xml:space="preserve"> </w:t>
      </w:r>
      <w:r>
        <w:rPr>
          <w:color w:val="231F20"/>
          <w:sz w:val="17"/>
        </w:rPr>
        <w:t>a</w:t>
      </w:r>
      <w:r>
        <w:rPr>
          <w:color w:val="231F20"/>
          <w:spacing w:val="-5"/>
          <w:sz w:val="17"/>
        </w:rPr>
        <w:t xml:space="preserve"> </w:t>
      </w:r>
      <w:r>
        <w:rPr>
          <w:color w:val="231F20"/>
          <w:sz w:val="17"/>
        </w:rPr>
        <w:t>public</w:t>
      </w:r>
      <w:r>
        <w:rPr>
          <w:color w:val="231F20"/>
          <w:spacing w:val="-4"/>
          <w:sz w:val="17"/>
        </w:rPr>
        <w:t xml:space="preserve"> </w:t>
      </w:r>
      <w:r>
        <w:rPr>
          <w:color w:val="231F20"/>
          <w:sz w:val="17"/>
        </w:rPr>
        <w:t>health</w:t>
      </w:r>
      <w:r>
        <w:rPr>
          <w:color w:val="231F20"/>
          <w:spacing w:val="-5"/>
          <w:sz w:val="17"/>
        </w:rPr>
        <w:t xml:space="preserve"> </w:t>
      </w:r>
      <w:r>
        <w:rPr>
          <w:color w:val="231F20"/>
          <w:sz w:val="17"/>
        </w:rPr>
        <w:t>goal:</w:t>
      </w:r>
      <w:r>
        <w:rPr>
          <w:color w:val="231F20"/>
          <w:spacing w:val="-14"/>
          <w:sz w:val="17"/>
        </w:rPr>
        <w:t xml:space="preserve"> </w:t>
      </w:r>
      <w:r>
        <w:rPr>
          <w:color w:val="231F20"/>
          <w:sz w:val="17"/>
        </w:rPr>
        <w:t>A</w:t>
      </w:r>
      <w:r>
        <w:rPr>
          <w:color w:val="231F20"/>
          <w:spacing w:val="-4"/>
          <w:sz w:val="17"/>
        </w:rPr>
        <w:t xml:space="preserve"> </w:t>
      </w:r>
      <w:r>
        <w:rPr>
          <w:color w:val="231F20"/>
          <w:sz w:val="17"/>
        </w:rPr>
        <w:t>challenge</w:t>
      </w:r>
      <w:r>
        <w:rPr>
          <w:color w:val="231F20"/>
          <w:spacing w:val="-5"/>
          <w:sz w:val="17"/>
        </w:rPr>
        <w:t xml:space="preserve"> </w:t>
      </w:r>
      <w:r>
        <w:rPr>
          <w:color w:val="231F20"/>
          <w:spacing w:val="-4"/>
          <w:sz w:val="17"/>
        </w:rPr>
        <w:t xml:space="preserve">for </w:t>
      </w:r>
      <w:r>
        <w:rPr>
          <w:color w:val="231F20"/>
          <w:sz w:val="17"/>
        </w:rPr>
        <w:t xml:space="preserve">contemporary health education and communication strategies into the 21st century. Health </w:t>
      </w:r>
      <w:proofErr w:type="spellStart"/>
      <w:r>
        <w:rPr>
          <w:color w:val="231F20"/>
          <w:sz w:val="17"/>
        </w:rPr>
        <w:t>Promot</w:t>
      </w:r>
      <w:proofErr w:type="spellEnd"/>
      <w:r>
        <w:rPr>
          <w:color w:val="231F20"/>
          <w:sz w:val="17"/>
        </w:rPr>
        <w:t xml:space="preserve"> Int</w:t>
      </w:r>
      <w:r>
        <w:rPr>
          <w:color w:val="231F20"/>
          <w:spacing w:val="-3"/>
          <w:sz w:val="17"/>
        </w:rPr>
        <w:t xml:space="preserve"> </w:t>
      </w:r>
      <w:proofErr w:type="gramStart"/>
      <w:r>
        <w:rPr>
          <w:color w:val="231F20"/>
          <w:sz w:val="17"/>
        </w:rPr>
        <w:t>2000;15:259</w:t>
      </w:r>
      <w:proofErr w:type="gramEnd"/>
      <w:r>
        <w:rPr>
          <w:color w:val="231F20"/>
          <w:sz w:val="17"/>
        </w:rPr>
        <w:t>-67.</w:t>
      </w:r>
    </w:p>
    <w:p w14:paraId="3BE81B84" w14:textId="77777777" w:rsidR="00D275EB" w:rsidRDefault="00000000">
      <w:pPr>
        <w:pStyle w:val="ListParagraph"/>
        <w:numPr>
          <w:ilvl w:val="0"/>
          <w:numId w:val="1"/>
        </w:numPr>
        <w:tabs>
          <w:tab w:val="left" w:pos="498"/>
        </w:tabs>
        <w:spacing w:before="23" w:line="256" w:lineRule="auto"/>
        <w:jc w:val="both"/>
        <w:rPr>
          <w:sz w:val="17"/>
        </w:rPr>
      </w:pPr>
      <w:proofErr w:type="spellStart"/>
      <w:r>
        <w:rPr>
          <w:color w:val="231F20"/>
          <w:sz w:val="17"/>
        </w:rPr>
        <w:t>Achigbu</w:t>
      </w:r>
      <w:proofErr w:type="spellEnd"/>
      <w:r>
        <w:rPr>
          <w:color w:val="231F20"/>
          <w:sz w:val="17"/>
        </w:rPr>
        <w:t xml:space="preserve"> </w:t>
      </w:r>
      <w:r>
        <w:rPr>
          <w:color w:val="231F20"/>
          <w:spacing w:val="-3"/>
          <w:sz w:val="17"/>
        </w:rPr>
        <w:t xml:space="preserve">EO, </w:t>
      </w:r>
      <w:r>
        <w:rPr>
          <w:color w:val="231F20"/>
          <w:sz w:val="17"/>
        </w:rPr>
        <w:t>Chuka-</w:t>
      </w:r>
      <w:proofErr w:type="spellStart"/>
      <w:r>
        <w:rPr>
          <w:color w:val="231F20"/>
          <w:sz w:val="17"/>
        </w:rPr>
        <w:t>Okosa</w:t>
      </w:r>
      <w:proofErr w:type="spellEnd"/>
      <w:r>
        <w:rPr>
          <w:color w:val="231F20"/>
          <w:sz w:val="17"/>
        </w:rPr>
        <w:t xml:space="preserve"> CM. The knowledge and attitude of non-ophthalmic medical doctors towards glaucoma in </w:t>
      </w:r>
      <w:r>
        <w:rPr>
          <w:color w:val="231F20"/>
          <w:spacing w:val="-3"/>
          <w:sz w:val="17"/>
        </w:rPr>
        <w:t xml:space="preserve">two </w:t>
      </w:r>
      <w:r>
        <w:rPr>
          <w:color w:val="231F20"/>
          <w:sz w:val="17"/>
        </w:rPr>
        <w:t xml:space="preserve">tertiary </w:t>
      </w:r>
      <w:r>
        <w:rPr>
          <w:color w:val="231F20"/>
          <w:spacing w:val="4"/>
          <w:sz w:val="17"/>
        </w:rPr>
        <w:t xml:space="preserve">institutions </w:t>
      </w:r>
      <w:r>
        <w:rPr>
          <w:color w:val="231F20"/>
          <w:spacing w:val="2"/>
          <w:sz w:val="17"/>
        </w:rPr>
        <w:t xml:space="preserve">in </w:t>
      </w:r>
      <w:r>
        <w:rPr>
          <w:color w:val="231F20"/>
          <w:spacing w:val="4"/>
          <w:sz w:val="17"/>
        </w:rPr>
        <w:t xml:space="preserve">South Eastern Nigeria. Niger </w:t>
      </w:r>
      <w:r>
        <w:rPr>
          <w:color w:val="231F20"/>
          <w:spacing w:val="3"/>
          <w:sz w:val="17"/>
        </w:rPr>
        <w:t xml:space="preserve">Postgrad Med </w:t>
      </w:r>
      <w:r>
        <w:rPr>
          <w:color w:val="231F20"/>
          <w:sz w:val="17"/>
        </w:rPr>
        <w:t xml:space="preserve">J </w:t>
      </w:r>
      <w:proofErr w:type="gramStart"/>
      <w:r>
        <w:rPr>
          <w:color w:val="231F20"/>
          <w:sz w:val="17"/>
        </w:rPr>
        <w:t>2014;21:144</w:t>
      </w:r>
      <w:proofErr w:type="gramEnd"/>
      <w:r>
        <w:rPr>
          <w:color w:val="231F20"/>
          <w:sz w:val="17"/>
        </w:rPr>
        <w:t>-9.</w:t>
      </w:r>
    </w:p>
    <w:p w14:paraId="52745FA2" w14:textId="77777777" w:rsidR="00D275EB" w:rsidRDefault="00000000">
      <w:pPr>
        <w:pStyle w:val="ListParagraph"/>
        <w:numPr>
          <w:ilvl w:val="0"/>
          <w:numId w:val="1"/>
        </w:numPr>
        <w:tabs>
          <w:tab w:val="left" w:pos="498"/>
        </w:tabs>
        <w:spacing w:before="23" w:line="256" w:lineRule="auto"/>
        <w:jc w:val="both"/>
        <w:rPr>
          <w:sz w:val="17"/>
        </w:rPr>
      </w:pPr>
      <w:proofErr w:type="spellStart"/>
      <w:r>
        <w:rPr>
          <w:color w:val="231F20"/>
          <w:sz w:val="17"/>
        </w:rPr>
        <w:t>Osaguona</w:t>
      </w:r>
      <w:proofErr w:type="spellEnd"/>
      <w:r>
        <w:rPr>
          <w:color w:val="231F20"/>
          <w:sz w:val="17"/>
        </w:rPr>
        <w:t xml:space="preserve"> VB, Edema </w:t>
      </w:r>
      <w:r>
        <w:rPr>
          <w:color w:val="231F20"/>
          <w:spacing w:val="-8"/>
          <w:sz w:val="17"/>
        </w:rPr>
        <w:t xml:space="preserve">OT. </w:t>
      </w:r>
      <w:r>
        <w:rPr>
          <w:color w:val="231F20"/>
          <w:spacing w:val="-3"/>
          <w:sz w:val="17"/>
        </w:rPr>
        <w:t xml:space="preserve">Awareness </w:t>
      </w:r>
      <w:r>
        <w:rPr>
          <w:color w:val="231F20"/>
          <w:sz w:val="17"/>
        </w:rPr>
        <w:t>and knowledge of glaucoma among</w:t>
      </w:r>
      <w:r>
        <w:rPr>
          <w:color w:val="231F20"/>
          <w:spacing w:val="-21"/>
          <w:sz w:val="17"/>
        </w:rPr>
        <w:t xml:space="preserve"> </w:t>
      </w:r>
      <w:r>
        <w:rPr>
          <w:color w:val="231F20"/>
          <w:sz w:val="17"/>
        </w:rPr>
        <w:t>hospital</w:t>
      </w:r>
      <w:r>
        <w:rPr>
          <w:color w:val="231F20"/>
          <w:spacing w:val="-20"/>
          <w:sz w:val="17"/>
        </w:rPr>
        <w:t xml:space="preserve"> </w:t>
      </w:r>
      <w:r>
        <w:rPr>
          <w:color w:val="231F20"/>
          <w:spacing w:val="-3"/>
          <w:sz w:val="17"/>
        </w:rPr>
        <w:t>workers</w:t>
      </w:r>
      <w:r>
        <w:rPr>
          <w:color w:val="231F20"/>
          <w:spacing w:val="-20"/>
          <w:sz w:val="17"/>
        </w:rPr>
        <w:t xml:space="preserve"> </w:t>
      </w:r>
      <w:r>
        <w:rPr>
          <w:color w:val="231F20"/>
          <w:sz w:val="17"/>
        </w:rPr>
        <w:t>at</w:t>
      </w:r>
      <w:r>
        <w:rPr>
          <w:color w:val="231F20"/>
          <w:spacing w:val="-20"/>
          <w:sz w:val="17"/>
        </w:rPr>
        <w:t xml:space="preserve"> </w:t>
      </w:r>
      <w:r>
        <w:rPr>
          <w:color w:val="231F20"/>
          <w:sz w:val="17"/>
        </w:rPr>
        <w:t>the</w:t>
      </w:r>
      <w:r>
        <w:rPr>
          <w:color w:val="231F20"/>
          <w:spacing w:val="-20"/>
          <w:sz w:val="17"/>
        </w:rPr>
        <w:t xml:space="preserve"> </w:t>
      </w:r>
      <w:r>
        <w:rPr>
          <w:color w:val="231F20"/>
          <w:spacing w:val="-3"/>
          <w:sz w:val="17"/>
        </w:rPr>
        <w:t>University</w:t>
      </w:r>
      <w:r>
        <w:rPr>
          <w:color w:val="231F20"/>
          <w:spacing w:val="-20"/>
          <w:sz w:val="17"/>
        </w:rPr>
        <w:t xml:space="preserve"> </w:t>
      </w:r>
      <w:r>
        <w:rPr>
          <w:color w:val="231F20"/>
          <w:sz w:val="17"/>
        </w:rPr>
        <w:t>of</w:t>
      </w:r>
      <w:r>
        <w:rPr>
          <w:color w:val="231F20"/>
          <w:spacing w:val="-20"/>
          <w:sz w:val="17"/>
        </w:rPr>
        <w:t xml:space="preserve"> </w:t>
      </w:r>
      <w:r>
        <w:rPr>
          <w:color w:val="231F20"/>
          <w:sz w:val="17"/>
        </w:rPr>
        <w:t>Benin</w:t>
      </w:r>
      <w:r>
        <w:rPr>
          <w:color w:val="231F20"/>
          <w:spacing w:val="-27"/>
          <w:sz w:val="17"/>
        </w:rPr>
        <w:t xml:space="preserve"> </w:t>
      </w:r>
      <w:r>
        <w:rPr>
          <w:color w:val="231F20"/>
          <w:spacing w:val="-4"/>
          <w:sz w:val="17"/>
        </w:rPr>
        <w:t>Teaching</w:t>
      </w:r>
      <w:r>
        <w:rPr>
          <w:color w:val="231F20"/>
          <w:spacing w:val="-20"/>
          <w:sz w:val="17"/>
        </w:rPr>
        <w:t xml:space="preserve"> </w:t>
      </w:r>
      <w:r>
        <w:rPr>
          <w:color w:val="231F20"/>
          <w:sz w:val="17"/>
        </w:rPr>
        <w:t xml:space="preserve">Hospital, Benin </w:t>
      </w:r>
      <w:r>
        <w:rPr>
          <w:color w:val="231F20"/>
          <w:spacing w:val="-3"/>
          <w:sz w:val="17"/>
        </w:rPr>
        <w:t xml:space="preserve">City. </w:t>
      </w:r>
      <w:r>
        <w:rPr>
          <w:color w:val="231F20"/>
          <w:sz w:val="17"/>
        </w:rPr>
        <w:t>Sahel Med J</w:t>
      </w:r>
      <w:r>
        <w:rPr>
          <w:color w:val="231F20"/>
          <w:spacing w:val="3"/>
          <w:sz w:val="17"/>
        </w:rPr>
        <w:t xml:space="preserve"> </w:t>
      </w:r>
      <w:proofErr w:type="gramStart"/>
      <w:r>
        <w:rPr>
          <w:color w:val="231F20"/>
          <w:sz w:val="17"/>
        </w:rPr>
        <w:t>2014;17:132</w:t>
      </w:r>
      <w:proofErr w:type="gramEnd"/>
      <w:r>
        <w:rPr>
          <w:color w:val="231F20"/>
          <w:sz w:val="17"/>
        </w:rPr>
        <w:t>-5.</w:t>
      </w:r>
    </w:p>
    <w:p w14:paraId="5585AB08" w14:textId="77777777" w:rsidR="00D275EB" w:rsidRDefault="00000000">
      <w:pPr>
        <w:pStyle w:val="ListParagraph"/>
        <w:numPr>
          <w:ilvl w:val="0"/>
          <w:numId w:val="1"/>
        </w:numPr>
        <w:tabs>
          <w:tab w:val="left" w:pos="498"/>
        </w:tabs>
        <w:spacing w:before="23" w:line="256" w:lineRule="auto"/>
        <w:jc w:val="both"/>
        <w:rPr>
          <w:sz w:val="17"/>
        </w:rPr>
      </w:pPr>
      <w:proofErr w:type="spellStart"/>
      <w:r>
        <w:rPr>
          <w:color w:val="231F20"/>
          <w:sz w:val="17"/>
        </w:rPr>
        <w:t>Nkum</w:t>
      </w:r>
      <w:proofErr w:type="spellEnd"/>
      <w:r>
        <w:rPr>
          <w:color w:val="231F20"/>
          <w:sz w:val="17"/>
        </w:rPr>
        <w:t xml:space="preserve"> G, Lartey S, Frimpong C, Micah </w:t>
      </w:r>
      <w:r>
        <w:rPr>
          <w:color w:val="231F20"/>
          <w:spacing w:val="-12"/>
          <w:sz w:val="17"/>
        </w:rPr>
        <w:t xml:space="preserve">F, </w:t>
      </w:r>
      <w:proofErr w:type="spellStart"/>
      <w:r>
        <w:rPr>
          <w:color w:val="231F20"/>
          <w:sz w:val="17"/>
        </w:rPr>
        <w:t>Nkum</w:t>
      </w:r>
      <w:proofErr w:type="spellEnd"/>
      <w:r>
        <w:rPr>
          <w:color w:val="231F20"/>
          <w:sz w:val="17"/>
        </w:rPr>
        <w:t xml:space="preserve"> </w:t>
      </w:r>
      <w:r>
        <w:rPr>
          <w:color w:val="231F20"/>
          <w:spacing w:val="-3"/>
          <w:sz w:val="17"/>
        </w:rPr>
        <w:t>B. Awareness</w:t>
      </w:r>
      <w:r>
        <w:rPr>
          <w:color w:val="231F20"/>
          <w:spacing w:val="-24"/>
          <w:sz w:val="17"/>
        </w:rPr>
        <w:t xml:space="preserve"> </w:t>
      </w:r>
      <w:r>
        <w:rPr>
          <w:color w:val="231F20"/>
          <w:sz w:val="17"/>
        </w:rPr>
        <w:t xml:space="preserve">and knowledge of glaucoma among adult patients at the </w:t>
      </w:r>
      <w:r>
        <w:rPr>
          <w:color w:val="231F20"/>
          <w:spacing w:val="-3"/>
          <w:sz w:val="17"/>
        </w:rPr>
        <w:t xml:space="preserve">eye </w:t>
      </w:r>
      <w:r>
        <w:rPr>
          <w:color w:val="231F20"/>
          <w:sz w:val="17"/>
        </w:rPr>
        <w:t xml:space="preserve">clinic of </w:t>
      </w:r>
      <w:r>
        <w:rPr>
          <w:color w:val="231F20"/>
          <w:spacing w:val="-12"/>
          <w:sz w:val="17"/>
        </w:rPr>
        <w:t xml:space="preserve">a </w:t>
      </w:r>
      <w:r>
        <w:rPr>
          <w:color w:val="231F20"/>
          <w:sz w:val="17"/>
        </w:rPr>
        <w:t xml:space="preserve">teaching hospital. Ghana Med J </w:t>
      </w:r>
      <w:proofErr w:type="gramStart"/>
      <w:r>
        <w:rPr>
          <w:color w:val="231F20"/>
          <w:sz w:val="17"/>
        </w:rPr>
        <w:t>2015;49:195</w:t>
      </w:r>
      <w:proofErr w:type="gramEnd"/>
      <w:r>
        <w:rPr>
          <w:color w:val="231F20"/>
          <w:sz w:val="17"/>
        </w:rPr>
        <w:t>-9.</w:t>
      </w:r>
    </w:p>
    <w:p w14:paraId="03FF424D" w14:textId="77777777" w:rsidR="00D275EB" w:rsidRDefault="00000000">
      <w:pPr>
        <w:pStyle w:val="ListParagraph"/>
        <w:numPr>
          <w:ilvl w:val="0"/>
          <w:numId w:val="1"/>
        </w:numPr>
        <w:tabs>
          <w:tab w:val="left" w:pos="498"/>
        </w:tabs>
        <w:spacing w:line="256" w:lineRule="auto"/>
        <w:ind w:right="114"/>
        <w:jc w:val="both"/>
        <w:rPr>
          <w:sz w:val="17"/>
        </w:rPr>
      </w:pPr>
      <w:r>
        <w:rPr>
          <w:color w:val="231F20"/>
          <w:spacing w:val="2"/>
          <w:sz w:val="17"/>
        </w:rPr>
        <w:t xml:space="preserve">Gilmour-White </w:t>
      </w:r>
      <w:r>
        <w:rPr>
          <w:color w:val="231F20"/>
          <w:sz w:val="17"/>
        </w:rPr>
        <w:t xml:space="preserve">JA, </w:t>
      </w:r>
      <w:r>
        <w:rPr>
          <w:color w:val="231F20"/>
          <w:spacing w:val="2"/>
          <w:sz w:val="17"/>
        </w:rPr>
        <w:t xml:space="preserve">Shah </w:t>
      </w:r>
      <w:r>
        <w:rPr>
          <w:color w:val="231F20"/>
          <w:spacing w:val="-12"/>
          <w:sz w:val="17"/>
        </w:rPr>
        <w:t xml:space="preserve">P, </w:t>
      </w:r>
      <w:r>
        <w:rPr>
          <w:color w:val="231F20"/>
          <w:spacing w:val="2"/>
          <w:sz w:val="17"/>
        </w:rPr>
        <w:t xml:space="preserve">Cross </w:t>
      </w:r>
      <w:r>
        <w:rPr>
          <w:color w:val="231F20"/>
          <w:spacing w:val="-16"/>
          <w:sz w:val="17"/>
        </w:rPr>
        <w:t xml:space="preserve">V, </w:t>
      </w:r>
      <w:proofErr w:type="spellStart"/>
      <w:r>
        <w:rPr>
          <w:color w:val="231F20"/>
          <w:spacing w:val="2"/>
          <w:sz w:val="17"/>
        </w:rPr>
        <w:t>Makupa</w:t>
      </w:r>
      <w:proofErr w:type="spellEnd"/>
      <w:r>
        <w:rPr>
          <w:color w:val="231F20"/>
          <w:spacing w:val="2"/>
          <w:sz w:val="17"/>
        </w:rPr>
        <w:t xml:space="preserve"> </w:t>
      </w:r>
      <w:r>
        <w:rPr>
          <w:color w:val="231F20"/>
          <w:spacing w:val="-11"/>
          <w:sz w:val="17"/>
        </w:rPr>
        <w:t xml:space="preserve">W, </w:t>
      </w:r>
      <w:proofErr w:type="spellStart"/>
      <w:r>
        <w:rPr>
          <w:color w:val="231F20"/>
          <w:spacing w:val="2"/>
          <w:sz w:val="17"/>
        </w:rPr>
        <w:t>Philippin</w:t>
      </w:r>
      <w:proofErr w:type="spellEnd"/>
      <w:r>
        <w:rPr>
          <w:color w:val="231F20"/>
          <w:spacing w:val="2"/>
          <w:sz w:val="17"/>
        </w:rPr>
        <w:t xml:space="preserve"> </w:t>
      </w:r>
      <w:r>
        <w:rPr>
          <w:color w:val="231F20"/>
          <w:spacing w:val="3"/>
          <w:sz w:val="17"/>
        </w:rPr>
        <w:t xml:space="preserve">H. </w:t>
      </w:r>
      <w:r>
        <w:rPr>
          <w:color w:val="231F20"/>
          <w:sz w:val="17"/>
        </w:rPr>
        <w:t xml:space="preserve">Glaucoma awareness and access to healthcare: Perceptions </w:t>
      </w:r>
      <w:r>
        <w:rPr>
          <w:color w:val="231F20"/>
          <w:spacing w:val="-3"/>
          <w:sz w:val="17"/>
        </w:rPr>
        <w:t xml:space="preserve">among </w:t>
      </w:r>
      <w:r>
        <w:rPr>
          <w:color w:val="231F20"/>
          <w:sz w:val="17"/>
        </w:rPr>
        <w:t>glaucoma patients in Tanzania. Postgrad Med J</w:t>
      </w:r>
      <w:r>
        <w:rPr>
          <w:color w:val="231F20"/>
          <w:spacing w:val="-19"/>
          <w:sz w:val="17"/>
        </w:rPr>
        <w:t xml:space="preserve"> </w:t>
      </w:r>
      <w:proofErr w:type="gramStart"/>
      <w:r>
        <w:rPr>
          <w:color w:val="231F20"/>
          <w:sz w:val="17"/>
        </w:rPr>
        <w:t>2015;91:373</w:t>
      </w:r>
      <w:proofErr w:type="gramEnd"/>
      <w:r>
        <w:rPr>
          <w:color w:val="231F20"/>
          <w:sz w:val="17"/>
        </w:rPr>
        <w:t>-8.</w:t>
      </w:r>
    </w:p>
    <w:p w14:paraId="729F4921" w14:textId="77777777" w:rsidR="00D275EB" w:rsidRDefault="00D275EB">
      <w:pPr>
        <w:spacing w:line="256" w:lineRule="auto"/>
        <w:jc w:val="both"/>
        <w:rPr>
          <w:sz w:val="17"/>
        </w:rPr>
        <w:sectPr w:rsidR="00D275EB">
          <w:pgSz w:w="12240" w:h="15840"/>
          <w:pgMar w:top="900" w:right="960" w:bottom="280" w:left="920" w:header="215" w:footer="0" w:gutter="0"/>
          <w:cols w:num="2" w:space="720" w:equalWidth="0">
            <w:col w:w="5072" w:space="150"/>
            <w:col w:w="5138"/>
          </w:cols>
        </w:sectPr>
      </w:pPr>
    </w:p>
    <w:p w14:paraId="63C569ED" w14:textId="77777777" w:rsidR="00D275EB" w:rsidRDefault="00D275EB">
      <w:pPr>
        <w:pStyle w:val="BodyText"/>
      </w:pPr>
    </w:p>
    <w:p w14:paraId="277D9B84" w14:textId="77777777" w:rsidR="00D275EB" w:rsidRDefault="00D275EB">
      <w:pPr>
        <w:pStyle w:val="BodyText"/>
      </w:pPr>
    </w:p>
    <w:p w14:paraId="18C3D871" w14:textId="77777777" w:rsidR="00D275EB" w:rsidRDefault="00D275EB">
      <w:pPr>
        <w:pStyle w:val="BodyText"/>
      </w:pPr>
    </w:p>
    <w:p w14:paraId="2C533773" w14:textId="77777777" w:rsidR="00D275EB" w:rsidRDefault="00D275EB">
      <w:pPr>
        <w:pStyle w:val="BodyText"/>
      </w:pPr>
    </w:p>
    <w:p w14:paraId="0F830CCC" w14:textId="77777777" w:rsidR="00D275EB" w:rsidRDefault="00D275EB">
      <w:pPr>
        <w:pStyle w:val="BodyText"/>
      </w:pPr>
    </w:p>
    <w:p w14:paraId="318EB5AB" w14:textId="77777777" w:rsidR="00D275EB" w:rsidRDefault="00D275EB">
      <w:pPr>
        <w:pStyle w:val="BodyText"/>
      </w:pPr>
    </w:p>
    <w:p w14:paraId="4ADC2681" w14:textId="77777777" w:rsidR="00D275EB" w:rsidRDefault="00D275EB">
      <w:pPr>
        <w:pStyle w:val="BodyText"/>
      </w:pPr>
    </w:p>
    <w:p w14:paraId="7ABE0457" w14:textId="77777777" w:rsidR="00D275EB" w:rsidRDefault="00D275EB">
      <w:pPr>
        <w:pStyle w:val="BodyText"/>
        <w:spacing w:before="6"/>
        <w:rPr>
          <w:sz w:val="18"/>
        </w:rPr>
      </w:pPr>
    </w:p>
    <w:p w14:paraId="66B989DF" w14:textId="77777777" w:rsidR="00D275EB" w:rsidRDefault="00000000">
      <w:pPr>
        <w:tabs>
          <w:tab w:val="left" w:pos="3199"/>
        </w:tabs>
        <w:ind w:left="155"/>
        <w:rPr>
          <w:rFonts w:ascii="BPG Sans Modern GPL&amp;GNU" w:hAnsi="BPG Sans Modern GPL&amp;GNU"/>
          <w:sz w:val="16"/>
        </w:rPr>
      </w:pPr>
      <w:r>
        <w:rPr>
          <w:rFonts w:ascii="BPG Sans Modern GPL&amp;GNU" w:hAnsi="BPG Sans Modern GPL&amp;GNU"/>
          <w:color w:val="231F20"/>
          <w:sz w:val="16"/>
        </w:rPr>
        <w:t>22</w:t>
      </w:r>
      <w:r>
        <w:rPr>
          <w:rFonts w:ascii="BPG Sans Modern GPL&amp;GNU" w:hAnsi="BPG Sans Modern GPL&amp;GNU"/>
          <w:color w:val="231F20"/>
          <w:sz w:val="16"/>
        </w:rPr>
        <w:tab/>
      </w:r>
      <w:r>
        <w:rPr>
          <w:rFonts w:ascii="BPG Sans Modern GPL&amp;GNU" w:hAnsi="BPG Sans Modern GPL&amp;GNU"/>
          <w:color w:val="231F20"/>
          <w:w w:val="95"/>
          <w:sz w:val="16"/>
        </w:rPr>
        <w:t>Journal</w:t>
      </w:r>
      <w:r>
        <w:rPr>
          <w:rFonts w:ascii="BPG Sans Modern GPL&amp;GNU" w:hAnsi="BPG Sans Modern GPL&amp;GNU"/>
          <w:color w:val="231F20"/>
          <w:spacing w:val="-22"/>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2"/>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Volume</w:t>
      </w:r>
      <w:r>
        <w:rPr>
          <w:rFonts w:ascii="BPG Sans Modern GPL&amp;GNU" w:hAnsi="BPG Sans Modern GPL&amp;GNU"/>
          <w:color w:val="231F20"/>
          <w:spacing w:val="-22"/>
          <w:w w:val="95"/>
          <w:sz w:val="16"/>
        </w:rPr>
        <w:t xml:space="preserve"> </w:t>
      </w:r>
      <w:r>
        <w:rPr>
          <w:rFonts w:ascii="BPG Sans Modern GPL&amp;GNU" w:hAnsi="BPG Sans Modern GPL&amp;GNU"/>
          <w:color w:val="231F20"/>
          <w:w w:val="95"/>
          <w:sz w:val="16"/>
        </w:rPr>
        <w:t>10</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Issue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4</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 October‑December</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2020</w:t>
      </w:r>
    </w:p>
    <w:sectPr w:rsidR="00D275EB">
      <w:type w:val="continuous"/>
      <w:pgSz w:w="12240" w:h="15840"/>
      <w:pgMar w:top="900" w:right="9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9362" w14:textId="77777777" w:rsidR="00B64878" w:rsidRDefault="00B64878">
      <w:r>
        <w:separator/>
      </w:r>
    </w:p>
  </w:endnote>
  <w:endnote w:type="continuationSeparator" w:id="0">
    <w:p w14:paraId="49CE945C" w14:textId="77777777" w:rsidR="00B64878" w:rsidRDefault="00B6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6FFF" w14:textId="77777777" w:rsidR="009E2488" w:rsidRDefault="009E2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9E18" w14:textId="77777777" w:rsidR="009E2488" w:rsidRDefault="009E2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2BFA" w14:textId="77777777" w:rsidR="009E2488" w:rsidRDefault="009E2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D53E5" w14:textId="77777777" w:rsidR="00B64878" w:rsidRDefault="00B64878">
      <w:r>
        <w:separator/>
      </w:r>
    </w:p>
  </w:footnote>
  <w:footnote w:type="continuationSeparator" w:id="0">
    <w:p w14:paraId="62F6917A" w14:textId="77777777" w:rsidR="00B64878" w:rsidRDefault="00B6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C94B" w14:textId="77777777" w:rsidR="009E2488" w:rsidRDefault="009E2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510A" w14:textId="734E53FB" w:rsidR="00D275EB" w:rsidRPr="009E2488" w:rsidRDefault="00D275EB" w:rsidP="009E2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4EF5" w14:textId="77777777" w:rsidR="009E2488" w:rsidRDefault="009E24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7F1E" w14:textId="6E9B8286" w:rsidR="00D275EB" w:rsidRDefault="002D0128">
    <w:pPr>
      <w:pStyle w:val="BodyText"/>
      <w:spacing w:line="14" w:lineRule="auto"/>
    </w:pPr>
    <w:r>
      <w:rPr>
        <w:noProof/>
      </w:rPr>
      <mc:AlternateContent>
        <mc:Choice Requires="wps">
          <w:drawing>
            <wp:anchor distT="0" distB="0" distL="114300" distR="114300" simplePos="0" relativeHeight="487025664" behindDoc="1" locked="0" layoutInCell="1" allowOverlap="1" wp14:anchorId="7DE7F85A" wp14:editId="7349BB18">
              <wp:simplePos x="0" y="0"/>
              <wp:positionH relativeFrom="page">
                <wp:posOffset>368300</wp:posOffset>
              </wp:positionH>
              <wp:positionV relativeFrom="page">
                <wp:posOffset>123825</wp:posOffset>
              </wp:positionV>
              <wp:extent cx="451104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0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10166" w14:textId="77777777" w:rsidR="00D275EB"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8"/>
                              <w:sz w:val="16"/>
                            </w:rPr>
                            <w:t xml:space="preserve"> </w:t>
                          </w:r>
                          <w:r>
                            <w:rPr>
                              <w:rFonts w:ascii="Arial"/>
                              <w:color w:val="0000FF"/>
                              <w:sz w:val="16"/>
                            </w:rPr>
                            <w:t>from</w:t>
                          </w:r>
                          <w:hyperlink r:id="rId1">
                            <w:r>
                              <w:rPr>
                                <w:rFonts w:ascii="Arial"/>
                                <w:color w:val="0000FF"/>
                                <w:spacing w:val="-7"/>
                                <w:sz w:val="16"/>
                              </w:rPr>
                              <w:t xml:space="preserve"> </w:t>
                            </w:r>
                            <w:r>
                              <w:rPr>
                                <w:rFonts w:ascii="Arial"/>
                                <w:color w:val="0000FF"/>
                                <w:sz w:val="16"/>
                              </w:rPr>
                              <w:t>http://www.jwacs-jcoac.com</w:t>
                            </w:r>
                            <w:r>
                              <w:rPr>
                                <w:rFonts w:ascii="Arial"/>
                                <w:color w:val="0000FF"/>
                                <w:spacing w:val="-8"/>
                                <w:sz w:val="16"/>
                              </w:rPr>
                              <w:t xml:space="preserve"> </w:t>
                            </w:r>
                          </w:hyperlink>
                          <w:r>
                            <w:rPr>
                              <w:rFonts w:ascii="Arial"/>
                              <w:color w:val="0000FF"/>
                              <w:sz w:val="16"/>
                            </w:rPr>
                            <w:t>on</w:t>
                          </w:r>
                          <w:r>
                            <w:rPr>
                              <w:rFonts w:ascii="Arial"/>
                              <w:color w:val="0000FF"/>
                              <w:spacing w:val="-7"/>
                              <w:sz w:val="16"/>
                            </w:rPr>
                            <w:t xml:space="preserve"> </w:t>
                          </w:r>
                          <w:r>
                            <w:rPr>
                              <w:rFonts w:ascii="Arial"/>
                              <w:color w:val="0000FF"/>
                              <w:sz w:val="16"/>
                            </w:rPr>
                            <w:t>Saturday,</w:t>
                          </w:r>
                          <w:r>
                            <w:rPr>
                              <w:rFonts w:ascii="Arial"/>
                              <w:color w:val="0000FF"/>
                              <w:spacing w:val="-8"/>
                              <w:sz w:val="16"/>
                            </w:rPr>
                            <w:t xml:space="preserve"> </w:t>
                          </w:r>
                          <w:r>
                            <w:rPr>
                              <w:rFonts w:ascii="Arial"/>
                              <w:color w:val="0000FF"/>
                              <w:sz w:val="16"/>
                            </w:rPr>
                            <w:t>August</w:t>
                          </w:r>
                          <w:r>
                            <w:rPr>
                              <w:rFonts w:ascii="Arial"/>
                              <w:color w:val="0000FF"/>
                              <w:spacing w:val="-7"/>
                              <w:sz w:val="16"/>
                            </w:rPr>
                            <w:t xml:space="preserve"> </w:t>
                          </w:r>
                          <w:r>
                            <w:rPr>
                              <w:rFonts w:ascii="Arial"/>
                              <w:color w:val="0000FF"/>
                              <w:sz w:val="16"/>
                            </w:rPr>
                            <w:t>20,</w:t>
                          </w:r>
                          <w:r>
                            <w:rPr>
                              <w:rFonts w:ascii="Arial"/>
                              <w:color w:val="0000FF"/>
                              <w:spacing w:val="-8"/>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8"/>
                              <w:sz w:val="16"/>
                            </w:rPr>
                            <w:t xml:space="preserve"> </w:t>
                          </w:r>
                          <w:r>
                            <w:rPr>
                              <w:rFonts w:ascii="Arial"/>
                              <w:color w:val="0000FF"/>
                              <w:sz w:val="16"/>
                            </w:rPr>
                            <w:t>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7F85A" id="_x0000_t202" coordsize="21600,21600" o:spt="202" path="m,l,21600r21600,l21600,xe">
              <v:stroke joinstyle="miter"/>
              <v:path gradientshapeok="t" o:connecttype="rect"/>
            </v:shapetype>
            <v:shape id="Text Box 2" o:spid="_x0000_s1037" type="#_x0000_t202" style="position:absolute;margin-left:29pt;margin-top:9.75pt;width:355.2pt;height:10.95pt;z-index:-162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" filled="f" stroked="f">
              <v:textbox inset="0,0,0,0">
                <w:txbxContent>
                  <w:p w14:paraId="48210166" w14:textId="77777777" w:rsidR="00D275EB"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8"/>
                        <w:sz w:val="16"/>
                      </w:rPr>
                      <w:t xml:space="preserve"> </w:t>
                    </w:r>
                    <w:r>
                      <w:rPr>
                        <w:rFonts w:ascii="Arial"/>
                        <w:color w:val="0000FF"/>
                        <w:sz w:val="16"/>
                      </w:rPr>
                      <w:t>from</w:t>
                    </w:r>
                    <w:hyperlink r:id="rId2">
                      <w:r>
                        <w:rPr>
                          <w:rFonts w:ascii="Arial"/>
                          <w:color w:val="0000FF"/>
                          <w:spacing w:val="-7"/>
                          <w:sz w:val="16"/>
                        </w:rPr>
                        <w:t xml:space="preserve"> </w:t>
                      </w:r>
                      <w:r>
                        <w:rPr>
                          <w:rFonts w:ascii="Arial"/>
                          <w:color w:val="0000FF"/>
                          <w:sz w:val="16"/>
                        </w:rPr>
                        <w:t>http://www.jwacs-jcoac.com</w:t>
                      </w:r>
                      <w:r>
                        <w:rPr>
                          <w:rFonts w:ascii="Arial"/>
                          <w:color w:val="0000FF"/>
                          <w:spacing w:val="-8"/>
                          <w:sz w:val="16"/>
                        </w:rPr>
                        <w:t xml:space="preserve"> </w:t>
                      </w:r>
                    </w:hyperlink>
                    <w:r>
                      <w:rPr>
                        <w:rFonts w:ascii="Arial"/>
                        <w:color w:val="0000FF"/>
                        <w:sz w:val="16"/>
                      </w:rPr>
                      <w:t>on</w:t>
                    </w:r>
                    <w:r>
                      <w:rPr>
                        <w:rFonts w:ascii="Arial"/>
                        <w:color w:val="0000FF"/>
                        <w:spacing w:val="-7"/>
                        <w:sz w:val="16"/>
                      </w:rPr>
                      <w:t xml:space="preserve"> </w:t>
                    </w:r>
                    <w:r>
                      <w:rPr>
                        <w:rFonts w:ascii="Arial"/>
                        <w:color w:val="0000FF"/>
                        <w:sz w:val="16"/>
                      </w:rPr>
                      <w:t>Saturday,</w:t>
                    </w:r>
                    <w:r>
                      <w:rPr>
                        <w:rFonts w:ascii="Arial"/>
                        <w:color w:val="0000FF"/>
                        <w:spacing w:val="-8"/>
                        <w:sz w:val="16"/>
                      </w:rPr>
                      <w:t xml:space="preserve"> </w:t>
                    </w:r>
                    <w:r>
                      <w:rPr>
                        <w:rFonts w:ascii="Arial"/>
                        <w:color w:val="0000FF"/>
                        <w:sz w:val="16"/>
                      </w:rPr>
                      <w:t>August</w:t>
                    </w:r>
                    <w:r>
                      <w:rPr>
                        <w:rFonts w:ascii="Arial"/>
                        <w:color w:val="0000FF"/>
                        <w:spacing w:val="-7"/>
                        <w:sz w:val="16"/>
                      </w:rPr>
                      <w:t xml:space="preserve"> </w:t>
                    </w:r>
                    <w:r>
                      <w:rPr>
                        <w:rFonts w:ascii="Arial"/>
                        <w:color w:val="0000FF"/>
                        <w:sz w:val="16"/>
                      </w:rPr>
                      <w:t>20,</w:t>
                    </w:r>
                    <w:r>
                      <w:rPr>
                        <w:rFonts w:ascii="Arial"/>
                        <w:color w:val="0000FF"/>
                        <w:spacing w:val="-8"/>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8"/>
                        <w:sz w:val="16"/>
                      </w:rPr>
                      <w:t xml:space="preserve"> </w:t>
                    </w:r>
                    <w:r>
                      <w:rPr>
                        <w:rFonts w:ascii="Arial"/>
                        <w:color w:val="0000FF"/>
                        <w:sz w:val="16"/>
                      </w:rPr>
                      <w:t>2.30.244.120]</w:t>
                    </w:r>
                  </w:p>
                </w:txbxContent>
              </v:textbox>
              <w10:wrap anchorx="page" anchory="page"/>
            </v:shape>
          </w:pict>
        </mc:Fallback>
      </mc:AlternateContent>
    </w:r>
    <w:r>
      <w:rPr>
        <w:noProof/>
      </w:rPr>
      <mc:AlternateContent>
        <mc:Choice Requires="wps">
          <w:drawing>
            <wp:anchor distT="0" distB="0" distL="114300" distR="114300" simplePos="0" relativeHeight="487026176" behindDoc="1" locked="0" layoutInCell="1" allowOverlap="1" wp14:anchorId="472F96FF" wp14:editId="5A12A42D">
              <wp:simplePos x="0" y="0"/>
              <wp:positionH relativeFrom="page">
                <wp:posOffset>2473325</wp:posOffset>
              </wp:positionH>
              <wp:positionV relativeFrom="page">
                <wp:posOffset>427990</wp:posOffset>
              </wp:positionV>
              <wp:extent cx="2826385"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8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0C873" w14:textId="77777777" w:rsidR="00D275EB" w:rsidRDefault="00000000">
                          <w:pPr>
                            <w:spacing w:before="15"/>
                            <w:ind w:left="20"/>
                            <w:rPr>
                              <w:rFonts w:ascii="BPG Sans Modern GPL&amp;GNU"/>
                              <w:sz w:val="15"/>
                            </w:rPr>
                          </w:pPr>
                          <w:proofErr w:type="spellStart"/>
                          <w:r>
                            <w:rPr>
                              <w:rFonts w:ascii="BPG Sans Modern GPL&amp;GNU"/>
                              <w:color w:val="231F20"/>
                              <w:w w:val="95"/>
                              <w:sz w:val="15"/>
                            </w:rPr>
                            <w:t>Olawoye</w:t>
                          </w:r>
                          <w:proofErr w:type="spellEnd"/>
                          <w:r>
                            <w:rPr>
                              <w:rFonts w:ascii="BPG Sans Modern GPL&amp;GNU"/>
                              <w:color w:val="231F20"/>
                              <w:w w:val="95"/>
                              <w:sz w:val="15"/>
                            </w:rPr>
                            <w:t>,</w:t>
                          </w:r>
                          <w:r>
                            <w:rPr>
                              <w:rFonts w:ascii="BPG Sans Modern GPL&amp;GNU"/>
                              <w:color w:val="231F20"/>
                              <w:spacing w:val="-30"/>
                              <w:w w:val="95"/>
                              <w:sz w:val="15"/>
                            </w:rPr>
                            <w:t xml:space="preserve"> </w:t>
                          </w:r>
                          <w:r>
                            <w:rPr>
                              <w:rFonts w:ascii="Arial"/>
                              <w:i/>
                              <w:color w:val="231F20"/>
                              <w:w w:val="95"/>
                              <w:sz w:val="15"/>
                            </w:rPr>
                            <w:t>et</w:t>
                          </w:r>
                          <w:r>
                            <w:rPr>
                              <w:rFonts w:ascii="Arial"/>
                              <w:i/>
                              <w:color w:val="231F20"/>
                              <w:spacing w:val="-24"/>
                              <w:w w:val="95"/>
                              <w:sz w:val="15"/>
                            </w:rPr>
                            <w:t xml:space="preserve"> </w:t>
                          </w:r>
                          <w:r>
                            <w:rPr>
                              <w:rFonts w:ascii="Arial"/>
                              <w:i/>
                              <w:color w:val="231F20"/>
                              <w:w w:val="95"/>
                              <w:sz w:val="15"/>
                            </w:rPr>
                            <w:t>al</w:t>
                          </w:r>
                          <w:r>
                            <w:rPr>
                              <w:rFonts w:ascii="BPG Sans Modern GPL&amp;GNU"/>
                              <w:color w:val="231F20"/>
                              <w:w w:val="95"/>
                              <w:sz w:val="15"/>
                            </w:rPr>
                            <w:t>.:</w:t>
                          </w:r>
                          <w:r>
                            <w:rPr>
                              <w:rFonts w:ascii="BPG Sans Modern GPL&amp;GNU"/>
                              <w:color w:val="231F20"/>
                              <w:spacing w:val="-29"/>
                              <w:w w:val="95"/>
                              <w:sz w:val="15"/>
                            </w:rPr>
                            <w:t xml:space="preserve"> </w:t>
                          </w:r>
                          <w:r>
                            <w:rPr>
                              <w:rFonts w:ascii="BPG Sans Modern GPL&amp;GNU"/>
                              <w:color w:val="231F20"/>
                              <w:w w:val="95"/>
                              <w:sz w:val="15"/>
                            </w:rPr>
                            <w:t>Eye</w:t>
                          </w:r>
                          <w:r>
                            <w:rPr>
                              <w:rFonts w:ascii="BPG Sans Modern GPL&amp;GNU"/>
                              <w:color w:val="231F20"/>
                              <w:spacing w:val="-30"/>
                              <w:w w:val="95"/>
                              <w:sz w:val="15"/>
                            </w:rPr>
                            <w:t xml:space="preserve"> </w:t>
                          </w:r>
                          <w:r>
                            <w:rPr>
                              <w:rFonts w:ascii="BPG Sans Modern GPL&amp;GNU"/>
                              <w:color w:val="231F20"/>
                              <w:w w:val="95"/>
                              <w:sz w:val="15"/>
                            </w:rPr>
                            <w:t>care</w:t>
                          </w:r>
                          <w:r>
                            <w:rPr>
                              <w:rFonts w:ascii="BPG Sans Modern GPL&amp;GNU"/>
                              <w:color w:val="231F20"/>
                              <w:spacing w:val="-29"/>
                              <w:w w:val="95"/>
                              <w:sz w:val="15"/>
                            </w:rPr>
                            <w:t xml:space="preserve"> </w:t>
                          </w:r>
                          <w:r>
                            <w:rPr>
                              <w:rFonts w:ascii="BPG Sans Modern GPL&amp;GNU"/>
                              <w:color w:val="231F20"/>
                              <w:w w:val="95"/>
                              <w:sz w:val="15"/>
                            </w:rPr>
                            <w:t>practices</w:t>
                          </w:r>
                          <w:r>
                            <w:rPr>
                              <w:rFonts w:ascii="BPG Sans Modern GPL&amp;GNU"/>
                              <w:color w:val="231F20"/>
                              <w:spacing w:val="-30"/>
                              <w:w w:val="95"/>
                              <w:sz w:val="15"/>
                            </w:rPr>
                            <w:t xml:space="preserve"> </w:t>
                          </w:r>
                          <w:r>
                            <w:rPr>
                              <w:rFonts w:ascii="BPG Sans Modern GPL&amp;GNU"/>
                              <w:color w:val="231F20"/>
                              <w:w w:val="95"/>
                              <w:sz w:val="15"/>
                            </w:rPr>
                            <w:t>of</w:t>
                          </w:r>
                          <w:r>
                            <w:rPr>
                              <w:rFonts w:ascii="BPG Sans Modern GPL&amp;GNU"/>
                              <w:color w:val="231F20"/>
                              <w:spacing w:val="-29"/>
                              <w:w w:val="95"/>
                              <w:sz w:val="15"/>
                            </w:rPr>
                            <w:t xml:space="preserve"> </w:t>
                          </w:r>
                          <w:r>
                            <w:rPr>
                              <w:rFonts w:ascii="BPG Sans Modern GPL&amp;GNU"/>
                              <w:color w:val="231F20"/>
                              <w:w w:val="95"/>
                              <w:sz w:val="15"/>
                            </w:rPr>
                            <w:t>glaucoma</w:t>
                          </w:r>
                          <w:r>
                            <w:rPr>
                              <w:rFonts w:ascii="BPG Sans Modern GPL&amp;GNU"/>
                              <w:color w:val="231F20"/>
                              <w:spacing w:val="-30"/>
                              <w:w w:val="95"/>
                              <w:sz w:val="15"/>
                            </w:rPr>
                            <w:t xml:space="preserve"> </w:t>
                          </w:r>
                          <w:r>
                            <w:rPr>
                              <w:rFonts w:ascii="BPG Sans Modern GPL&amp;GNU"/>
                              <w:color w:val="231F20"/>
                              <w:w w:val="95"/>
                              <w:sz w:val="15"/>
                            </w:rPr>
                            <w:t>patients</w:t>
                          </w:r>
                          <w:r>
                            <w:rPr>
                              <w:rFonts w:ascii="BPG Sans Modern GPL&amp;GNU"/>
                              <w:color w:val="231F20"/>
                              <w:spacing w:val="-30"/>
                              <w:w w:val="95"/>
                              <w:sz w:val="15"/>
                            </w:rPr>
                            <w:t xml:space="preserve"> </w:t>
                          </w:r>
                          <w:r>
                            <w:rPr>
                              <w:rFonts w:ascii="BPG Sans Modern GPL&amp;GNU"/>
                              <w:color w:val="231F20"/>
                              <w:w w:val="95"/>
                              <w:sz w:val="15"/>
                            </w:rPr>
                            <w:t>in</w:t>
                          </w:r>
                          <w:r>
                            <w:rPr>
                              <w:rFonts w:ascii="BPG Sans Modern GPL&amp;GNU"/>
                              <w:color w:val="231F20"/>
                              <w:spacing w:val="-29"/>
                              <w:w w:val="95"/>
                              <w:sz w:val="15"/>
                            </w:rPr>
                            <w:t xml:space="preserve"> </w:t>
                          </w:r>
                          <w:r>
                            <w:rPr>
                              <w:rFonts w:ascii="BPG Sans Modern GPL&amp;GNU"/>
                              <w:color w:val="231F20"/>
                              <w:w w:val="95"/>
                              <w:sz w:val="15"/>
                            </w:rPr>
                            <w:t>Nigeria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F96FF" id="Text Box 1" o:spid="_x0000_s1038" type="#_x0000_t202" style="position:absolute;margin-left:194.75pt;margin-top:33.7pt;width:222.55pt;height:10.65pt;z-index:-162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" filled="f" stroked="f">
              <v:textbox inset="0,0,0,0">
                <w:txbxContent>
                  <w:p w14:paraId="5FE0C873" w14:textId="77777777" w:rsidR="00D275EB" w:rsidRDefault="00000000">
                    <w:pPr>
                      <w:spacing w:before="15"/>
                      <w:ind w:left="20"/>
                      <w:rPr>
                        <w:rFonts w:ascii="BPG Sans Modern GPL&amp;GNU"/>
                        <w:sz w:val="15"/>
                      </w:rPr>
                    </w:pPr>
                    <w:proofErr w:type="spellStart"/>
                    <w:r>
                      <w:rPr>
                        <w:rFonts w:ascii="BPG Sans Modern GPL&amp;GNU"/>
                        <w:color w:val="231F20"/>
                        <w:w w:val="95"/>
                        <w:sz w:val="15"/>
                      </w:rPr>
                      <w:t>Olawoye</w:t>
                    </w:r>
                    <w:proofErr w:type="spellEnd"/>
                    <w:r>
                      <w:rPr>
                        <w:rFonts w:ascii="BPG Sans Modern GPL&amp;GNU"/>
                        <w:color w:val="231F20"/>
                        <w:w w:val="95"/>
                        <w:sz w:val="15"/>
                      </w:rPr>
                      <w:t>,</w:t>
                    </w:r>
                    <w:r>
                      <w:rPr>
                        <w:rFonts w:ascii="BPG Sans Modern GPL&amp;GNU"/>
                        <w:color w:val="231F20"/>
                        <w:spacing w:val="-30"/>
                        <w:w w:val="95"/>
                        <w:sz w:val="15"/>
                      </w:rPr>
                      <w:t xml:space="preserve"> </w:t>
                    </w:r>
                    <w:r>
                      <w:rPr>
                        <w:rFonts w:ascii="Arial"/>
                        <w:i/>
                        <w:color w:val="231F20"/>
                        <w:w w:val="95"/>
                        <w:sz w:val="15"/>
                      </w:rPr>
                      <w:t>et</w:t>
                    </w:r>
                    <w:r>
                      <w:rPr>
                        <w:rFonts w:ascii="Arial"/>
                        <w:i/>
                        <w:color w:val="231F20"/>
                        <w:spacing w:val="-24"/>
                        <w:w w:val="95"/>
                        <w:sz w:val="15"/>
                      </w:rPr>
                      <w:t xml:space="preserve"> </w:t>
                    </w:r>
                    <w:r>
                      <w:rPr>
                        <w:rFonts w:ascii="Arial"/>
                        <w:i/>
                        <w:color w:val="231F20"/>
                        <w:w w:val="95"/>
                        <w:sz w:val="15"/>
                      </w:rPr>
                      <w:t>al</w:t>
                    </w:r>
                    <w:r>
                      <w:rPr>
                        <w:rFonts w:ascii="BPG Sans Modern GPL&amp;GNU"/>
                        <w:color w:val="231F20"/>
                        <w:w w:val="95"/>
                        <w:sz w:val="15"/>
                      </w:rPr>
                      <w:t>.:</w:t>
                    </w:r>
                    <w:r>
                      <w:rPr>
                        <w:rFonts w:ascii="BPG Sans Modern GPL&amp;GNU"/>
                        <w:color w:val="231F20"/>
                        <w:spacing w:val="-29"/>
                        <w:w w:val="95"/>
                        <w:sz w:val="15"/>
                      </w:rPr>
                      <w:t xml:space="preserve"> </w:t>
                    </w:r>
                    <w:r>
                      <w:rPr>
                        <w:rFonts w:ascii="BPG Sans Modern GPL&amp;GNU"/>
                        <w:color w:val="231F20"/>
                        <w:w w:val="95"/>
                        <w:sz w:val="15"/>
                      </w:rPr>
                      <w:t>Eye</w:t>
                    </w:r>
                    <w:r>
                      <w:rPr>
                        <w:rFonts w:ascii="BPG Sans Modern GPL&amp;GNU"/>
                        <w:color w:val="231F20"/>
                        <w:spacing w:val="-30"/>
                        <w:w w:val="95"/>
                        <w:sz w:val="15"/>
                      </w:rPr>
                      <w:t xml:space="preserve"> </w:t>
                    </w:r>
                    <w:r>
                      <w:rPr>
                        <w:rFonts w:ascii="BPG Sans Modern GPL&amp;GNU"/>
                        <w:color w:val="231F20"/>
                        <w:w w:val="95"/>
                        <w:sz w:val="15"/>
                      </w:rPr>
                      <w:t>care</w:t>
                    </w:r>
                    <w:r>
                      <w:rPr>
                        <w:rFonts w:ascii="BPG Sans Modern GPL&amp;GNU"/>
                        <w:color w:val="231F20"/>
                        <w:spacing w:val="-29"/>
                        <w:w w:val="95"/>
                        <w:sz w:val="15"/>
                      </w:rPr>
                      <w:t xml:space="preserve"> </w:t>
                    </w:r>
                    <w:r>
                      <w:rPr>
                        <w:rFonts w:ascii="BPG Sans Modern GPL&amp;GNU"/>
                        <w:color w:val="231F20"/>
                        <w:w w:val="95"/>
                        <w:sz w:val="15"/>
                      </w:rPr>
                      <w:t>practices</w:t>
                    </w:r>
                    <w:r>
                      <w:rPr>
                        <w:rFonts w:ascii="BPG Sans Modern GPL&amp;GNU"/>
                        <w:color w:val="231F20"/>
                        <w:spacing w:val="-30"/>
                        <w:w w:val="95"/>
                        <w:sz w:val="15"/>
                      </w:rPr>
                      <w:t xml:space="preserve"> </w:t>
                    </w:r>
                    <w:r>
                      <w:rPr>
                        <w:rFonts w:ascii="BPG Sans Modern GPL&amp;GNU"/>
                        <w:color w:val="231F20"/>
                        <w:w w:val="95"/>
                        <w:sz w:val="15"/>
                      </w:rPr>
                      <w:t>of</w:t>
                    </w:r>
                    <w:r>
                      <w:rPr>
                        <w:rFonts w:ascii="BPG Sans Modern GPL&amp;GNU"/>
                        <w:color w:val="231F20"/>
                        <w:spacing w:val="-29"/>
                        <w:w w:val="95"/>
                        <w:sz w:val="15"/>
                      </w:rPr>
                      <w:t xml:space="preserve"> </w:t>
                    </w:r>
                    <w:r>
                      <w:rPr>
                        <w:rFonts w:ascii="BPG Sans Modern GPL&amp;GNU"/>
                        <w:color w:val="231F20"/>
                        <w:w w:val="95"/>
                        <w:sz w:val="15"/>
                      </w:rPr>
                      <w:t>glaucoma</w:t>
                    </w:r>
                    <w:r>
                      <w:rPr>
                        <w:rFonts w:ascii="BPG Sans Modern GPL&amp;GNU"/>
                        <w:color w:val="231F20"/>
                        <w:spacing w:val="-30"/>
                        <w:w w:val="95"/>
                        <w:sz w:val="15"/>
                      </w:rPr>
                      <w:t xml:space="preserve"> </w:t>
                    </w:r>
                    <w:r>
                      <w:rPr>
                        <w:rFonts w:ascii="BPG Sans Modern GPL&amp;GNU"/>
                        <w:color w:val="231F20"/>
                        <w:w w:val="95"/>
                        <w:sz w:val="15"/>
                      </w:rPr>
                      <w:t>patients</w:t>
                    </w:r>
                    <w:r>
                      <w:rPr>
                        <w:rFonts w:ascii="BPG Sans Modern GPL&amp;GNU"/>
                        <w:color w:val="231F20"/>
                        <w:spacing w:val="-30"/>
                        <w:w w:val="95"/>
                        <w:sz w:val="15"/>
                      </w:rPr>
                      <w:t xml:space="preserve"> </w:t>
                    </w:r>
                    <w:r>
                      <w:rPr>
                        <w:rFonts w:ascii="BPG Sans Modern GPL&amp;GNU"/>
                        <w:color w:val="231F20"/>
                        <w:w w:val="95"/>
                        <w:sz w:val="15"/>
                      </w:rPr>
                      <w:t>in</w:t>
                    </w:r>
                    <w:r>
                      <w:rPr>
                        <w:rFonts w:ascii="BPG Sans Modern GPL&amp;GNU"/>
                        <w:color w:val="231F20"/>
                        <w:spacing w:val="-29"/>
                        <w:w w:val="95"/>
                        <w:sz w:val="15"/>
                      </w:rPr>
                      <w:t xml:space="preserve"> </w:t>
                    </w:r>
                    <w:r>
                      <w:rPr>
                        <w:rFonts w:ascii="BPG Sans Modern GPL&amp;GNU"/>
                        <w:color w:val="231F20"/>
                        <w:w w:val="95"/>
                        <w:sz w:val="15"/>
                      </w:rPr>
                      <w:t>Nigeria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02513"/>
    <w:multiLevelType w:val="hybridMultilevel"/>
    <w:tmpl w:val="FA74C67C"/>
    <w:lvl w:ilvl="0" w:tplc="3BC8E866">
      <w:start w:val="1"/>
      <w:numFmt w:val="decimal"/>
      <w:lvlText w:val="%1."/>
      <w:lvlJc w:val="left"/>
      <w:pPr>
        <w:ind w:left="497" w:hanging="340"/>
        <w:jc w:val="left"/>
      </w:pPr>
      <w:rPr>
        <w:rFonts w:ascii="Times New Roman" w:eastAsia="Times New Roman" w:hAnsi="Times New Roman" w:cs="Times New Roman" w:hint="default"/>
        <w:color w:val="231F20"/>
        <w:spacing w:val="-21"/>
        <w:w w:val="99"/>
        <w:sz w:val="17"/>
        <w:szCs w:val="17"/>
        <w:lang w:val="en-US" w:eastAsia="en-US" w:bidi="ar-SA"/>
      </w:rPr>
    </w:lvl>
    <w:lvl w:ilvl="1" w:tplc="3F4C998C">
      <w:numFmt w:val="bullet"/>
      <w:lvlText w:val="•"/>
      <w:lvlJc w:val="left"/>
      <w:pPr>
        <w:ind w:left="957" w:hanging="340"/>
      </w:pPr>
      <w:rPr>
        <w:rFonts w:hint="default"/>
        <w:lang w:val="en-US" w:eastAsia="en-US" w:bidi="ar-SA"/>
      </w:rPr>
    </w:lvl>
    <w:lvl w:ilvl="2" w:tplc="2E2CC6D0">
      <w:numFmt w:val="bullet"/>
      <w:lvlText w:val="•"/>
      <w:lvlJc w:val="left"/>
      <w:pPr>
        <w:ind w:left="1414" w:hanging="340"/>
      </w:pPr>
      <w:rPr>
        <w:rFonts w:hint="default"/>
        <w:lang w:val="en-US" w:eastAsia="en-US" w:bidi="ar-SA"/>
      </w:rPr>
    </w:lvl>
    <w:lvl w:ilvl="3" w:tplc="9768088A">
      <w:numFmt w:val="bullet"/>
      <w:lvlText w:val="•"/>
      <w:lvlJc w:val="left"/>
      <w:pPr>
        <w:ind w:left="1871" w:hanging="340"/>
      </w:pPr>
      <w:rPr>
        <w:rFonts w:hint="default"/>
        <w:lang w:val="en-US" w:eastAsia="en-US" w:bidi="ar-SA"/>
      </w:rPr>
    </w:lvl>
    <w:lvl w:ilvl="4" w:tplc="DD92AF42">
      <w:numFmt w:val="bullet"/>
      <w:lvlText w:val="•"/>
      <w:lvlJc w:val="left"/>
      <w:pPr>
        <w:ind w:left="2328" w:hanging="340"/>
      </w:pPr>
      <w:rPr>
        <w:rFonts w:hint="default"/>
        <w:lang w:val="en-US" w:eastAsia="en-US" w:bidi="ar-SA"/>
      </w:rPr>
    </w:lvl>
    <w:lvl w:ilvl="5" w:tplc="0B02C2B0">
      <w:numFmt w:val="bullet"/>
      <w:lvlText w:val="•"/>
      <w:lvlJc w:val="left"/>
      <w:pPr>
        <w:ind w:left="2785" w:hanging="340"/>
      </w:pPr>
      <w:rPr>
        <w:rFonts w:hint="default"/>
        <w:lang w:val="en-US" w:eastAsia="en-US" w:bidi="ar-SA"/>
      </w:rPr>
    </w:lvl>
    <w:lvl w:ilvl="6" w:tplc="8408C996">
      <w:numFmt w:val="bullet"/>
      <w:lvlText w:val="•"/>
      <w:lvlJc w:val="left"/>
      <w:pPr>
        <w:ind w:left="3242" w:hanging="340"/>
      </w:pPr>
      <w:rPr>
        <w:rFonts w:hint="default"/>
        <w:lang w:val="en-US" w:eastAsia="en-US" w:bidi="ar-SA"/>
      </w:rPr>
    </w:lvl>
    <w:lvl w:ilvl="7" w:tplc="07849D28">
      <w:numFmt w:val="bullet"/>
      <w:lvlText w:val="•"/>
      <w:lvlJc w:val="left"/>
      <w:pPr>
        <w:ind w:left="3700" w:hanging="340"/>
      </w:pPr>
      <w:rPr>
        <w:rFonts w:hint="default"/>
        <w:lang w:val="en-US" w:eastAsia="en-US" w:bidi="ar-SA"/>
      </w:rPr>
    </w:lvl>
    <w:lvl w:ilvl="8" w:tplc="80A84294">
      <w:numFmt w:val="bullet"/>
      <w:lvlText w:val="•"/>
      <w:lvlJc w:val="left"/>
      <w:pPr>
        <w:ind w:left="4157" w:hanging="340"/>
      </w:pPr>
      <w:rPr>
        <w:rFonts w:hint="default"/>
        <w:lang w:val="en-US" w:eastAsia="en-US" w:bidi="ar-SA"/>
      </w:rPr>
    </w:lvl>
  </w:abstractNum>
  <w:num w:numId="1" w16cid:durableId="489176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EB"/>
    <w:rsid w:val="002D0128"/>
    <w:rsid w:val="0053111A"/>
    <w:rsid w:val="009E2488"/>
    <w:rsid w:val="00B64878"/>
    <w:rsid w:val="00D27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A4DE1"/>
  <w15:docId w15:val="{6F1E1AA3-DCFF-449E-B748-23D82860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7"/>
      <w:outlineLvl w:val="0"/>
    </w:pPr>
    <w:rPr>
      <w:b/>
      <w:bCs/>
      <w:sz w:val="23"/>
      <w:szCs w:val="23"/>
    </w:rPr>
  </w:style>
  <w:style w:type="paragraph" w:styleId="Heading2">
    <w:name w:val="heading 2"/>
    <w:basedOn w:val="Normal"/>
    <w:uiPriority w:val="9"/>
    <w:unhideWhenUsed/>
    <w:qFormat/>
    <w:pPr>
      <w:ind w:left="8065" w:right="246" w:hanging="1"/>
      <w:outlineLvl w:val="1"/>
    </w:pPr>
    <w:rPr>
      <w:rFonts w:ascii="Arial" w:eastAsia="Arial" w:hAnsi="Arial" w:cs="Arial"/>
      <w:b/>
      <w:bCs/>
    </w:rPr>
  </w:style>
  <w:style w:type="paragraph" w:styleId="Heading3">
    <w:name w:val="heading 3"/>
    <w:basedOn w:val="Normal"/>
    <w:uiPriority w:val="9"/>
    <w:unhideWhenUsed/>
    <w:qFormat/>
    <w:pPr>
      <w:spacing w:before="13"/>
      <w:ind w:left="158"/>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69" w:right="261"/>
    </w:pPr>
    <w:rPr>
      <w:rFonts w:ascii="Arial" w:eastAsia="Arial" w:hAnsi="Arial" w:cs="Arial"/>
      <w:b/>
      <w:bCs/>
      <w:sz w:val="28"/>
      <w:szCs w:val="28"/>
    </w:rPr>
  </w:style>
  <w:style w:type="paragraph" w:styleId="ListParagraph">
    <w:name w:val="List Paragraph"/>
    <w:basedOn w:val="Normal"/>
    <w:uiPriority w:val="1"/>
    <w:qFormat/>
    <w:pPr>
      <w:spacing w:before="22"/>
      <w:ind w:left="497" w:right="115" w:hanging="340"/>
      <w:jc w:val="both"/>
    </w:pPr>
  </w:style>
  <w:style w:type="paragraph" w:customStyle="1" w:styleId="TableParagraph">
    <w:name w:val="Table Paragraph"/>
    <w:basedOn w:val="Normal"/>
    <w:uiPriority w:val="1"/>
    <w:qFormat/>
    <w:pPr>
      <w:spacing w:before="4" w:line="202" w:lineRule="exact"/>
    </w:pPr>
  </w:style>
  <w:style w:type="paragraph" w:styleId="Header">
    <w:name w:val="header"/>
    <w:basedOn w:val="Normal"/>
    <w:link w:val="HeaderChar"/>
    <w:uiPriority w:val="99"/>
    <w:unhideWhenUsed/>
    <w:rsid w:val="009E2488"/>
    <w:pPr>
      <w:tabs>
        <w:tab w:val="center" w:pos="4513"/>
        <w:tab w:val="right" w:pos="9026"/>
      </w:tabs>
    </w:pPr>
  </w:style>
  <w:style w:type="character" w:customStyle="1" w:styleId="HeaderChar">
    <w:name w:val="Header Char"/>
    <w:basedOn w:val="DefaultParagraphFont"/>
    <w:link w:val="Header"/>
    <w:uiPriority w:val="99"/>
    <w:rsid w:val="009E2488"/>
    <w:rPr>
      <w:rFonts w:ascii="Times New Roman" w:eastAsia="Times New Roman" w:hAnsi="Times New Roman" w:cs="Times New Roman"/>
    </w:rPr>
  </w:style>
  <w:style w:type="paragraph" w:styleId="Footer">
    <w:name w:val="footer"/>
    <w:basedOn w:val="Normal"/>
    <w:link w:val="FooterChar"/>
    <w:uiPriority w:val="99"/>
    <w:unhideWhenUsed/>
    <w:rsid w:val="009E2488"/>
    <w:pPr>
      <w:tabs>
        <w:tab w:val="center" w:pos="4513"/>
        <w:tab w:val="right" w:pos="9026"/>
      </w:tabs>
    </w:pPr>
  </w:style>
  <w:style w:type="character" w:customStyle="1" w:styleId="FooterChar">
    <w:name w:val="Footer Char"/>
    <w:basedOn w:val="DefaultParagraphFont"/>
    <w:link w:val="Footer"/>
    <w:uiPriority w:val="99"/>
    <w:rsid w:val="009E248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reprints@medknow.com"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jwacs-jcoac.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solaolawoye@yahoo.com" TargetMode="External"/><Relationship Id="rId10" Type="http://schemas.openxmlformats.org/officeDocument/2006/relationships/footer" Target="footer2.xml"/><Relationship Id="rId19"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5398</Words>
  <Characters>30769</Characters>
  <Application>Microsoft Office Word</Application>
  <DocSecurity>0</DocSecurity>
  <Lines>256</Lines>
  <Paragraphs>72</Paragraphs>
  <ScaleCrop>false</ScaleCrop>
  <Company/>
  <LinksUpToDate>false</LinksUpToDate>
  <CharactersWithSpaces>36095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2022-09-11T11:15:00Z</dcterms:created>
  <dcterms:modified xsi:type="dcterms:W3CDTF">2022-09-11T11:15:00Z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