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06EC" w14:textId="02247115" w:rsidR="00C73AC8" w:rsidRDefault="00151D6B">
      <w:pPr>
        <w:pStyle w:val="BodyText"/>
        <w:ind w:left="158"/>
      </w:pPr>
      <w:r>
        <w:rPr>
          <w:noProof/>
        </w:rPr>
        <mc:AlternateContent>
          <mc:Choice Requires="wpg">
            <w:drawing>
              <wp:inline distT="0" distB="0" distL="0" distR="0" wp14:anchorId="3A1E2E7D" wp14:editId="4089D105">
                <wp:extent cx="6409690" cy="191135"/>
                <wp:effectExtent l="8255" t="0" r="1905" b="0"/>
                <wp:docPr id="4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49" name="Freeform 42"/>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1"/>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Text Box 40"/>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D7240" w14:textId="77777777" w:rsidR="00C73AC8"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3A1E2E7D" id="Group 39"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">
                <v:shape id="Freeform 42"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" path="m9142,l402,,,290r9142,l9142,xe" fillcolor="#2e3092" stroked="f">
                  <v:path arrowok="t" o:connecttype="custom" o:connectlocs="9142,7;402,7;0,297;9142,297;9142,7" o:connectangles="0,0,0,0,0"/>
                </v:shape>
                <v:shape id="Freeform 41"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40"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B4D7240" w14:textId="77777777" w:rsidR="00C73AC8" w:rsidRDefault="00000000">
                        <w:pPr>
                          <w:ind w:left="1386"/>
                          <w:rPr>
                            <w:b/>
                            <w:sz w:val="24"/>
                          </w:rPr>
                        </w:pPr>
                        <w:r>
                          <w:rPr>
                            <w:b/>
                            <w:color w:val="FFFFFF"/>
                            <w:sz w:val="24"/>
                          </w:rPr>
                          <w:t>Original Article</w:t>
                        </w:r>
                      </w:p>
                    </w:txbxContent>
                  </v:textbox>
                </v:shape>
                <w10:anchorlock/>
              </v:group>
            </w:pict>
          </mc:Fallback>
        </mc:AlternateContent>
      </w:r>
    </w:p>
    <w:p w14:paraId="604B4281" w14:textId="77777777" w:rsidR="00C73AC8" w:rsidRDefault="00C73AC8">
      <w:pPr>
        <w:pStyle w:val="BodyText"/>
        <w:spacing w:before="10"/>
        <w:rPr>
          <w:sz w:val="17"/>
        </w:rPr>
      </w:pPr>
    </w:p>
    <w:p w14:paraId="42434699" w14:textId="77777777" w:rsidR="00C73AC8" w:rsidRDefault="00000000">
      <w:pPr>
        <w:pStyle w:val="Title"/>
        <w:spacing w:line="249" w:lineRule="auto"/>
      </w:pPr>
      <w:r>
        <w:rPr>
          <w:color w:val="2E3092"/>
        </w:rPr>
        <w:t>Effect of Dental Treatment on the Quality of Life of Children with Traumatic Dental Injuries in Ibadan, Nigeria</w:t>
      </w:r>
    </w:p>
    <w:p w14:paraId="29F83F77" w14:textId="77777777" w:rsidR="00C73AC8" w:rsidRDefault="00C73AC8">
      <w:pPr>
        <w:pStyle w:val="BodyText"/>
        <w:spacing w:before="10"/>
        <w:rPr>
          <w:rFonts w:ascii="Arial"/>
          <w:b/>
        </w:rPr>
      </w:pPr>
    </w:p>
    <w:p w14:paraId="33A77094" w14:textId="77777777" w:rsidR="00C73AC8" w:rsidRDefault="00C73AC8">
      <w:pPr>
        <w:rPr>
          <w:rFonts w:ascii="Arial"/>
        </w:rPr>
        <w:sectPr w:rsidR="00C73AC8">
          <w:type w:val="continuous"/>
          <w:pgSz w:w="12240" w:h="15840"/>
          <w:pgMar w:top="900" w:right="960" w:bottom="280" w:left="920" w:header="194" w:footer="720" w:gutter="0"/>
          <w:cols w:space="720"/>
        </w:sectPr>
      </w:pPr>
    </w:p>
    <w:p w14:paraId="3996A805" w14:textId="7ED6677D" w:rsidR="00C73AC8" w:rsidRDefault="00151D6B">
      <w:pPr>
        <w:pStyle w:val="Heading2"/>
        <w:spacing w:before="118"/>
        <w:ind w:left="213"/>
      </w:pPr>
      <w:r>
        <w:rPr>
          <w:noProof/>
        </w:rPr>
        <mc:AlternateContent>
          <mc:Choice Requires="wpg">
            <w:drawing>
              <wp:anchor distT="0" distB="0" distL="114300" distR="114300" simplePos="0" relativeHeight="486988800" behindDoc="1" locked="0" layoutInCell="1" allowOverlap="1" wp14:anchorId="62FF14C8" wp14:editId="284BCBCE">
                <wp:simplePos x="0" y="0"/>
                <wp:positionH relativeFrom="page">
                  <wp:posOffset>681990</wp:posOffset>
                </wp:positionH>
                <wp:positionV relativeFrom="paragraph">
                  <wp:posOffset>55880</wp:posOffset>
                </wp:positionV>
                <wp:extent cx="4783455" cy="6539865"/>
                <wp:effectExtent l="0" t="0" r="0" b="0"/>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6539865"/>
                          <a:chOff x="1074" y="88"/>
                          <a:chExt cx="7533" cy="10299"/>
                        </a:xfrm>
                      </wpg:grpSpPr>
                      <wps:wsp>
                        <wps:cNvPr id="46" name="Rectangle 38"/>
                        <wps:cNvSpPr>
                          <a:spLocks noChangeArrowheads="1"/>
                        </wps:cNvSpPr>
                        <wps:spPr bwMode="auto">
                          <a:xfrm>
                            <a:off x="1073" y="87"/>
                            <a:ext cx="7533" cy="422"/>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Freeform 37"/>
                        <wps:cNvSpPr>
                          <a:spLocks/>
                        </wps:cNvSpPr>
                        <wps:spPr bwMode="auto">
                          <a:xfrm>
                            <a:off x="1073" y="241"/>
                            <a:ext cx="7533" cy="10145"/>
                          </a:xfrm>
                          <a:custGeom>
                            <a:avLst/>
                            <a:gdLst>
                              <a:gd name="T0" fmla="+- 0 8606 1074"/>
                              <a:gd name="T1" fmla="*/ T0 w 7533"/>
                              <a:gd name="T2" fmla="+- 0 242 242"/>
                              <a:gd name="T3" fmla="*/ 242 h 10145"/>
                              <a:gd name="T4" fmla="+- 0 1074 1074"/>
                              <a:gd name="T5" fmla="*/ T4 w 7533"/>
                              <a:gd name="T6" fmla="+- 0 242 242"/>
                              <a:gd name="T7" fmla="*/ 242 h 10145"/>
                              <a:gd name="T8" fmla="+- 0 1074 1074"/>
                              <a:gd name="T9" fmla="*/ T8 w 7533"/>
                              <a:gd name="T10" fmla="+- 0 7212 242"/>
                              <a:gd name="T11" fmla="*/ 7212 h 10145"/>
                              <a:gd name="T12" fmla="+- 0 1074 1074"/>
                              <a:gd name="T13" fmla="*/ T12 w 7533"/>
                              <a:gd name="T14" fmla="+- 0 7402 242"/>
                              <a:gd name="T15" fmla="*/ 7402 h 10145"/>
                              <a:gd name="T16" fmla="+- 0 1074 1074"/>
                              <a:gd name="T17" fmla="*/ T16 w 7533"/>
                              <a:gd name="T18" fmla="+- 0 10387 242"/>
                              <a:gd name="T19" fmla="*/ 10387 h 10145"/>
                              <a:gd name="T20" fmla="+- 0 8606 1074"/>
                              <a:gd name="T21" fmla="*/ T20 w 7533"/>
                              <a:gd name="T22" fmla="+- 0 10387 242"/>
                              <a:gd name="T23" fmla="*/ 10387 h 10145"/>
                              <a:gd name="T24" fmla="+- 0 8606 1074"/>
                              <a:gd name="T25" fmla="*/ T24 w 7533"/>
                              <a:gd name="T26" fmla="+- 0 7212 242"/>
                              <a:gd name="T27" fmla="*/ 7212 h 10145"/>
                              <a:gd name="T28" fmla="+- 0 8606 1074"/>
                              <a:gd name="T29" fmla="*/ T28 w 7533"/>
                              <a:gd name="T30" fmla="+- 0 242 242"/>
                              <a:gd name="T31" fmla="*/ 242 h 101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33" h="10145">
                                <a:moveTo>
                                  <a:pt x="7532" y="0"/>
                                </a:moveTo>
                                <a:lnTo>
                                  <a:pt x="0" y="0"/>
                                </a:lnTo>
                                <a:lnTo>
                                  <a:pt x="0" y="6970"/>
                                </a:lnTo>
                                <a:lnTo>
                                  <a:pt x="0" y="7160"/>
                                </a:lnTo>
                                <a:lnTo>
                                  <a:pt x="0" y="10145"/>
                                </a:lnTo>
                                <a:lnTo>
                                  <a:pt x="7532" y="10145"/>
                                </a:lnTo>
                                <a:lnTo>
                                  <a:pt x="7532" y="697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7AF11" id="Group 36" o:spid="_x0000_s1026" style="position:absolute;margin-left:53.7pt;margin-top:4.4pt;width:376.65pt;height:514.95pt;z-index:-16327680;mso-position-horizontal-relative:page" coordorigin="1074,88" coordsize="7533,10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">
                <v:rect id="Rectangle 38" o:spid="_x0000_s1027" style="position:absolute;left:1073;top:87;width:75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" fillcolor="#e0def0" stroked="f"/>
                <v:shape id="Freeform 37" o:spid="_x0000_s1028" style="position:absolute;left:1073;top:241;width:7533;height:10145;visibility:visible;mso-wrap-style:square;v-text-anchor:top" coordsize="7533,1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" path="m7532,l,,,6970r,190l,10145r7532,l7532,6970,7532,xe" fillcolor="#e0def0" stroked="f">
                  <v:path arrowok="t" o:connecttype="custom" o:connectlocs="7532,242;0,242;0,7212;0,7402;0,10387;7532,10387;7532,7212;7532,242" o:connectangles="0,0,0,0,0,0,0,0"/>
                </v:shape>
                <w10:wrap anchorx="page"/>
              </v:group>
            </w:pict>
          </mc:Fallback>
        </mc:AlternateContent>
      </w:r>
      <w:r w:rsidR="00000000">
        <w:rPr>
          <w:color w:val="2E3092"/>
        </w:rPr>
        <w:t>Abstract</w:t>
      </w:r>
    </w:p>
    <w:p w14:paraId="63B8A1E1" w14:textId="77777777" w:rsidR="00C73AC8" w:rsidRDefault="00000000">
      <w:pPr>
        <w:spacing w:before="31" w:line="254" w:lineRule="auto"/>
        <w:ind w:left="209" w:right="38"/>
        <w:jc w:val="both"/>
        <w:rPr>
          <w:sz w:val="18"/>
        </w:rPr>
      </w:pPr>
      <w:r>
        <w:rPr>
          <w:b/>
          <w:color w:val="231F20"/>
          <w:sz w:val="18"/>
        </w:rPr>
        <w:t xml:space="preserve">Background: </w:t>
      </w:r>
      <w:r>
        <w:rPr>
          <w:color w:val="231F20"/>
          <w:sz w:val="18"/>
        </w:rPr>
        <w:t xml:space="preserve">Anterior dental trauma is known to be common in our environment as well as </w:t>
      </w:r>
      <w:r>
        <w:rPr>
          <w:color w:val="231F20"/>
          <w:spacing w:val="2"/>
          <w:sz w:val="18"/>
        </w:rPr>
        <w:t xml:space="preserve">the </w:t>
      </w:r>
      <w:r>
        <w:rPr>
          <w:color w:val="231F20"/>
          <w:sz w:val="18"/>
        </w:rPr>
        <w:t>complications that come with it. These injuries have been seen to impact the quality of life (QoL) of children significantly due to the fact that they compromise their dental health. This leads to aesthetic, psychological,</w:t>
      </w:r>
      <w:r>
        <w:rPr>
          <w:color w:val="231F20"/>
          <w:spacing w:val="-12"/>
          <w:sz w:val="18"/>
        </w:rPr>
        <w:t xml:space="preserve"> </w:t>
      </w:r>
      <w:r>
        <w:rPr>
          <w:color w:val="231F20"/>
          <w:sz w:val="18"/>
        </w:rPr>
        <w:t>social,</w:t>
      </w:r>
      <w:r>
        <w:rPr>
          <w:color w:val="231F20"/>
          <w:spacing w:val="-12"/>
          <w:sz w:val="18"/>
        </w:rPr>
        <w:t xml:space="preserve"> </w:t>
      </w:r>
      <w:r>
        <w:rPr>
          <w:color w:val="231F20"/>
          <w:sz w:val="18"/>
        </w:rPr>
        <w:t>and</w:t>
      </w:r>
      <w:r>
        <w:rPr>
          <w:color w:val="231F20"/>
          <w:spacing w:val="-12"/>
          <w:sz w:val="18"/>
        </w:rPr>
        <w:t xml:space="preserve"> </w:t>
      </w:r>
      <w:r>
        <w:rPr>
          <w:color w:val="231F20"/>
          <w:sz w:val="18"/>
        </w:rPr>
        <w:t>therapeutic</w:t>
      </w:r>
      <w:r>
        <w:rPr>
          <w:color w:val="231F20"/>
          <w:spacing w:val="-12"/>
          <w:sz w:val="18"/>
        </w:rPr>
        <w:t xml:space="preserve"> </w:t>
      </w:r>
      <w:r>
        <w:rPr>
          <w:color w:val="231F20"/>
          <w:sz w:val="18"/>
        </w:rPr>
        <w:t>problems</w:t>
      </w:r>
      <w:r>
        <w:rPr>
          <w:color w:val="231F20"/>
          <w:spacing w:val="-12"/>
          <w:sz w:val="18"/>
        </w:rPr>
        <w:t xml:space="preserve"> </w:t>
      </w:r>
      <w:r>
        <w:rPr>
          <w:color w:val="231F20"/>
          <w:sz w:val="18"/>
        </w:rPr>
        <w:t>impacting</w:t>
      </w:r>
      <w:r>
        <w:rPr>
          <w:color w:val="231F20"/>
          <w:spacing w:val="-12"/>
          <w:sz w:val="18"/>
        </w:rPr>
        <w:t xml:space="preserve"> </w:t>
      </w:r>
      <w:r>
        <w:rPr>
          <w:color w:val="231F20"/>
          <w:sz w:val="18"/>
        </w:rPr>
        <w:t>both</w:t>
      </w:r>
      <w:r>
        <w:rPr>
          <w:color w:val="231F20"/>
          <w:spacing w:val="-12"/>
          <w:sz w:val="18"/>
        </w:rPr>
        <w:t xml:space="preserve"> </w:t>
      </w:r>
      <w:r>
        <w:rPr>
          <w:color w:val="231F20"/>
          <w:sz w:val="18"/>
        </w:rPr>
        <w:t>the</w:t>
      </w:r>
      <w:r>
        <w:rPr>
          <w:color w:val="231F20"/>
          <w:spacing w:val="-12"/>
          <w:sz w:val="18"/>
        </w:rPr>
        <w:t xml:space="preserve"> </w:t>
      </w:r>
      <w:r>
        <w:rPr>
          <w:color w:val="231F20"/>
          <w:sz w:val="18"/>
        </w:rPr>
        <w:t>children</w:t>
      </w:r>
      <w:r>
        <w:rPr>
          <w:color w:val="231F20"/>
          <w:spacing w:val="-12"/>
          <w:sz w:val="18"/>
        </w:rPr>
        <w:t xml:space="preserve"> </w:t>
      </w:r>
      <w:r>
        <w:rPr>
          <w:color w:val="231F20"/>
          <w:sz w:val="18"/>
        </w:rPr>
        <w:t>and</w:t>
      </w:r>
      <w:r>
        <w:rPr>
          <w:color w:val="231F20"/>
          <w:spacing w:val="-12"/>
          <w:sz w:val="18"/>
        </w:rPr>
        <w:t xml:space="preserve"> </w:t>
      </w:r>
      <w:r>
        <w:rPr>
          <w:color w:val="231F20"/>
          <w:sz w:val="18"/>
        </w:rPr>
        <w:t>their</w:t>
      </w:r>
      <w:r>
        <w:rPr>
          <w:color w:val="231F20"/>
          <w:spacing w:val="-12"/>
          <w:sz w:val="18"/>
        </w:rPr>
        <w:t xml:space="preserve"> </w:t>
      </w:r>
      <w:r>
        <w:rPr>
          <w:color w:val="231F20"/>
          <w:sz w:val="18"/>
        </w:rPr>
        <w:t>parents.</w:t>
      </w:r>
      <w:r>
        <w:rPr>
          <w:color w:val="231F20"/>
          <w:spacing w:val="-21"/>
          <w:sz w:val="18"/>
        </w:rPr>
        <w:t xml:space="preserve"> </w:t>
      </w:r>
      <w:r>
        <w:rPr>
          <w:color w:val="231F20"/>
          <w:sz w:val="18"/>
        </w:rPr>
        <w:t xml:space="preserve">Treatment of these injuries has also been severely neglected possibly due to lack of awareness of where or how  to access treatment as well as fear of dental treatment. However, treatment may on the other hand bring about a substantial improvement on the QoL of children in </w:t>
      </w:r>
      <w:r>
        <w:rPr>
          <w:color w:val="231F20"/>
          <w:spacing w:val="2"/>
          <w:sz w:val="18"/>
        </w:rPr>
        <w:t xml:space="preserve">terms </w:t>
      </w:r>
      <w:r>
        <w:rPr>
          <w:color w:val="231F20"/>
          <w:sz w:val="18"/>
        </w:rPr>
        <w:t xml:space="preserve">of their daily living. </w:t>
      </w:r>
      <w:r>
        <w:rPr>
          <w:b/>
          <w:color w:val="231F20"/>
          <w:sz w:val="18"/>
        </w:rPr>
        <w:t xml:space="preserve">Aim:     </w:t>
      </w:r>
      <w:r>
        <w:rPr>
          <w:color w:val="231F20"/>
          <w:spacing w:val="-6"/>
          <w:sz w:val="18"/>
        </w:rPr>
        <w:t xml:space="preserve">To </w:t>
      </w:r>
      <w:r>
        <w:rPr>
          <w:color w:val="231F20"/>
          <w:sz w:val="18"/>
        </w:rPr>
        <w:t xml:space="preserve">assess the effect of dental treatment on the QoL of 12- to 15-year-old Nigerian school children previously identified as having had traumatized anterior teeth. </w:t>
      </w:r>
      <w:r>
        <w:rPr>
          <w:b/>
          <w:color w:val="231F20"/>
          <w:sz w:val="18"/>
        </w:rPr>
        <w:t xml:space="preserve">Design: </w:t>
      </w:r>
      <w:r>
        <w:rPr>
          <w:color w:val="231F20"/>
          <w:sz w:val="18"/>
        </w:rPr>
        <w:t xml:space="preserve">This is a follow-up study  where </w:t>
      </w:r>
      <w:r>
        <w:rPr>
          <w:color w:val="231F20"/>
          <w:spacing w:val="2"/>
          <w:sz w:val="18"/>
        </w:rPr>
        <w:t xml:space="preserve">secondary </w:t>
      </w:r>
      <w:r>
        <w:rPr>
          <w:color w:val="231F20"/>
          <w:sz w:val="18"/>
        </w:rPr>
        <w:t xml:space="preserve">data were extracted from a cross-sectional study involving 1575 children attending public and private </w:t>
      </w:r>
      <w:r>
        <w:rPr>
          <w:color w:val="231F20"/>
          <w:spacing w:val="2"/>
          <w:sz w:val="18"/>
        </w:rPr>
        <w:t xml:space="preserve">secondary </w:t>
      </w:r>
      <w:r>
        <w:rPr>
          <w:color w:val="231F20"/>
          <w:sz w:val="18"/>
        </w:rPr>
        <w:t xml:space="preserve">schools in Ibadan, Nigeria. One hundred and ninety-six adolescents with evidence of dental trauma, previously identified as having their QoL negatively affected as a </w:t>
      </w:r>
      <w:r>
        <w:rPr>
          <w:color w:val="231F20"/>
          <w:spacing w:val="2"/>
          <w:sz w:val="18"/>
        </w:rPr>
        <w:t xml:space="preserve">result    </w:t>
      </w:r>
      <w:r>
        <w:rPr>
          <w:color w:val="231F20"/>
          <w:sz w:val="18"/>
        </w:rPr>
        <w:t>of</w:t>
      </w:r>
      <w:r>
        <w:rPr>
          <w:color w:val="231F20"/>
          <w:spacing w:val="6"/>
          <w:sz w:val="18"/>
        </w:rPr>
        <w:t xml:space="preserve"> </w:t>
      </w:r>
      <w:r>
        <w:rPr>
          <w:color w:val="231F20"/>
          <w:sz w:val="18"/>
        </w:rPr>
        <w:t>dental</w:t>
      </w:r>
      <w:r>
        <w:rPr>
          <w:color w:val="231F20"/>
          <w:spacing w:val="7"/>
          <w:sz w:val="18"/>
        </w:rPr>
        <w:t xml:space="preserve"> </w:t>
      </w:r>
      <w:r>
        <w:rPr>
          <w:color w:val="231F20"/>
          <w:sz w:val="18"/>
        </w:rPr>
        <w:t>trauma,</w:t>
      </w:r>
      <w:r>
        <w:rPr>
          <w:color w:val="231F20"/>
          <w:spacing w:val="7"/>
          <w:sz w:val="18"/>
        </w:rPr>
        <w:t xml:space="preserve"> </w:t>
      </w:r>
      <w:r>
        <w:rPr>
          <w:color w:val="231F20"/>
          <w:sz w:val="18"/>
        </w:rPr>
        <w:t>were</w:t>
      </w:r>
      <w:r>
        <w:rPr>
          <w:color w:val="231F20"/>
          <w:spacing w:val="7"/>
          <w:sz w:val="18"/>
        </w:rPr>
        <w:t xml:space="preserve"> </w:t>
      </w:r>
      <w:r>
        <w:rPr>
          <w:color w:val="231F20"/>
          <w:sz w:val="18"/>
        </w:rPr>
        <w:t>called</w:t>
      </w:r>
      <w:r>
        <w:rPr>
          <w:color w:val="231F20"/>
          <w:spacing w:val="7"/>
          <w:sz w:val="18"/>
        </w:rPr>
        <w:t xml:space="preserve"> </w:t>
      </w:r>
      <w:r>
        <w:rPr>
          <w:color w:val="231F20"/>
          <w:sz w:val="18"/>
        </w:rPr>
        <w:t>to</w:t>
      </w:r>
      <w:r>
        <w:rPr>
          <w:color w:val="231F20"/>
          <w:spacing w:val="7"/>
          <w:sz w:val="18"/>
        </w:rPr>
        <w:t xml:space="preserve"> </w:t>
      </w:r>
      <w:r>
        <w:rPr>
          <w:color w:val="231F20"/>
          <w:sz w:val="18"/>
        </w:rPr>
        <w:t>take</w:t>
      </w:r>
      <w:r>
        <w:rPr>
          <w:color w:val="231F20"/>
          <w:spacing w:val="7"/>
          <w:sz w:val="18"/>
        </w:rPr>
        <w:t xml:space="preserve"> </w:t>
      </w:r>
      <w:r>
        <w:rPr>
          <w:color w:val="231F20"/>
          <w:spacing w:val="2"/>
          <w:sz w:val="18"/>
        </w:rPr>
        <w:t>part</w:t>
      </w:r>
      <w:r>
        <w:rPr>
          <w:color w:val="231F20"/>
          <w:spacing w:val="7"/>
          <w:sz w:val="18"/>
        </w:rPr>
        <w:t xml:space="preserve"> </w:t>
      </w:r>
      <w:r>
        <w:rPr>
          <w:color w:val="231F20"/>
          <w:sz w:val="18"/>
        </w:rPr>
        <w:t>in</w:t>
      </w:r>
      <w:r>
        <w:rPr>
          <w:color w:val="231F20"/>
          <w:spacing w:val="7"/>
          <w:sz w:val="18"/>
        </w:rPr>
        <w:t xml:space="preserve"> </w:t>
      </w:r>
      <w:r>
        <w:rPr>
          <w:color w:val="231F20"/>
          <w:sz w:val="18"/>
        </w:rPr>
        <w:t>the</w:t>
      </w:r>
      <w:r>
        <w:rPr>
          <w:color w:val="231F20"/>
          <w:spacing w:val="6"/>
          <w:sz w:val="18"/>
        </w:rPr>
        <w:t xml:space="preserve"> </w:t>
      </w:r>
      <w:r>
        <w:rPr>
          <w:color w:val="231F20"/>
          <w:sz w:val="18"/>
        </w:rPr>
        <w:t>follow-up</w:t>
      </w:r>
      <w:r>
        <w:rPr>
          <w:color w:val="231F20"/>
          <w:spacing w:val="7"/>
          <w:sz w:val="18"/>
        </w:rPr>
        <w:t xml:space="preserve"> </w:t>
      </w:r>
      <w:r>
        <w:rPr>
          <w:color w:val="231F20"/>
          <w:sz w:val="18"/>
        </w:rPr>
        <w:t>study.</w:t>
      </w:r>
      <w:r>
        <w:rPr>
          <w:color w:val="231F20"/>
          <w:spacing w:val="-3"/>
          <w:sz w:val="18"/>
        </w:rPr>
        <w:t xml:space="preserve"> </w:t>
      </w:r>
      <w:r>
        <w:rPr>
          <w:color w:val="231F20"/>
          <w:sz w:val="18"/>
        </w:rPr>
        <w:t>The</w:t>
      </w:r>
      <w:r>
        <w:rPr>
          <w:color w:val="231F20"/>
          <w:spacing w:val="7"/>
          <w:sz w:val="18"/>
        </w:rPr>
        <w:t xml:space="preserve"> </w:t>
      </w:r>
      <w:r>
        <w:rPr>
          <w:color w:val="231F20"/>
          <w:sz w:val="18"/>
        </w:rPr>
        <w:t>Child</w:t>
      </w:r>
      <w:r>
        <w:rPr>
          <w:color w:val="231F20"/>
          <w:spacing w:val="7"/>
          <w:sz w:val="18"/>
        </w:rPr>
        <w:t xml:space="preserve"> </w:t>
      </w:r>
      <w:r>
        <w:rPr>
          <w:color w:val="231F20"/>
          <w:sz w:val="18"/>
        </w:rPr>
        <w:t>Perception</w:t>
      </w:r>
      <w:r>
        <w:rPr>
          <w:color w:val="231F20"/>
          <w:spacing w:val="6"/>
          <w:sz w:val="18"/>
        </w:rPr>
        <w:t xml:space="preserve"> </w:t>
      </w:r>
      <w:r>
        <w:rPr>
          <w:color w:val="231F20"/>
          <w:sz w:val="18"/>
        </w:rPr>
        <w:t>Questionnaire</w:t>
      </w:r>
    </w:p>
    <w:p w14:paraId="3D271B51" w14:textId="77777777" w:rsidR="00C73AC8" w:rsidRDefault="00000000">
      <w:pPr>
        <w:spacing w:before="8" w:line="136" w:lineRule="exact"/>
        <w:ind w:left="209"/>
        <w:jc w:val="both"/>
        <w:rPr>
          <w:sz w:val="18"/>
        </w:rPr>
      </w:pPr>
      <w:r>
        <w:rPr>
          <w:color w:val="231F20"/>
          <w:sz w:val="18"/>
        </w:rPr>
        <w:t xml:space="preserve">(CPQ      ) was used in assessing the QoL of </w:t>
      </w:r>
      <w:r>
        <w:rPr>
          <w:color w:val="231F20"/>
          <w:spacing w:val="2"/>
          <w:sz w:val="18"/>
        </w:rPr>
        <w:t>participants</w:t>
      </w:r>
      <w:r>
        <w:rPr>
          <w:color w:val="231F20"/>
          <w:spacing w:val="-32"/>
          <w:sz w:val="18"/>
        </w:rPr>
        <w:t xml:space="preserve"> </w:t>
      </w:r>
      <w:r>
        <w:rPr>
          <w:color w:val="231F20"/>
          <w:sz w:val="18"/>
        </w:rPr>
        <w:t>with dental trauma before and after treatment.</w:t>
      </w:r>
    </w:p>
    <w:p w14:paraId="204FBF74" w14:textId="77777777" w:rsidR="00C73AC8" w:rsidRDefault="00000000">
      <w:pPr>
        <w:spacing w:before="101" w:line="247" w:lineRule="auto"/>
        <w:ind w:left="209" w:right="443"/>
        <w:rPr>
          <w:rFonts w:ascii="Arial"/>
          <w:b/>
          <w:sz w:val="13"/>
        </w:rPr>
      </w:pPr>
      <w:r>
        <w:br w:type="column"/>
      </w:r>
      <w:r>
        <w:rPr>
          <w:rFonts w:ascii="Arial"/>
          <w:b/>
          <w:color w:val="231F20"/>
        </w:rPr>
        <w:t>Yewande Isabella Adeyemo</w:t>
      </w:r>
      <w:r>
        <w:rPr>
          <w:rFonts w:ascii="Arial"/>
          <w:b/>
          <w:color w:val="231F20"/>
          <w:position w:val="7"/>
          <w:sz w:val="13"/>
        </w:rPr>
        <w:t>1</w:t>
      </w:r>
      <w:r>
        <w:rPr>
          <w:rFonts w:ascii="Arial"/>
          <w:b/>
          <w:color w:val="231F20"/>
        </w:rPr>
        <w:t>, Olubunmi O. Bankole</w:t>
      </w:r>
      <w:r>
        <w:rPr>
          <w:rFonts w:ascii="Arial"/>
          <w:b/>
          <w:color w:val="231F20"/>
          <w:position w:val="7"/>
          <w:sz w:val="13"/>
        </w:rPr>
        <w:t>2</w:t>
      </w:r>
      <w:r>
        <w:rPr>
          <w:rFonts w:ascii="Arial"/>
          <w:b/>
          <w:color w:val="231F20"/>
        </w:rPr>
        <w:t>, Timothy O. Aladelusi</w:t>
      </w:r>
      <w:r>
        <w:rPr>
          <w:rFonts w:ascii="Arial"/>
          <w:b/>
          <w:color w:val="231F20"/>
          <w:position w:val="7"/>
          <w:sz w:val="13"/>
        </w:rPr>
        <w:t>3</w:t>
      </w:r>
      <w:r>
        <w:rPr>
          <w:rFonts w:ascii="Arial"/>
          <w:b/>
          <w:color w:val="231F20"/>
        </w:rPr>
        <w:t>, Obafunke O. Denloye</w:t>
      </w:r>
      <w:r>
        <w:rPr>
          <w:rFonts w:ascii="Arial"/>
          <w:b/>
          <w:color w:val="231F20"/>
          <w:position w:val="7"/>
          <w:sz w:val="13"/>
        </w:rPr>
        <w:t>2</w:t>
      </w:r>
    </w:p>
    <w:p w14:paraId="2E70947E" w14:textId="77777777" w:rsidR="00C73AC8" w:rsidRDefault="00000000">
      <w:pPr>
        <w:spacing w:before="39" w:line="247" w:lineRule="auto"/>
        <w:ind w:left="209" w:right="147" w:hanging="1"/>
        <w:rPr>
          <w:i/>
          <w:sz w:val="16"/>
        </w:rPr>
      </w:pPr>
      <w:r>
        <w:rPr>
          <w:i/>
          <w:color w:val="231F20"/>
          <w:sz w:val="16"/>
          <w:vertAlign w:val="superscript"/>
        </w:rPr>
        <w:t>1</w:t>
      </w:r>
      <w:r>
        <w:rPr>
          <w:i/>
          <w:color w:val="231F20"/>
          <w:sz w:val="16"/>
        </w:rPr>
        <w:t xml:space="preserve">Department of Child Dental Health, Bayero University Kano/ Aminu Kano Teaching Hospital, Kano, Kano State, </w:t>
      </w:r>
      <w:r>
        <w:rPr>
          <w:i/>
          <w:color w:val="231F20"/>
          <w:sz w:val="16"/>
          <w:vertAlign w:val="superscript"/>
        </w:rPr>
        <w:t>2</w:t>
      </w:r>
      <w:r>
        <w:rPr>
          <w:i/>
          <w:color w:val="231F20"/>
          <w:sz w:val="16"/>
        </w:rPr>
        <w:t>Department of Child Oral Health, University of Ibadan/University College</w:t>
      </w:r>
    </w:p>
    <w:p w14:paraId="2FFD66F6" w14:textId="77777777" w:rsidR="00C73AC8" w:rsidRDefault="00C73AC8">
      <w:pPr>
        <w:spacing w:line="247" w:lineRule="auto"/>
        <w:rPr>
          <w:sz w:val="16"/>
        </w:rPr>
        <w:sectPr w:rsidR="00C73AC8">
          <w:type w:val="continuous"/>
          <w:pgSz w:w="12240" w:h="15840"/>
          <w:pgMar w:top="900" w:right="960" w:bottom="280" w:left="920" w:header="720" w:footer="720" w:gutter="0"/>
          <w:cols w:num="2" w:space="720" w:equalWidth="0">
            <w:col w:w="7674" w:space="192"/>
            <w:col w:w="2494"/>
          </w:cols>
        </w:sectPr>
      </w:pPr>
    </w:p>
    <w:p w14:paraId="2763C642" w14:textId="77777777" w:rsidR="00C73AC8" w:rsidRDefault="00000000">
      <w:pPr>
        <w:spacing w:line="99" w:lineRule="exact"/>
        <w:ind w:left="628"/>
        <w:rPr>
          <w:sz w:val="10"/>
        </w:rPr>
      </w:pPr>
      <w:r>
        <w:rPr>
          <w:color w:val="231F20"/>
          <w:w w:val="105"/>
          <w:sz w:val="10"/>
        </w:rPr>
        <w:t>11-14</w:t>
      </w:r>
    </w:p>
    <w:p w14:paraId="39B9921E" w14:textId="77777777" w:rsidR="00C73AC8" w:rsidRDefault="00000000">
      <w:pPr>
        <w:spacing w:line="192" w:lineRule="exact"/>
        <w:ind w:left="209"/>
        <w:rPr>
          <w:sz w:val="18"/>
        </w:rPr>
      </w:pPr>
      <w:r>
        <w:rPr>
          <w:color w:val="231F20"/>
          <w:sz w:val="18"/>
        </w:rPr>
        <w:t>Data were analysed using the IBM</w:t>
      </w:r>
      <w:r>
        <w:rPr>
          <w:color w:val="231F20"/>
          <w:sz w:val="18"/>
          <w:vertAlign w:val="superscript"/>
        </w:rPr>
        <w:t>®</w:t>
      </w:r>
    </w:p>
    <w:p w14:paraId="1F274EF5" w14:textId="77777777" w:rsidR="00C73AC8" w:rsidRDefault="00000000">
      <w:pPr>
        <w:spacing w:before="84"/>
        <w:ind w:left="8"/>
        <w:rPr>
          <w:sz w:val="18"/>
        </w:rPr>
      </w:pPr>
      <w:r>
        <w:br w:type="column"/>
      </w:r>
      <w:r>
        <w:rPr>
          <w:color w:val="231F20"/>
          <w:spacing w:val="2"/>
          <w:w w:val="99"/>
          <w:sz w:val="18"/>
        </w:rPr>
        <w:t>SPSS</w:t>
      </w:r>
      <w:r>
        <w:rPr>
          <w:color w:val="231F20"/>
          <w:w w:val="117"/>
          <w:sz w:val="18"/>
          <w:vertAlign w:val="superscript"/>
        </w:rPr>
        <w:t>®</w:t>
      </w:r>
    </w:p>
    <w:p w14:paraId="420CE079" w14:textId="77777777" w:rsidR="00C73AC8" w:rsidRDefault="00000000">
      <w:pPr>
        <w:spacing w:before="84"/>
        <w:ind w:left="8"/>
        <w:rPr>
          <w:sz w:val="18"/>
        </w:rPr>
      </w:pPr>
      <w:r>
        <w:br w:type="column"/>
      </w:r>
      <w:r>
        <w:rPr>
          <w:color w:val="231F20"/>
          <w:sz w:val="18"/>
        </w:rPr>
        <w:t>Statistics version 20.0, and the effect of dental treatment</w:t>
      </w:r>
    </w:p>
    <w:p w14:paraId="030C6923" w14:textId="77777777" w:rsidR="00C73AC8" w:rsidRDefault="00000000">
      <w:pPr>
        <w:spacing w:line="174" w:lineRule="exact"/>
        <w:ind w:left="209"/>
        <w:rPr>
          <w:i/>
          <w:sz w:val="16"/>
        </w:rPr>
      </w:pPr>
      <w:r>
        <w:br w:type="column"/>
      </w:r>
      <w:r>
        <w:rPr>
          <w:i/>
          <w:color w:val="231F20"/>
          <w:sz w:val="16"/>
        </w:rPr>
        <w:t>Hospital Ibadan, Oyo State,</w:t>
      </w:r>
    </w:p>
    <w:p w14:paraId="0E2A1BC4" w14:textId="77777777" w:rsidR="00C73AC8" w:rsidRDefault="00000000">
      <w:pPr>
        <w:spacing w:before="6" w:line="135" w:lineRule="exact"/>
        <w:ind w:left="209"/>
        <w:rPr>
          <w:i/>
          <w:sz w:val="16"/>
        </w:rPr>
      </w:pPr>
      <w:r>
        <w:rPr>
          <w:i/>
          <w:color w:val="231F20"/>
          <w:sz w:val="16"/>
          <w:vertAlign w:val="superscript"/>
        </w:rPr>
        <w:t>3</w:t>
      </w:r>
      <w:r>
        <w:rPr>
          <w:i/>
          <w:color w:val="231F20"/>
          <w:sz w:val="16"/>
        </w:rPr>
        <w:t>Department of Oral and</w:t>
      </w:r>
    </w:p>
    <w:p w14:paraId="0077DC97" w14:textId="77777777" w:rsidR="00C73AC8" w:rsidRDefault="00C73AC8">
      <w:pPr>
        <w:spacing w:line="135" w:lineRule="exact"/>
        <w:rPr>
          <w:sz w:val="16"/>
        </w:rPr>
        <w:sectPr w:rsidR="00C73AC8">
          <w:type w:val="continuous"/>
          <w:pgSz w:w="12240" w:h="15840"/>
          <w:pgMar w:top="900" w:right="960" w:bottom="280" w:left="920" w:header="720" w:footer="720" w:gutter="0"/>
          <w:cols w:num="4" w:space="720" w:equalWidth="0">
            <w:col w:w="2857" w:space="40"/>
            <w:col w:w="500" w:space="39"/>
            <w:col w:w="4237" w:space="194"/>
            <w:col w:w="2493"/>
          </w:cols>
        </w:sectPr>
      </w:pPr>
    </w:p>
    <w:p w14:paraId="115641AF" w14:textId="77777777" w:rsidR="00C73AC8" w:rsidRDefault="00000000">
      <w:pPr>
        <w:spacing w:line="254" w:lineRule="auto"/>
        <w:ind w:left="209" w:right="38"/>
        <w:jc w:val="both"/>
        <w:rPr>
          <w:sz w:val="18"/>
        </w:rPr>
      </w:pPr>
      <w:r>
        <w:rPr>
          <w:noProof/>
        </w:rPr>
        <w:drawing>
          <wp:anchor distT="0" distB="0" distL="0" distR="0" simplePos="0" relativeHeight="486988288" behindDoc="1" locked="0" layoutInCell="1" allowOverlap="1" wp14:anchorId="6ECD19F0" wp14:editId="4D6911DC">
            <wp:simplePos x="0" y="0"/>
            <wp:positionH relativeFrom="page">
              <wp:posOffset>3200400</wp:posOffset>
            </wp:positionH>
            <wp:positionV relativeFrom="paragraph">
              <wp:posOffset>499940</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sz w:val="18"/>
        </w:rPr>
        <w:t xml:space="preserve">on the QoL of the </w:t>
      </w:r>
      <w:r>
        <w:rPr>
          <w:color w:val="231F20"/>
          <w:spacing w:val="2"/>
          <w:sz w:val="18"/>
        </w:rPr>
        <w:t xml:space="preserve">participants </w:t>
      </w:r>
      <w:r>
        <w:rPr>
          <w:color w:val="231F20"/>
          <w:sz w:val="18"/>
        </w:rPr>
        <w:t xml:space="preserve">was assessed using the McNemar’s test. Statistical significance was   set at </w:t>
      </w:r>
      <w:r>
        <w:rPr>
          <w:i/>
          <w:color w:val="231F20"/>
          <w:sz w:val="18"/>
        </w:rPr>
        <w:t xml:space="preserve">P </w:t>
      </w:r>
      <w:r>
        <w:rPr>
          <w:color w:val="231F20"/>
          <w:sz w:val="18"/>
        </w:rPr>
        <w:t xml:space="preserve">&lt; 0.05. </w:t>
      </w:r>
      <w:r>
        <w:rPr>
          <w:b/>
          <w:color w:val="231F20"/>
          <w:sz w:val="18"/>
        </w:rPr>
        <w:t xml:space="preserve">Results: </w:t>
      </w:r>
      <w:r>
        <w:rPr>
          <w:color w:val="231F20"/>
          <w:sz w:val="18"/>
        </w:rPr>
        <w:t xml:space="preserve">Fifty-one (26.0%) out of the 196 invited children </w:t>
      </w:r>
      <w:r>
        <w:rPr>
          <w:color w:val="231F20"/>
          <w:spacing w:val="2"/>
          <w:sz w:val="18"/>
        </w:rPr>
        <w:t xml:space="preserve">participated; </w:t>
      </w:r>
      <w:r>
        <w:rPr>
          <w:color w:val="231F20"/>
          <w:sz w:val="18"/>
        </w:rPr>
        <w:t xml:space="preserve">there were 31 males and 20 females. The mean age was 13.4 years (standard deviation 1.1 years). Eighty traumatized anterior teeth were involved, with the </w:t>
      </w:r>
      <w:r>
        <w:rPr>
          <w:color w:val="231F20"/>
          <w:spacing w:val="2"/>
          <w:sz w:val="18"/>
        </w:rPr>
        <w:t xml:space="preserve">maxillary </w:t>
      </w:r>
      <w:r>
        <w:rPr>
          <w:color w:val="231F20"/>
          <w:sz w:val="18"/>
        </w:rPr>
        <w:t xml:space="preserve">centrals being the commonest (68, 85%). Twenty- three (45.1%) </w:t>
      </w:r>
      <w:r>
        <w:rPr>
          <w:color w:val="231F20"/>
          <w:spacing w:val="2"/>
          <w:sz w:val="18"/>
        </w:rPr>
        <w:t xml:space="preserve">participants </w:t>
      </w:r>
      <w:r>
        <w:rPr>
          <w:color w:val="231F20"/>
          <w:sz w:val="18"/>
        </w:rPr>
        <w:t>had more than one traumatized tooth. The commonest dental trauma was enamel</w:t>
      </w:r>
      <w:r>
        <w:rPr>
          <w:color w:val="231F20"/>
          <w:spacing w:val="9"/>
          <w:sz w:val="18"/>
        </w:rPr>
        <w:t xml:space="preserve"> </w:t>
      </w:r>
      <w:r>
        <w:rPr>
          <w:color w:val="231F20"/>
          <w:sz w:val="18"/>
        </w:rPr>
        <w:t>fracture,</w:t>
      </w:r>
      <w:r>
        <w:rPr>
          <w:color w:val="231F20"/>
          <w:spacing w:val="9"/>
          <w:sz w:val="18"/>
        </w:rPr>
        <w:t xml:space="preserve"> </w:t>
      </w:r>
      <w:r>
        <w:rPr>
          <w:color w:val="231F20"/>
          <w:sz w:val="18"/>
        </w:rPr>
        <w:t>which</w:t>
      </w:r>
      <w:r>
        <w:rPr>
          <w:color w:val="231F20"/>
          <w:spacing w:val="9"/>
          <w:sz w:val="18"/>
        </w:rPr>
        <w:t xml:space="preserve"> </w:t>
      </w:r>
      <w:r>
        <w:rPr>
          <w:color w:val="231F20"/>
          <w:sz w:val="18"/>
        </w:rPr>
        <w:t>involved</w:t>
      </w:r>
      <w:r>
        <w:rPr>
          <w:color w:val="231F20"/>
          <w:spacing w:val="9"/>
          <w:sz w:val="18"/>
        </w:rPr>
        <w:t xml:space="preserve"> </w:t>
      </w:r>
      <w:r>
        <w:rPr>
          <w:color w:val="231F20"/>
          <w:sz w:val="18"/>
        </w:rPr>
        <w:t>the</w:t>
      </w:r>
      <w:r>
        <w:rPr>
          <w:color w:val="231F20"/>
          <w:spacing w:val="9"/>
          <w:sz w:val="18"/>
        </w:rPr>
        <w:t xml:space="preserve"> </w:t>
      </w:r>
      <w:r>
        <w:rPr>
          <w:color w:val="231F20"/>
          <w:sz w:val="18"/>
        </w:rPr>
        <w:t>dentine</w:t>
      </w:r>
      <w:r>
        <w:rPr>
          <w:color w:val="231F20"/>
          <w:spacing w:val="9"/>
          <w:sz w:val="18"/>
        </w:rPr>
        <w:t xml:space="preserve"> </w:t>
      </w:r>
      <w:r>
        <w:rPr>
          <w:color w:val="231F20"/>
          <w:sz w:val="18"/>
        </w:rPr>
        <w:t>(39,</w:t>
      </w:r>
      <w:r>
        <w:rPr>
          <w:color w:val="231F20"/>
          <w:spacing w:val="9"/>
          <w:sz w:val="18"/>
        </w:rPr>
        <w:t xml:space="preserve"> </w:t>
      </w:r>
      <w:r>
        <w:rPr>
          <w:color w:val="231F20"/>
          <w:sz w:val="18"/>
        </w:rPr>
        <w:t>48.8%).</w:t>
      </w:r>
      <w:r>
        <w:rPr>
          <w:color w:val="231F20"/>
          <w:spacing w:val="-2"/>
          <w:sz w:val="18"/>
        </w:rPr>
        <w:t xml:space="preserve"> </w:t>
      </w:r>
      <w:r>
        <w:rPr>
          <w:color w:val="231F20"/>
          <w:sz w:val="18"/>
        </w:rPr>
        <w:t>The</w:t>
      </w:r>
      <w:r>
        <w:rPr>
          <w:color w:val="231F20"/>
          <w:spacing w:val="9"/>
          <w:sz w:val="18"/>
        </w:rPr>
        <w:t xml:space="preserve"> </w:t>
      </w:r>
      <w:r>
        <w:rPr>
          <w:color w:val="231F20"/>
          <w:sz w:val="18"/>
        </w:rPr>
        <w:t>main</w:t>
      </w:r>
      <w:r>
        <w:rPr>
          <w:color w:val="231F20"/>
          <w:spacing w:val="9"/>
          <w:sz w:val="18"/>
        </w:rPr>
        <w:t xml:space="preserve"> </w:t>
      </w:r>
      <w:r>
        <w:rPr>
          <w:color w:val="231F20"/>
          <w:sz w:val="18"/>
        </w:rPr>
        <w:t>treatments</w:t>
      </w:r>
      <w:r>
        <w:rPr>
          <w:color w:val="231F20"/>
          <w:spacing w:val="9"/>
          <w:sz w:val="18"/>
        </w:rPr>
        <w:t xml:space="preserve"> </w:t>
      </w:r>
      <w:r>
        <w:rPr>
          <w:color w:val="231F20"/>
          <w:sz w:val="18"/>
        </w:rPr>
        <w:t>given</w:t>
      </w:r>
      <w:r>
        <w:rPr>
          <w:color w:val="231F20"/>
          <w:spacing w:val="9"/>
          <w:sz w:val="18"/>
        </w:rPr>
        <w:t xml:space="preserve"> </w:t>
      </w:r>
      <w:r>
        <w:rPr>
          <w:color w:val="231F20"/>
          <w:sz w:val="18"/>
        </w:rPr>
        <w:t>were</w:t>
      </w:r>
      <w:r>
        <w:rPr>
          <w:color w:val="231F20"/>
          <w:spacing w:val="10"/>
          <w:sz w:val="18"/>
        </w:rPr>
        <w:t xml:space="preserve"> </w:t>
      </w:r>
      <w:r>
        <w:rPr>
          <w:color w:val="231F20"/>
          <w:sz w:val="18"/>
        </w:rPr>
        <w:t>composite</w:t>
      </w:r>
    </w:p>
    <w:p w14:paraId="35228C3A" w14:textId="77777777" w:rsidR="00C73AC8" w:rsidRDefault="00000000">
      <w:pPr>
        <w:spacing w:line="230" w:lineRule="auto"/>
        <w:ind w:left="209" w:right="38"/>
        <w:jc w:val="both"/>
        <w:rPr>
          <w:sz w:val="18"/>
        </w:rPr>
      </w:pPr>
      <w:r>
        <w:rPr>
          <w:color w:val="231F20"/>
          <w:sz w:val="18"/>
        </w:rPr>
        <w:t>build-up (36, 45%) and root canal treatment (42, 52.5%). With the CPQ</w:t>
      </w:r>
      <w:r>
        <w:rPr>
          <w:color w:val="231F20"/>
          <w:position w:val="-5"/>
          <w:sz w:val="10"/>
        </w:rPr>
        <w:t>11-14</w:t>
      </w:r>
      <w:r>
        <w:rPr>
          <w:color w:val="231F20"/>
          <w:sz w:val="18"/>
        </w:rPr>
        <w:t>, in the oral symptoms domain, the number adversely affected before treatment fell from 30 (58.8%) to 3 (5.9%) (</w:t>
      </w:r>
      <w:r>
        <w:rPr>
          <w:i/>
          <w:color w:val="231F20"/>
          <w:sz w:val="18"/>
        </w:rPr>
        <w:t xml:space="preserve">P </w:t>
      </w:r>
      <w:r>
        <w:rPr>
          <w:color w:val="231F20"/>
          <w:sz w:val="18"/>
        </w:rPr>
        <w:t>&lt; 0.001); in the emotional well-being domain, the number dropped from 35 (68.6%) to 10 (19.6%) (</w:t>
      </w:r>
      <w:r>
        <w:rPr>
          <w:i/>
          <w:color w:val="231F20"/>
          <w:sz w:val="18"/>
        </w:rPr>
        <w:t xml:space="preserve">P </w:t>
      </w:r>
      <w:r>
        <w:rPr>
          <w:color w:val="231F20"/>
          <w:sz w:val="18"/>
        </w:rPr>
        <w:t>&lt;</w:t>
      </w:r>
      <w:r>
        <w:rPr>
          <w:color w:val="231F20"/>
          <w:spacing w:val="44"/>
          <w:sz w:val="18"/>
        </w:rPr>
        <w:t xml:space="preserve"> </w:t>
      </w:r>
      <w:r>
        <w:rPr>
          <w:color w:val="231F20"/>
          <w:sz w:val="18"/>
        </w:rPr>
        <w:t>0.001);</w:t>
      </w:r>
    </w:p>
    <w:p w14:paraId="096A4E26" w14:textId="77777777" w:rsidR="00C73AC8" w:rsidRDefault="00000000">
      <w:pPr>
        <w:spacing w:before="15" w:line="254" w:lineRule="auto"/>
        <w:ind w:left="209" w:right="38"/>
        <w:jc w:val="both"/>
        <w:rPr>
          <w:sz w:val="18"/>
        </w:rPr>
      </w:pPr>
      <w:r>
        <w:rPr>
          <w:color w:val="231F20"/>
          <w:sz w:val="18"/>
        </w:rPr>
        <w:t>and in the social well-being domain, the number fell from 34 (66.7%) to 22 (43.1%) (</w:t>
      </w:r>
      <w:r>
        <w:rPr>
          <w:i/>
          <w:color w:val="231F20"/>
          <w:sz w:val="18"/>
        </w:rPr>
        <w:t xml:space="preserve">P </w:t>
      </w:r>
      <w:r>
        <w:rPr>
          <w:color w:val="231F20"/>
          <w:sz w:val="18"/>
        </w:rPr>
        <w:t xml:space="preserve">= 0.004). </w:t>
      </w:r>
      <w:r>
        <w:rPr>
          <w:color w:val="231F20"/>
          <w:spacing w:val="-3"/>
          <w:sz w:val="18"/>
        </w:rPr>
        <w:t>However,</w:t>
      </w:r>
      <w:r>
        <w:rPr>
          <w:color w:val="231F20"/>
          <w:spacing w:val="-6"/>
          <w:sz w:val="18"/>
        </w:rPr>
        <w:t xml:space="preserve"> </w:t>
      </w:r>
      <w:r>
        <w:rPr>
          <w:color w:val="231F20"/>
          <w:sz w:val="18"/>
        </w:rPr>
        <w:t>in</w:t>
      </w:r>
      <w:r>
        <w:rPr>
          <w:color w:val="231F20"/>
          <w:spacing w:val="-6"/>
          <w:sz w:val="18"/>
        </w:rPr>
        <w:t xml:space="preserve"> </w:t>
      </w:r>
      <w:r>
        <w:rPr>
          <w:color w:val="231F20"/>
          <w:sz w:val="18"/>
        </w:rPr>
        <w:t>the</w:t>
      </w:r>
      <w:r>
        <w:rPr>
          <w:color w:val="231F20"/>
          <w:spacing w:val="-6"/>
          <w:sz w:val="18"/>
        </w:rPr>
        <w:t xml:space="preserve"> </w:t>
      </w:r>
      <w:r>
        <w:rPr>
          <w:color w:val="231F20"/>
          <w:sz w:val="18"/>
        </w:rPr>
        <w:t>functional</w:t>
      </w:r>
      <w:r>
        <w:rPr>
          <w:color w:val="231F20"/>
          <w:spacing w:val="-6"/>
          <w:sz w:val="18"/>
        </w:rPr>
        <w:t xml:space="preserve"> </w:t>
      </w:r>
      <w:r>
        <w:rPr>
          <w:color w:val="231F20"/>
          <w:sz w:val="18"/>
        </w:rPr>
        <w:t>limitation</w:t>
      </w:r>
      <w:r>
        <w:rPr>
          <w:color w:val="231F20"/>
          <w:spacing w:val="-6"/>
          <w:sz w:val="18"/>
        </w:rPr>
        <w:t xml:space="preserve"> </w:t>
      </w:r>
      <w:r>
        <w:rPr>
          <w:color w:val="231F20"/>
          <w:sz w:val="18"/>
        </w:rPr>
        <w:t>domain,</w:t>
      </w:r>
      <w:r>
        <w:rPr>
          <w:color w:val="231F20"/>
          <w:spacing w:val="-6"/>
          <w:sz w:val="18"/>
        </w:rPr>
        <w:t xml:space="preserve"> </w:t>
      </w:r>
      <w:r>
        <w:rPr>
          <w:color w:val="231F20"/>
          <w:sz w:val="18"/>
        </w:rPr>
        <w:t>the</w:t>
      </w:r>
      <w:r>
        <w:rPr>
          <w:color w:val="231F20"/>
          <w:spacing w:val="-6"/>
          <w:sz w:val="18"/>
        </w:rPr>
        <w:t xml:space="preserve"> </w:t>
      </w:r>
      <w:r>
        <w:rPr>
          <w:color w:val="231F20"/>
          <w:sz w:val="18"/>
        </w:rPr>
        <w:t>number</w:t>
      </w:r>
      <w:r>
        <w:rPr>
          <w:color w:val="231F20"/>
          <w:spacing w:val="-5"/>
          <w:sz w:val="18"/>
        </w:rPr>
        <w:t xml:space="preserve"> </w:t>
      </w:r>
      <w:r>
        <w:rPr>
          <w:color w:val="231F20"/>
          <w:sz w:val="18"/>
        </w:rPr>
        <w:t>adversely</w:t>
      </w:r>
      <w:r>
        <w:rPr>
          <w:color w:val="231F20"/>
          <w:spacing w:val="-6"/>
          <w:sz w:val="18"/>
        </w:rPr>
        <w:t xml:space="preserve"> </w:t>
      </w:r>
      <w:r>
        <w:rPr>
          <w:color w:val="231F20"/>
          <w:sz w:val="18"/>
        </w:rPr>
        <w:t>affected</w:t>
      </w:r>
      <w:r>
        <w:rPr>
          <w:color w:val="231F20"/>
          <w:spacing w:val="-6"/>
          <w:sz w:val="18"/>
        </w:rPr>
        <w:t xml:space="preserve"> </w:t>
      </w:r>
      <w:r>
        <w:rPr>
          <w:color w:val="231F20"/>
          <w:sz w:val="18"/>
        </w:rPr>
        <w:t>increased</w:t>
      </w:r>
      <w:r>
        <w:rPr>
          <w:color w:val="231F20"/>
          <w:spacing w:val="-6"/>
          <w:sz w:val="18"/>
        </w:rPr>
        <w:t xml:space="preserve"> </w:t>
      </w:r>
      <w:r>
        <w:rPr>
          <w:color w:val="231F20"/>
          <w:sz w:val="18"/>
        </w:rPr>
        <w:t>from</w:t>
      </w:r>
      <w:r>
        <w:rPr>
          <w:color w:val="231F20"/>
          <w:spacing w:val="-6"/>
          <w:sz w:val="18"/>
        </w:rPr>
        <w:t xml:space="preserve"> </w:t>
      </w:r>
      <w:r>
        <w:rPr>
          <w:color w:val="231F20"/>
          <w:sz w:val="18"/>
        </w:rPr>
        <w:t>24</w:t>
      </w:r>
      <w:r>
        <w:rPr>
          <w:color w:val="231F20"/>
          <w:spacing w:val="-6"/>
          <w:sz w:val="18"/>
        </w:rPr>
        <w:t xml:space="preserve"> </w:t>
      </w:r>
      <w:r>
        <w:rPr>
          <w:color w:val="231F20"/>
          <w:sz w:val="18"/>
        </w:rPr>
        <w:t>(47.1%) before to 46 (90.2%) after treatment (</w:t>
      </w:r>
      <w:r>
        <w:rPr>
          <w:i/>
          <w:color w:val="231F20"/>
          <w:sz w:val="18"/>
        </w:rPr>
        <w:t xml:space="preserve">P </w:t>
      </w:r>
      <w:r>
        <w:rPr>
          <w:color w:val="231F20"/>
          <w:sz w:val="18"/>
        </w:rPr>
        <w:t xml:space="preserve">&lt; 0.001). </w:t>
      </w:r>
      <w:r>
        <w:rPr>
          <w:b/>
          <w:color w:val="231F20"/>
          <w:sz w:val="18"/>
        </w:rPr>
        <w:t xml:space="preserve">Conclusion: </w:t>
      </w:r>
      <w:r>
        <w:rPr>
          <w:color w:val="231F20"/>
          <w:sz w:val="18"/>
        </w:rPr>
        <w:t xml:space="preserve">Treatment resulted in a significant improvement in the QoL of </w:t>
      </w:r>
      <w:r>
        <w:rPr>
          <w:color w:val="231F20"/>
          <w:spacing w:val="2"/>
          <w:sz w:val="18"/>
        </w:rPr>
        <w:t xml:space="preserve">participants, </w:t>
      </w:r>
      <w:r>
        <w:rPr>
          <w:color w:val="231F20"/>
          <w:sz w:val="18"/>
        </w:rPr>
        <w:t xml:space="preserve">especially regarding their oral symptoms, and emotional   and social well-being. However, there was worsening in the functional limitation domain. There is   the need to introduce oral health into the school </w:t>
      </w:r>
      <w:r>
        <w:rPr>
          <w:color w:val="231F20"/>
          <w:spacing w:val="2"/>
          <w:sz w:val="18"/>
        </w:rPr>
        <w:t xml:space="preserve">curriculum </w:t>
      </w:r>
      <w:r>
        <w:rPr>
          <w:color w:val="231F20"/>
          <w:sz w:val="18"/>
        </w:rPr>
        <w:t xml:space="preserve">in order to encourage early </w:t>
      </w:r>
      <w:r>
        <w:rPr>
          <w:color w:val="231F20"/>
          <w:spacing w:val="2"/>
          <w:sz w:val="18"/>
        </w:rPr>
        <w:t xml:space="preserve">reporting and </w:t>
      </w:r>
      <w:r>
        <w:rPr>
          <w:color w:val="231F20"/>
          <w:sz w:val="18"/>
        </w:rPr>
        <w:t>prompt treatment of traumatic dental</w:t>
      </w:r>
      <w:r>
        <w:rPr>
          <w:color w:val="231F20"/>
          <w:spacing w:val="29"/>
          <w:sz w:val="18"/>
        </w:rPr>
        <w:t xml:space="preserve"> </w:t>
      </w:r>
      <w:r>
        <w:rPr>
          <w:color w:val="231F20"/>
          <w:sz w:val="18"/>
        </w:rPr>
        <w:t>injuries.</w:t>
      </w:r>
    </w:p>
    <w:p w14:paraId="4E44C50F" w14:textId="77777777" w:rsidR="00C73AC8" w:rsidRDefault="00000000">
      <w:pPr>
        <w:spacing w:before="174"/>
        <w:ind w:left="209"/>
        <w:rPr>
          <w:i/>
          <w:sz w:val="18"/>
        </w:rPr>
      </w:pPr>
      <w:r>
        <w:rPr>
          <w:b/>
          <w:color w:val="2E3092"/>
          <w:sz w:val="18"/>
        </w:rPr>
        <w:t xml:space="preserve">Keywords: </w:t>
      </w:r>
      <w:r>
        <w:rPr>
          <w:i/>
          <w:color w:val="231F20"/>
          <w:sz w:val="18"/>
        </w:rPr>
        <w:t>Anterior teeth, children, dental trauma, quality of life</w:t>
      </w:r>
    </w:p>
    <w:p w14:paraId="3F48A9F4" w14:textId="77777777" w:rsidR="00C73AC8" w:rsidRDefault="00C73AC8">
      <w:pPr>
        <w:pStyle w:val="BodyText"/>
        <w:rPr>
          <w:i/>
        </w:rPr>
      </w:pPr>
    </w:p>
    <w:p w14:paraId="61ACBB2C" w14:textId="77777777" w:rsidR="00C73AC8" w:rsidRDefault="00000000">
      <w:pPr>
        <w:pStyle w:val="Heading2"/>
        <w:spacing w:before="136"/>
        <w:ind w:left="213"/>
      </w:pPr>
      <w:r>
        <w:rPr>
          <w:color w:val="2E3092"/>
        </w:rPr>
        <w:t>Abstrait</w:t>
      </w:r>
    </w:p>
    <w:p w14:paraId="3A957667" w14:textId="77777777" w:rsidR="00C73AC8" w:rsidRDefault="00000000">
      <w:pPr>
        <w:spacing w:before="32"/>
        <w:ind w:left="209"/>
        <w:rPr>
          <w:b/>
          <w:sz w:val="18"/>
        </w:rPr>
      </w:pPr>
      <w:r>
        <w:rPr>
          <w:b/>
          <w:color w:val="231F20"/>
          <w:sz w:val="18"/>
        </w:rPr>
        <w:t>Contexte:</w:t>
      </w:r>
    </w:p>
    <w:p w14:paraId="12EC2B15" w14:textId="77777777" w:rsidR="00C73AC8" w:rsidRDefault="00000000">
      <w:pPr>
        <w:spacing w:before="13" w:line="254" w:lineRule="auto"/>
        <w:ind w:left="209" w:right="40"/>
        <w:jc w:val="both"/>
        <w:rPr>
          <w:sz w:val="18"/>
        </w:rPr>
      </w:pPr>
      <w:r>
        <w:rPr>
          <w:color w:val="231F20"/>
          <w:sz w:val="18"/>
        </w:rPr>
        <w:t>Les</w:t>
      </w:r>
      <w:r>
        <w:rPr>
          <w:color w:val="231F20"/>
          <w:spacing w:val="-19"/>
          <w:sz w:val="18"/>
        </w:rPr>
        <w:t xml:space="preserve"> </w:t>
      </w:r>
      <w:r>
        <w:rPr>
          <w:color w:val="231F20"/>
          <w:sz w:val="18"/>
        </w:rPr>
        <w:t>traumatismes</w:t>
      </w:r>
      <w:r>
        <w:rPr>
          <w:color w:val="231F20"/>
          <w:spacing w:val="-19"/>
          <w:sz w:val="18"/>
        </w:rPr>
        <w:t xml:space="preserve"> </w:t>
      </w:r>
      <w:r>
        <w:rPr>
          <w:color w:val="231F20"/>
          <w:sz w:val="18"/>
        </w:rPr>
        <w:t>dentaires</w:t>
      </w:r>
      <w:r>
        <w:rPr>
          <w:color w:val="231F20"/>
          <w:spacing w:val="-19"/>
          <w:sz w:val="18"/>
        </w:rPr>
        <w:t xml:space="preserve"> </w:t>
      </w:r>
      <w:r>
        <w:rPr>
          <w:color w:val="231F20"/>
          <w:sz w:val="18"/>
        </w:rPr>
        <w:t>antérieurs</w:t>
      </w:r>
      <w:r>
        <w:rPr>
          <w:color w:val="231F20"/>
          <w:spacing w:val="-18"/>
          <w:sz w:val="18"/>
        </w:rPr>
        <w:t xml:space="preserve"> </w:t>
      </w:r>
      <w:r>
        <w:rPr>
          <w:color w:val="231F20"/>
          <w:sz w:val="18"/>
        </w:rPr>
        <w:t>sont</w:t>
      </w:r>
      <w:r>
        <w:rPr>
          <w:color w:val="231F20"/>
          <w:spacing w:val="-19"/>
          <w:sz w:val="18"/>
        </w:rPr>
        <w:t xml:space="preserve"> </w:t>
      </w:r>
      <w:r>
        <w:rPr>
          <w:color w:val="231F20"/>
          <w:sz w:val="18"/>
        </w:rPr>
        <w:t>connus</w:t>
      </w:r>
      <w:r>
        <w:rPr>
          <w:color w:val="231F20"/>
          <w:spacing w:val="-19"/>
          <w:sz w:val="18"/>
        </w:rPr>
        <w:t xml:space="preserve"> </w:t>
      </w:r>
      <w:r>
        <w:rPr>
          <w:color w:val="231F20"/>
          <w:sz w:val="18"/>
        </w:rPr>
        <w:t>pour</w:t>
      </w:r>
      <w:r>
        <w:rPr>
          <w:color w:val="231F20"/>
          <w:spacing w:val="-18"/>
          <w:sz w:val="18"/>
        </w:rPr>
        <w:t xml:space="preserve"> </w:t>
      </w:r>
      <w:r>
        <w:rPr>
          <w:color w:val="231F20"/>
          <w:sz w:val="18"/>
        </w:rPr>
        <w:t>être</w:t>
      </w:r>
      <w:r>
        <w:rPr>
          <w:color w:val="231F20"/>
          <w:spacing w:val="-19"/>
          <w:sz w:val="18"/>
        </w:rPr>
        <w:t xml:space="preserve"> </w:t>
      </w:r>
      <w:r>
        <w:rPr>
          <w:color w:val="231F20"/>
          <w:sz w:val="18"/>
        </w:rPr>
        <w:t>fréquents</w:t>
      </w:r>
      <w:r>
        <w:rPr>
          <w:color w:val="231F20"/>
          <w:spacing w:val="-19"/>
          <w:sz w:val="18"/>
        </w:rPr>
        <w:t xml:space="preserve"> </w:t>
      </w:r>
      <w:r>
        <w:rPr>
          <w:color w:val="231F20"/>
          <w:sz w:val="18"/>
        </w:rPr>
        <w:t>dans</w:t>
      </w:r>
      <w:r>
        <w:rPr>
          <w:color w:val="231F20"/>
          <w:spacing w:val="-19"/>
          <w:sz w:val="18"/>
        </w:rPr>
        <w:t xml:space="preserve"> </w:t>
      </w:r>
      <w:r>
        <w:rPr>
          <w:color w:val="231F20"/>
          <w:sz w:val="18"/>
        </w:rPr>
        <w:t>notre</w:t>
      </w:r>
      <w:r>
        <w:rPr>
          <w:color w:val="231F20"/>
          <w:spacing w:val="-18"/>
          <w:sz w:val="18"/>
        </w:rPr>
        <w:t xml:space="preserve"> </w:t>
      </w:r>
      <w:r>
        <w:rPr>
          <w:color w:val="231F20"/>
          <w:sz w:val="18"/>
        </w:rPr>
        <w:t>environnement</w:t>
      </w:r>
      <w:r>
        <w:rPr>
          <w:color w:val="231F20"/>
          <w:spacing w:val="-19"/>
          <w:sz w:val="18"/>
        </w:rPr>
        <w:t xml:space="preserve"> </w:t>
      </w:r>
      <w:r>
        <w:rPr>
          <w:color w:val="231F20"/>
          <w:sz w:val="18"/>
        </w:rPr>
        <w:t>ainsi</w:t>
      </w:r>
      <w:r>
        <w:rPr>
          <w:color w:val="231F20"/>
          <w:spacing w:val="-19"/>
          <w:sz w:val="18"/>
        </w:rPr>
        <w:t xml:space="preserve"> </w:t>
      </w:r>
      <w:r>
        <w:rPr>
          <w:color w:val="231F20"/>
          <w:sz w:val="18"/>
        </w:rPr>
        <w:t>que les</w:t>
      </w:r>
      <w:r>
        <w:rPr>
          <w:color w:val="231F20"/>
          <w:spacing w:val="-19"/>
          <w:sz w:val="18"/>
        </w:rPr>
        <w:t xml:space="preserve"> </w:t>
      </w:r>
      <w:r>
        <w:rPr>
          <w:color w:val="231F20"/>
          <w:sz w:val="18"/>
        </w:rPr>
        <w:t>complications</w:t>
      </w:r>
      <w:r>
        <w:rPr>
          <w:color w:val="231F20"/>
          <w:spacing w:val="-18"/>
          <w:sz w:val="18"/>
        </w:rPr>
        <w:t xml:space="preserve"> </w:t>
      </w:r>
      <w:r>
        <w:rPr>
          <w:color w:val="231F20"/>
          <w:sz w:val="18"/>
        </w:rPr>
        <w:t>qui</w:t>
      </w:r>
      <w:r>
        <w:rPr>
          <w:color w:val="231F20"/>
          <w:spacing w:val="-18"/>
          <w:sz w:val="18"/>
        </w:rPr>
        <w:t xml:space="preserve"> </w:t>
      </w:r>
      <w:r>
        <w:rPr>
          <w:color w:val="231F20"/>
          <w:sz w:val="18"/>
        </w:rPr>
        <w:t>en</w:t>
      </w:r>
      <w:r>
        <w:rPr>
          <w:color w:val="231F20"/>
          <w:spacing w:val="-18"/>
          <w:sz w:val="18"/>
        </w:rPr>
        <w:t xml:space="preserve"> </w:t>
      </w:r>
      <w:r>
        <w:rPr>
          <w:color w:val="231F20"/>
          <w:sz w:val="18"/>
        </w:rPr>
        <w:t>découlent.</w:t>
      </w:r>
      <w:r>
        <w:rPr>
          <w:color w:val="231F20"/>
          <w:spacing w:val="-18"/>
          <w:sz w:val="18"/>
        </w:rPr>
        <w:t xml:space="preserve"> </w:t>
      </w:r>
      <w:r>
        <w:rPr>
          <w:color w:val="231F20"/>
          <w:sz w:val="18"/>
        </w:rPr>
        <w:t>Ces</w:t>
      </w:r>
      <w:r>
        <w:rPr>
          <w:color w:val="231F20"/>
          <w:spacing w:val="-18"/>
          <w:sz w:val="18"/>
        </w:rPr>
        <w:t xml:space="preserve"> </w:t>
      </w:r>
      <w:r>
        <w:rPr>
          <w:color w:val="231F20"/>
          <w:sz w:val="18"/>
        </w:rPr>
        <w:t>blessures</w:t>
      </w:r>
      <w:r>
        <w:rPr>
          <w:color w:val="231F20"/>
          <w:spacing w:val="-18"/>
          <w:sz w:val="18"/>
        </w:rPr>
        <w:t xml:space="preserve"> </w:t>
      </w:r>
      <w:r>
        <w:rPr>
          <w:color w:val="231F20"/>
          <w:sz w:val="18"/>
        </w:rPr>
        <w:t>ont</w:t>
      </w:r>
      <w:r>
        <w:rPr>
          <w:color w:val="231F20"/>
          <w:spacing w:val="-18"/>
          <w:sz w:val="18"/>
        </w:rPr>
        <w:t xml:space="preserve"> </w:t>
      </w:r>
      <w:r>
        <w:rPr>
          <w:color w:val="231F20"/>
          <w:sz w:val="18"/>
        </w:rPr>
        <w:t>un</w:t>
      </w:r>
      <w:r>
        <w:rPr>
          <w:color w:val="231F20"/>
          <w:spacing w:val="-19"/>
          <w:sz w:val="18"/>
        </w:rPr>
        <w:t xml:space="preserve"> </w:t>
      </w:r>
      <w:r>
        <w:rPr>
          <w:color w:val="231F20"/>
          <w:sz w:val="18"/>
        </w:rPr>
        <w:t>impact</w:t>
      </w:r>
      <w:r>
        <w:rPr>
          <w:color w:val="231F20"/>
          <w:spacing w:val="-18"/>
          <w:sz w:val="18"/>
        </w:rPr>
        <w:t xml:space="preserve"> </w:t>
      </w:r>
      <w:r>
        <w:rPr>
          <w:color w:val="231F20"/>
          <w:sz w:val="18"/>
        </w:rPr>
        <w:t>significatif</w:t>
      </w:r>
      <w:r>
        <w:rPr>
          <w:color w:val="231F20"/>
          <w:spacing w:val="-18"/>
          <w:sz w:val="18"/>
        </w:rPr>
        <w:t xml:space="preserve"> </w:t>
      </w:r>
      <w:r>
        <w:rPr>
          <w:color w:val="231F20"/>
          <w:sz w:val="18"/>
        </w:rPr>
        <w:t>sur</w:t>
      </w:r>
      <w:r>
        <w:rPr>
          <w:color w:val="231F20"/>
          <w:spacing w:val="-18"/>
          <w:sz w:val="18"/>
        </w:rPr>
        <w:t xml:space="preserve"> </w:t>
      </w:r>
      <w:r>
        <w:rPr>
          <w:color w:val="231F20"/>
          <w:sz w:val="18"/>
        </w:rPr>
        <w:t>la</w:t>
      </w:r>
      <w:r>
        <w:rPr>
          <w:color w:val="231F20"/>
          <w:spacing w:val="-18"/>
          <w:sz w:val="18"/>
        </w:rPr>
        <w:t xml:space="preserve"> </w:t>
      </w:r>
      <w:r>
        <w:rPr>
          <w:color w:val="231F20"/>
          <w:sz w:val="18"/>
        </w:rPr>
        <w:t>qualité</w:t>
      </w:r>
      <w:r>
        <w:rPr>
          <w:color w:val="231F20"/>
          <w:spacing w:val="-18"/>
          <w:sz w:val="18"/>
        </w:rPr>
        <w:t xml:space="preserve"> </w:t>
      </w:r>
      <w:r>
        <w:rPr>
          <w:color w:val="231F20"/>
          <w:sz w:val="18"/>
        </w:rPr>
        <w:t>de</w:t>
      </w:r>
      <w:r>
        <w:rPr>
          <w:color w:val="231F20"/>
          <w:spacing w:val="-18"/>
          <w:sz w:val="18"/>
        </w:rPr>
        <w:t xml:space="preserve"> </w:t>
      </w:r>
      <w:r>
        <w:rPr>
          <w:color w:val="231F20"/>
          <w:sz w:val="18"/>
        </w:rPr>
        <w:t>vie</w:t>
      </w:r>
      <w:r>
        <w:rPr>
          <w:color w:val="231F20"/>
          <w:spacing w:val="-18"/>
          <w:sz w:val="18"/>
        </w:rPr>
        <w:t xml:space="preserve"> </w:t>
      </w:r>
      <w:r>
        <w:rPr>
          <w:color w:val="231F20"/>
          <w:sz w:val="18"/>
        </w:rPr>
        <w:t>des</w:t>
      </w:r>
      <w:r>
        <w:rPr>
          <w:color w:val="231F20"/>
          <w:spacing w:val="-18"/>
          <w:sz w:val="18"/>
        </w:rPr>
        <w:t xml:space="preserve"> </w:t>
      </w:r>
      <w:r>
        <w:rPr>
          <w:color w:val="231F20"/>
          <w:sz w:val="18"/>
        </w:rPr>
        <w:t xml:space="preserve">enfants en raison du fait qu’elles compromettent leur santé dentaire. Cela conduit à des problèmes </w:t>
      </w:r>
      <w:r>
        <w:rPr>
          <w:color w:val="231F20"/>
          <w:spacing w:val="-2"/>
          <w:sz w:val="18"/>
        </w:rPr>
        <w:t xml:space="preserve">esthétiques, </w:t>
      </w:r>
      <w:r>
        <w:rPr>
          <w:color w:val="231F20"/>
          <w:sz w:val="18"/>
        </w:rPr>
        <w:t xml:space="preserve">psychologiques, sociaux et thérapeutiques affectant à la fois les enfants et leurs parents. Le traitement de ces blessures a également été gravement négligé, peut-être en raison du manque de connaissance </w:t>
      </w:r>
      <w:r>
        <w:rPr>
          <w:color w:val="231F20"/>
          <w:spacing w:val="-6"/>
          <w:sz w:val="18"/>
        </w:rPr>
        <w:t xml:space="preserve">de </w:t>
      </w:r>
      <w:r>
        <w:rPr>
          <w:color w:val="231F20"/>
          <w:sz w:val="18"/>
        </w:rPr>
        <w:t>l’endroit</w:t>
      </w:r>
      <w:r>
        <w:rPr>
          <w:color w:val="231F20"/>
          <w:spacing w:val="-3"/>
          <w:sz w:val="18"/>
        </w:rPr>
        <w:t xml:space="preserve"> </w:t>
      </w:r>
      <w:r>
        <w:rPr>
          <w:color w:val="231F20"/>
          <w:sz w:val="18"/>
        </w:rPr>
        <w:t>et</w:t>
      </w:r>
      <w:r>
        <w:rPr>
          <w:color w:val="231F20"/>
          <w:spacing w:val="-3"/>
          <w:sz w:val="18"/>
        </w:rPr>
        <w:t xml:space="preserve"> </w:t>
      </w:r>
      <w:r>
        <w:rPr>
          <w:color w:val="231F20"/>
          <w:sz w:val="18"/>
        </w:rPr>
        <w:t>de</w:t>
      </w:r>
      <w:r>
        <w:rPr>
          <w:color w:val="231F20"/>
          <w:spacing w:val="-3"/>
          <w:sz w:val="18"/>
        </w:rPr>
        <w:t xml:space="preserve"> </w:t>
      </w:r>
      <w:r>
        <w:rPr>
          <w:color w:val="231F20"/>
          <w:sz w:val="18"/>
        </w:rPr>
        <w:t>la</w:t>
      </w:r>
      <w:r>
        <w:rPr>
          <w:color w:val="231F20"/>
          <w:spacing w:val="-3"/>
          <w:sz w:val="18"/>
        </w:rPr>
        <w:t xml:space="preserve"> </w:t>
      </w:r>
      <w:r>
        <w:rPr>
          <w:color w:val="231F20"/>
          <w:sz w:val="18"/>
        </w:rPr>
        <w:t>manière</w:t>
      </w:r>
      <w:r>
        <w:rPr>
          <w:color w:val="231F20"/>
          <w:spacing w:val="-3"/>
          <w:sz w:val="18"/>
        </w:rPr>
        <w:t xml:space="preserve"> </w:t>
      </w:r>
      <w:r>
        <w:rPr>
          <w:color w:val="231F20"/>
          <w:sz w:val="18"/>
        </w:rPr>
        <w:t>d’accéder</w:t>
      </w:r>
      <w:r>
        <w:rPr>
          <w:color w:val="231F20"/>
          <w:spacing w:val="-3"/>
          <w:sz w:val="18"/>
        </w:rPr>
        <w:t xml:space="preserve"> </w:t>
      </w:r>
      <w:r>
        <w:rPr>
          <w:color w:val="231F20"/>
          <w:sz w:val="18"/>
        </w:rPr>
        <w:t>au</w:t>
      </w:r>
      <w:r>
        <w:rPr>
          <w:color w:val="231F20"/>
          <w:spacing w:val="-3"/>
          <w:sz w:val="18"/>
        </w:rPr>
        <w:t xml:space="preserve"> </w:t>
      </w:r>
      <w:r>
        <w:rPr>
          <w:color w:val="231F20"/>
          <w:sz w:val="18"/>
        </w:rPr>
        <w:t>traitement</w:t>
      </w:r>
      <w:r>
        <w:rPr>
          <w:color w:val="231F20"/>
          <w:spacing w:val="-3"/>
          <w:sz w:val="18"/>
        </w:rPr>
        <w:t xml:space="preserve"> </w:t>
      </w:r>
      <w:r>
        <w:rPr>
          <w:color w:val="231F20"/>
          <w:sz w:val="18"/>
        </w:rPr>
        <w:t>ainsi</w:t>
      </w:r>
      <w:r>
        <w:rPr>
          <w:color w:val="231F20"/>
          <w:spacing w:val="-3"/>
          <w:sz w:val="18"/>
        </w:rPr>
        <w:t xml:space="preserve"> </w:t>
      </w:r>
      <w:r>
        <w:rPr>
          <w:color w:val="231F20"/>
          <w:sz w:val="18"/>
        </w:rPr>
        <w:t>que</w:t>
      </w:r>
      <w:r>
        <w:rPr>
          <w:color w:val="231F20"/>
          <w:spacing w:val="-3"/>
          <w:sz w:val="18"/>
        </w:rPr>
        <w:t xml:space="preserve"> </w:t>
      </w:r>
      <w:r>
        <w:rPr>
          <w:color w:val="231F20"/>
          <w:sz w:val="18"/>
        </w:rPr>
        <w:t>de</w:t>
      </w:r>
      <w:r>
        <w:rPr>
          <w:color w:val="231F20"/>
          <w:spacing w:val="-3"/>
          <w:sz w:val="18"/>
        </w:rPr>
        <w:t xml:space="preserve"> </w:t>
      </w:r>
      <w:r>
        <w:rPr>
          <w:color w:val="231F20"/>
          <w:sz w:val="18"/>
        </w:rPr>
        <w:t>la</w:t>
      </w:r>
      <w:r>
        <w:rPr>
          <w:color w:val="231F20"/>
          <w:spacing w:val="-3"/>
          <w:sz w:val="18"/>
        </w:rPr>
        <w:t xml:space="preserve"> </w:t>
      </w:r>
      <w:r>
        <w:rPr>
          <w:color w:val="231F20"/>
          <w:sz w:val="18"/>
        </w:rPr>
        <w:t>peur</w:t>
      </w:r>
      <w:r>
        <w:rPr>
          <w:color w:val="231F20"/>
          <w:spacing w:val="-3"/>
          <w:sz w:val="18"/>
        </w:rPr>
        <w:t xml:space="preserve"> </w:t>
      </w:r>
      <w:r>
        <w:rPr>
          <w:color w:val="231F20"/>
          <w:sz w:val="18"/>
        </w:rPr>
        <w:t>des</w:t>
      </w:r>
      <w:r>
        <w:rPr>
          <w:color w:val="231F20"/>
          <w:spacing w:val="-2"/>
          <w:sz w:val="18"/>
        </w:rPr>
        <w:t xml:space="preserve"> </w:t>
      </w:r>
      <w:r>
        <w:rPr>
          <w:color w:val="231F20"/>
          <w:sz w:val="18"/>
        </w:rPr>
        <w:t>soins</w:t>
      </w:r>
      <w:r>
        <w:rPr>
          <w:color w:val="231F20"/>
          <w:spacing w:val="-3"/>
          <w:sz w:val="18"/>
        </w:rPr>
        <w:t xml:space="preserve"> </w:t>
      </w:r>
      <w:r>
        <w:rPr>
          <w:color w:val="231F20"/>
          <w:sz w:val="18"/>
        </w:rPr>
        <w:t>dentaires.</w:t>
      </w:r>
      <w:r>
        <w:rPr>
          <w:color w:val="231F20"/>
          <w:spacing w:val="-3"/>
          <w:sz w:val="18"/>
        </w:rPr>
        <w:t xml:space="preserve"> </w:t>
      </w:r>
      <w:r>
        <w:rPr>
          <w:color w:val="231F20"/>
          <w:sz w:val="18"/>
        </w:rPr>
        <w:t>Cependant,</w:t>
      </w:r>
      <w:r>
        <w:rPr>
          <w:color w:val="231F20"/>
          <w:spacing w:val="-3"/>
          <w:sz w:val="18"/>
        </w:rPr>
        <w:t xml:space="preserve"> </w:t>
      </w:r>
      <w:r>
        <w:rPr>
          <w:color w:val="231F20"/>
          <w:sz w:val="18"/>
        </w:rPr>
        <w:t>le traitement peut en revanche apporter une amélioration substantielle de la qualité de vie des enfants au niveau de leur vie</w:t>
      </w:r>
      <w:r>
        <w:rPr>
          <w:color w:val="231F20"/>
          <w:spacing w:val="-1"/>
          <w:sz w:val="18"/>
        </w:rPr>
        <w:t xml:space="preserve"> </w:t>
      </w:r>
      <w:r>
        <w:rPr>
          <w:color w:val="231F20"/>
          <w:sz w:val="18"/>
        </w:rPr>
        <w:t>quotidienne.</w:t>
      </w:r>
    </w:p>
    <w:p w14:paraId="093D7A0E" w14:textId="77777777" w:rsidR="00C73AC8" w:rsidRDefault="00C73AC8">
      <w:pPr>
        <w:pStyle w:val="BodyText"/>
      </w:pPr>
    </w:p>
    <w:p w14:paraId="1680321F" w14:textId="57354817" w:rsidR="00C73AC8" w:rsidRDefault="00151D6B">
      <w:pPr>
        <w:pStyle w:val="BodyText"/>
        <w:spacing w:before="4"/>
        <w:rPr>
          <w:sz w:val="21"/>
        </w:rPr>
      </w:pPr>
      <w:r>
        <w:rPr>
          <w:noProof/>
        </w:rPr>
        <mc:AlternateContent>
          <mc:Choice Requires="wps">
            <w:drawing>
              <wp:anchor distT="0" distB="0" distL="0" distR="0" simplePos="0" relativeHeight="487588864" behindDoc="1" locked="0" layoutInCell="1" allowOverlap="1" wp14:anchorId="52DF008F" wp14:editId="0EC28357">
                <wp:simplePos x="0" y="0"/>
                <wp:positionH relativeFrom="page">
                  <wp:posOffset>684530</wp:posOffset>
                </wp:positionH>
                <wp:positionV relativeFrom="paragraph">
                  <wp:posOffset>184150</wp:posOffset>
                </wp:positionV>
                <wp:extent cx="2279015" cy="1270"/>
                <wp:effectExtent l="0" t="0" r="0" b="0"/>
                <wp:wrapTopAndBottom/>
                <wp:docPr id="4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10F2C" id="Freeform 35" o:spid="_x0000_s1026" style="position:absolute;margin-left:53.9pt;margin-top:14.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4F0F8A3B" w14:textId="77777777" w:rsidR="00C73AC8" w:rsidRDefault="00000000">
      <w:pPr>
        <w:spacing w:before="40" w:line="235" w:lineRule="auto"/>
        <w:ind w:left="157" w:right="3924"/>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2236D167" w14:textId="77777777" w:rsidR="00C73AC8" w:rsidRDefault="00C73AC8">
      <w:pPr>
        <w:pStyle w:val="BodyText"/>
        <w:spacing w:before="10"/>
        <w:rPr>
          <w:rFonts w:ascii="Carlito"/>
          <w:sz w:val="18"/>
        </w:rPr>
      </w:pPr>
    </w:p>
    <w:p w14:paraId="2C0C1956" w14:textId="5B354FA9" w:rsidR="00C73AC8" w:rsidRDefault="00151D6B">
      <w:pPr>
        <w:spacing w:before="1"/>
        <w:ind w:left="157"/>
        <w:jc w:val="both"/>
        <w:rPr>
          <w:rFonts w:ascii="Carlito"/>
          <w:sz w:val="14"/>
        </w:rPr>
      </w:pPr>
      <w:r>
        <w:rPr>
          <w:noProof/>
        </w:rPr>
        <mc:AlternateContent>
          <mc:Choice Requires="wps">
            <w:drawing>
              <wp:anchor distT="0" distB="0" distL="114300" distR="114300" simplePos="0" relativeHeight="15731712" behindDoc="0" locked="0" layoutInCell="1" allowOverlap="1" wp14:anchorId="50254D68" wp14:editId="3DE02697">
                <wp:simplePos x="0" y="0"/>
                <wp:positionH relativeFrom="page">
                  <wp:posOffset>3191510</wp:posOffset>
                </wp:positionH>
                <wp:positionV relativeFrom="paragraph">
                  <wp:posOffset>-537210</wp:posOffset>
                </wp:positionV>
                <wp:extent cx="2272030" cy="621030"/>
                <wp:effectExtent l="0" t="0" r="0" b="0"/>
                <wp:wrapNone/>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36319946" w14:textId="77777777" w:rsidR="00C73AC8" w:rsidRDefault="00000000">
                            <w:pPr>
                              <w:spacing w:before="39" w:line="249" w:lineRule="auto"/>
                              <w:ind w:left="72" w:right="69"/>
                              <w:jc w:val="both"/>
                              <w:rPr>
                                <w:rFonts w:ascii="Arial"/>
                                <w:sz w:val="15"/>
                              </w:rPr>
                            </w:pPr>
                            <w:r>
                              <w:rPr>
                                <w:rFonts w:ascii="Arial"/>
                                <w:b/>
                                <w:color w:val="231F20"/>
                                <w:sz w:val="15"/>
                              </w:rPr>
                              <w:t xml:space="preserve">How to cite this article: </w:t>
                            </w:r>
                            <w:r>
                              <w:rPr>
                                <w:rFonts w:ascii="Arial"/>
                                <w:color w:val="231F20"/>
                                <w:sz w:val="15"/>
                              </w:rPr>
                              <w:t>Adeyemo YI, Bankole</w:t>
                            </w:r>
                            <w:r>
                              <w:rPr>
                                <w:rFonts w:ascii="Arial"/>
                                <w:color w:val="231F20"/>
                                <w:spacing w:val="-24"/>
                                <w:sz w:val="15"/>
                              </w:rPr>
                              <w:t xml:space="preserve"> </w:t>
                            </w:r>
                            <w:r>
                              <w:rPr>
                                <w:rFonts w:ascii="Arial"/>
                                <w:color w:val="231F20"/>
                                <w:sz w:val="15"/>
                              </w:rPr>
                              <w:t>OO, Aladelusi</w:t>
                            </w:r>
                            <w:r>
                              <w:rPr>
                                <w:rFonts w:ascii="Arial"/>
                                <w:color w:val="231F20"/>
                                <w:spacing w:val="-16"/>
                                <w:sz w:val="15"/>
                              </w:rPr>
                              <w:t xml:space="preserve"> </w:t>
                            </w:r>
                            <w:r>
                              <w:rPr>
                                <w:rFonts w:ascii="Arial"/>
                                <w:color w:val="231F20"/>
                                <w:spacing w:val="-4"/>
                                <w:sz w:val="15"/>
                              </w:rPr>
                              <w:t>TO,</w:t>
                            </w:r>
                            <w:r>
                              <w:rPr>
                                <w:rFonts w:ascii="Arial"/>
                                <w:color w:val="231F20"/>
                                <w:spacing w:val="-9"/>
                                <w:sz w:val="15"/>
                              </w:rPr>
                              <w:t xml:space="preserve"> </w:t>
                            </w:r>
                            <w:r>
                              <w:rPr>
                                <w:rFonts w:ascii="Arial"/>
                                <w:color w:val="231F20"/>
                                <w:sz w:val="15"/>
                              </w:rPr>
                              <w:t>Denloye</w:t>
                            </w:r>
                            <w:r>
                              <w:rPr>
                                <w:rFonts w:ascii="Arial"/>
                                <w:color w:val="231F20"/>
                                <w:spacing w:val="-8"/>
                                <w:sz w:val="15"/>
                              </w:rPr>
                              <w:t xml:space="preserve"> </w:t>
                            </w:r>
                            <w:r>
                              <w:rPr>
                                <w:rFonts w:ascii="Arial"/>
                                <w:color w:val="231F20"/>
                                <w:sz w:val="15"/>
                              </w:rPr>
                              <w:t>OO.</w:t>
                            </w:r>
                            <w:r>
                              <w:rPr>
                                <w:rFonts w:ascii="Arial"/>
                                <w:color w:val="231F20"/>
                                <w:spacing w:val="-18"/>
                                <w:sz w:val="15"/>
                              </w:rPr>
                              <w:t xml:space="preserve"> </w:t>
                            </w:r>
                            <w:r>
                              <w:rPr>
                                <w:rFonts w:ascii="Arial"/>
                                <w:color w:val="231F20"/>
                                <w:sz w:val="15"/>
                              </w:rPr>
                              <w:t>Effect</w:t>
                            </w:r>
                            <w:r>
                              <w:rPr>
                                <w:rFonts w:ascii="Arial"/>
                                <w:color w:val="231F20"/>
                                <w:spacing w:val="-9"/>
                                <w:sz w:val="15"/>
                              </w:rPr>
                              <w:t xml:space="preserve"> </w:t>
                            </w:r>
                            <w:r>
                              <w:rPr>
                                <w:rFonts w:ascii="Arial"/>
                                <w:color w:val="231F20"/>
                                <w:sz w:val="15"/>
                              </w:rPr>
                              <w:t>of</w:t>
                            </w:r>
                            <w:r>
                              <w:rPr>
                                <w:rFonts w:ascii="Arial"/>
                                <w:color w:val="231F20"/>
                                <w:spacing w:val="-8"/>
                                <w:sz w:val="15"/>
                              </w:rPr>
                              <w:t xml:space="preserve"> </w:t>
                            </w:r>
                            <w:r>
                              <w:rPr>
                                <w:rFonts w:ascii="Arial"/>
                                <w:color w:val="231F20"/>
                                <w:sz w:val="15"/>
                              </w:rPr>
                              <w:t>dental</w:t>
                            </w:r>
                            <w:r>
                              <w:rPr>
                                <w:rFonts w:ascii="Arial"/>
                                <w:color w:val="231F20"/>
                                <w:spacing w:val="-9"/>
                                <w:sz w:val="15"/>
                              </w:rPr>
                              <w:t xml:space="preserve"> </w:t>
                            </w:r>
                            <w:r>
                              <w:rPr>
                                <w:rFonts w:ascii="Arial"/>
                                <w:color w:val="231F20"/>
                                <w:spacing w:val="-3"/>
                                <w:sz w:val="15"/>
                              </w:rPr>
                              <w:t xml:space="preserve">treatment </w:t>
                            </w:r>
                            <w:r>
                              <w:rPr>
                                <w:rFonts w:ascii="Arial"/>
                                <w:color w:val="231F20"/>
                                <w:sz w:val="15"/>
                              </w:rPr>
                              <w:t xml:space="preserve">on the quality of life of children with traumatic </w:t>
                            </w:r>
                            <w:r>
                              <w:rPr>
                                <w:rFonts w:ascii="Arial"/>
                                <w:color w:val="231F20"/>
                                <w:spacing w:val="-4"/>
                                <w:sz w:val="15"/>
                              </w:rPr>
                              <w:t xml:space="preserve">dental </w:t>
                            </w:r>
                            <w:r>
                              <w:rPr>
                                <w:rFonts w:ascii="Arial"/>
                                <w:color w:val="231F20"/>
                                <w:spacing w:val="2"/>
                                <w:sz w:val="15"/>
                              </w:rPr>
                              <w:t xml:space="preserve">injuries </w:t>
                            </w:r>
                            <w:r>
                              <w:rPr>
                                <w:rFonts w:ascii="Arial"/>
                                <w:color w:val="231F20"/>
                                <w:sz w:val="15"/>
                              </w:rPr>
                              <w:t xml:space="preserve">in </w:t>
                            </w:r>
                            <w:r>
                              <w:rPr>
                                <w:rFonts w:ascii="Arial"/>
                                <w:color w:val="231F20"/>
                                <w:spacing w:val="2"/>
                                <w:sz w:val="15"/>
                              </w:rPr>
                              <w:t xml:space="preserve">Ibadan, Nigeria. </w:t>
                            </w:r>
                            <w:r>
                              <w:rPr>
                                <w:rFonts w:ascii="Arial"/>
                                <w:color w:val="231F20"/>
                                <w:sz w:val="15"/>
                              </w:rPr>
                              <w:t xml:space="preserve">J West Afr Coll Surg </w:t>
                            </w:r>
                            <w:r>
                              <w:rPr>
                                <w:rFonts w:ascii="BPG Sans Modern GPL&amp;GNU"/>
                                <w:color w:val="231F20"/>
                                <w:spacing w:val="-5"/>
                                <w:sz w:val="15"/>
                              </w:rPr>
                              <w:t>2019</w:t>
                            </w:r>
                            <w:r>
                              <w:rPr>
                                <w:rFonts w:ascii="Arial"/>
                                <w:color w:val="231F20"/>
                                <w:spacing w:val="-5"/>
                                <w:sz w:val="15"/>
                              </w:rPr>
                              <w:t>;</w:t>
                            </w:r>
                            <w:r>
                              <w:rPr>
                                <w:rFonts w:ascii="BPG Sans Modern GPL&amp;GNU"/>
                                <w:color w:val="231F20"/>
                                <w:spacing w:val="-5"/>
                                <w:sz w:val="15"/>
                              </w:rPr>
                              <w:t>9</w:t>
                            </w:r>
                            <w:r>
                              <w:rPr>
                                <w:rFonts w:ascii="Arial"/>
                                <w:color w:val="231F20"/>
                                <w:spacing w:val="-5"/>
                                <w:sz w:val="15"/>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54D68" id="Text Box 34" o:spid="_x0000_s1030" type="#_x0000_t202" style="position:absolute;left:0;text-align:left;margin-left:251.3pt;margin-top:-42.3pt;width:178.9pt;height:48.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" fillcolor="#e0def0" strokecolor="#231f20" strokeweight=".3pt">
                <v:textbox inset="0,0,0,0">
                  <w:txbxContent>
                    <w:p w14:paraId="36319946" w14:textId="77777777" w:rsidR="00C73AC8" w:rsidRDefault="00000000">
                      <w:pPr>
                        <w:spacing w:before="39" w:line="249" w:lineRule="auto"/>
                        <w:ind w:left="72" w:right="69"/>
                        <w:jc w:val="both"/>
                        <w:rPr>
                          <w:rFonts w:ascii="Arial"/>
                          <w:sz w:val="15"/>
                        </w:rPr>
                      </w:pPr>
                      <w:r>
                        <w:rPr>
                          <w:rFonts w:ascii="Arial"/>
                          <w:b/>
                          <w:color w:val="231F20"/>
                          <w:sz w:val="15"/>
                        </w:rPr>
                        <w:t xml:space="preserve">How to cite this article: </w:t>
                      </w:r>
                      <w:r>
                        <w:rPr>
                          <w:rFonts w:ascii="Arial"/>
                          <w:color w:val="231F20"/>
                          <w:sz w:val="15"/>
                        </w:rPr>
                        <w:t>Adeyemo YI, Bankole</w:t>
                      </w:r>
                      <w:r>
                        <w:rPr>
                          <w:rFonts w:ascii="Arial"/>
                          <w:color w:val="231F20"/>
                          <w:spacing w:val="-24"/>
                          <w:sz w:val="15"/>
                        </w:rPr>
                        <w:t xml:space="preserve"> </w:t>
                      </w:r>
                      <w:r>
                        <w:rPr>
                          <w:rFonts w:ascii="Arial"/>
                          <w:color w:val="231F20"/>
                          <w:sz w:val="15"/>
                        </w:rPr>
                        <w:t>OO, Aladelusi</w:t>
                      </w:r>
                      <w:r>
                        <w:rPr>
                          <w:rFonts w:ascii="Arial"/>
                          <w:color w:val="231F20"/>
                          <w:spacing w:val="-16"/>
                          <w:sz w:val="15"/>
                        </w:rPr>
                        <w:t xml:space="preserve"> </w:t>
                      </w:r>
                      <w:r>
                        <w:rPr>
                          <w:rFonts w:ascii="Arial"/>
                          <w:color w:val="231F20"/>
                          <w:spacing w:val="-4"/>
                          <w:sz w:val="15"/>
                        </w:rPr>
                        <w:t>TO,</w:t>
                      </w:r>
                      <w:r>
                        <w:rPr>
                          <w:rFonts w:ascii="Arial"/>
                          <w:color w:val="231F20"/>
                          <w:spacing w:val="-9"/>
                          <w:sz w:val="15"/>
                        </w:rPr>
                        <w:t xml:space="preserve"> </w:t>
                      </w:r>
                      <w:r>
                        <w:rPr>
                          <w:rFonts w:ascii="Arial"/>
                          <w:color w:val="231F20"/>
                          <w:sz w:val="15"/>
                        </w:rPr>
                        <w:t>Denloye</w:t>
                      </w:r>
                      <w:r>
                        <w:rPr>
                          <w:rFonts w:ascii="Arial"/>
                          <w:color w:val="231F20"/>
                          <w:spacing w:val="-8"/>
                          <w:sz w:val="15"/>
                        </w:rPr>
                        <w:t xml:space="preserve"> </w:t>
                      </w:r>
                      <w:r>
                        <w:rPr>
                          <w:rFonts w:ascii="Arial"/>
                          <w:color w:val="231F20"/>
                          <w:sz w:val="15"/>
                        </w:rPr>
                        <w:t>OO.</w:t>
                      </w:r>
                      <w:r>
                        <w:rPr>
                          <w:rFonts w:ascii="Arial"/>
                          <w:color w:val="231F20"/>
                          <w:spacing w:val="-18"/>
                          <w:sz w:val="15"/>
                        </w:rPr>
                        <w:t xml:space="preserve"> </w:t>
                      </w:r>
                      <w:r>
                        <w:rPr>
                          <w:rFonts w:ascii="Arial"/>
                          <w:color w:val="231F20"/>
                          <w:sz w:val="15"/>
                        </w:rPr>
                        <w:t>Effect</w:t>
                      </w:r>
                      <w:r>
                        <w:rPr>
                          <w:rFonts w:ascii="Arial"/>
                          <w:color w:val="231F20"/>
                          <w:spacing w:val="-9"/>
                          <w:sz w:val="15"/>
                        </w:rPr>
                        <w:t xml:space="preserve"> </w:t>
                      </w:r>
                      <w:r>
                        <w:rPr>
                          <w:rFonts w:ascii="Arial"/>
                          <w:color w:val="231F20"/>
                          <w:sz w:val="15"/>
                        </w:rPr>
                        <w:t>of</w:t>
                      </w:r>
                      <w:r>
                        <w:rPr>
                          <w:rFonts w:ascii="Arial"/>
                          <w:color w:val="231F20"/>
                          <w:spacing w:val="-8"/>
                          <w:sz w:val="15"/>
                        </w:rPr>
                        <w:t xml:space="preserve"> </w:t>
                      </w:r>
                      <w:r>
                        <w:rPr>
                          <w:rFonts w:ascii="Arial"/>
                          <w:color w:val="231F20"/>
                          <w:sz w:val="15"/>
                        </w:rPr>
                        <w:t>dental</w:t>
                      </w:r>
                      <w:r>
                        <w:rPr>
                          <w:rFonts w:ascii="Arial"/>
                          <w:color w:val="231F20"/>
                          <w:spacing w:val="-9"/>
                          <w:sz w:val="15"/>
                        </w:rPr>
                        <w:t xml:space="preserve"> </w:t>
                      </w:r>
                      <w:r>
                        <w:rPr>
                          <w:rFonts w:ascii="Arial"/>
                          <w:color w:val="231F20"/>
                          <w:spacing w:val="-3"/>
                          <w:sz w:val="15"/>
                        </w:rPr>
                        <w:t xml:space="preserve">treatment </w:t>
                      </w:r>
                      <w:r>
                        <w:rPr>
                          <w:rFonts w:ascii="Arial"/>
                          <w:color w:val="231F20"/>
                          <w:sz w:val="15"/>
                        </w:rPr>
                        <w:t xml:space="preserve">on the quality of life of children with traumatic </w:t>
                      </w:r>
                      <w:r>
                        <w:rPr>
                          <w:rFonts w:ascii="Arial"/>
                          <w:color w:val="231F20"/>
                          <w:spacing w:val="-4"/>
                          <w:sz w:val="15"/>
                        </w:rPr>
                        <w:t xml:space="preserve">dental </w:t>
                      </w:r>
                      <w:r>
                        <w:rPr>
                          <w:rFonts w:ascii="Arial"/>
                          <w:color w:val="231F20"/>
                          <w:spacing w:val="2"/>
                          <w:sz w:val="15"/>
                        </w:rPr>
                        <w:t xml:space="preserve">injuries </w:t>
                      </w:r>
                      <w:r>
                        <w:rPr>
                          <w:rFonts w:ascii="Arial"/>
                          <w:color w:val="231F20"/>
                          <w:sz w:val="15"/>
                        </w:rPr>
                        <w:t xml:space="preserve">in </w:t>
                      </w:r>
                      <w:r>
                        <w:rPr>
                          <w:rFonts w:ascii="Arial"/>
                          <w:color w:val="231F20"/>
                          <w:spacing w:val="2"/>
                          <w:sz w:val="15"/>
                        </w:rPr>
                        <w:t xml:space="preserve">Ibadan, Nigeria. </w:t>
                      </w:r>
                      <w:r>
                        <w:rPr>
                          <w:rFonts w:ascii="Arial"/>
                          <w:color w:val="231F20"/>
                          <w:sz w:val="15"/>
                        </w:rPr>
                        <w:t xml:space="preserve">J West Afr Coll Surg </w:t>
                      </w:r>
                      <w:r>
                        <w:rPr>
                          <w:rFonts w:ascii="BPG Sans Modern GPL&amp;GNU"/>
                          <w:color w:val="231F20"/>
                          <w:spacing w:val="-5"/>
                          <w:sz w:val="15"/>
                        </w:rPr>
                        <w:t>2019</w:t>
                      </w:r>
                      <w:r>
                        <w:rPr>
                          <w:rFonts w:ascii="Arial"/>
                          <w:color w:val="231F20"/>
                          <w:spacing w:val="-5"/>
                          <w:sz w:val="15"/>
                        </w:rPr>
                        <w:t>;</w:t>
                      </w:r>
                      <w:r>
                        <w:rPr>
                          <w:rFonts w:ascii="BPG Sans Modern GPL&amp;GNU"/>
                          <w:color w:val="231F20"/>
                          <w:spacing w:val="-5"/>
                          <w:sz w:val="15"/>
                        </w:rPr>
                        <w:t>9</w:t>
                      </w:r>
                      <w:r>
                        <w:rPr>
                          <w:rFonts w:ascii="Arial"/>
                          <w:color w:val="231F20"/>
                          <w:spacing w:val="-5"/>
                          <w:sz w:val="15"/>
                        </w:rPr>
                        <w:t>:1-7.</w:t>
                      </w:r>
                    </w:p>
                  </w:txbxContent>
                </v:textbox>
                <w10:wrap anchorx="page"/>
              </v:shape>
            </w:pict>
          </mc:Fallback>
        </mc:AlternateContent>
      </w:r>
      <w:r w:rsidR="00000000">
        <w:rPr>
          <w:rFonts w:ascii="Carlito"/>
          <w:b/>
          <w:color w:val="231F20"/>
          <w:sz w:val="14"/>
        </w:rPr>
        <w:t xml:space="preserve">For reprints contact: </w:t>
      </w:r>
      <w:hyperlink r:id="rId8">
        <w:r w:rsidR="00000000">
          <w:rPr>
            <w:rFonts w:ascii="Carlito"/>
            <w:color w:val="231F20"/>
            <w:sz w:val="14"/>
          </w:rPr>
          <w:t>reprints@medknow.com</w:t>
        </w:r>
      </w:hyperlink>
    </w:p>
    <w:p w14:paraId="6734C591" w14:textId="77777777" w:rsidR="00C73AC8" w:rsidRDefault="00000000">
      <w:pPr>
        <w:spacing w:before="55" w:line="247" w:lineRule="auto"/>
        <w:ind w:left="157" w:right="78"/>
        <w:rPr>
          <w:i/>
          <w:sz w:val="16"/>
        </w:rPr>
      </w:pPr>
      <w:r>
        <w:br w:type="column"/>
      </w:r>
      <w:r>
        <w:rPr>
          <w:i/>
          <w:color w:val="231F20"/>
          <w:sz w:val="16"/>
        </w:rPr>
        <w:t>Maxillofacial Surgery, University of Ibadan/University College Hospital Ibadan, Oyo State, Nigeria</w:t>
      </w:r>
    </w:p>
    <w:p w14:paraId="6E8C36E5" w14:textId="77777777" w:rsidR="00C73AC8" w:rsidRDefault="00C73AC8">
      <w:pPr>
        <w:pStyle w:val="BodyText"/>
        <w:rPr>
          <w:i/>
          <w:sz w:val="16"/>
        </w:rPr>
      </w:pPr>
    </w:p>
    <w:p w14:paraId="1422ECA0" w14:textId="77777777" w:rsidR="00C73AC8" w:rsidRDefault="00C73AC8">
      <w:pPr>
        <w:pStyle w:val="BodyText"/>
        <w:rPr>
          <w:i/>
          <w:sz w:val="16"/>
        </w:rPr>
      </w:pPr>
    </w:p>
    <w:p w14:paraId="1ADC6C4D" w14:textId="77777777" w:rsidR="00C73AC8" w:rsidRDefault="00C73AC8">
      <w:pPr>
        <w:pStyle w:val="BodyText"/>
        <w:rPr>
          <w:i/>
          <w:sz w:val="16"/>
        </w:rPr>
      </w:pPr>
    </w:p>
    <w:p w14:paraId="153385F7" w14:textId="77777777" w:rsidR="00C73AC8" w:rsidRDefault="00C73AC8">
      <w:pPr>
        <w:pStyle w:val="BodyText"/>
        <w:rPr>
          <w:i/>
          <w:sz w:val="16"/>
        </w:rPr>
      </w:pPr>
    </w:p>
    <w:p w14:paraId="74A70CD9" w14:textId="77777777" w:rsidR="00C73AC8" w:rsidRDefault="00C73AC8">
      <w:pPr>
        <w:pStyle w:val="BodyText"/>
        <w:rPr>
          <w:i/>
          <w:sz w:val="16"/>
        </w:rPr>
      </w:pPr>
    </w:p>
    <w:p w14:paraId="47A4E2E8" w14:textId="77777777" w:rsidR="00C73AC8" w:rsidRDefault="00C73AC8">
      <w:pPr>
        <w:pStyle w:val="BodyText"/>
        <w:rPr>
          <w:i/>
          <w:sz w:val="16"/>
        </w:rPr>
      </w:pPr>
    </w:p>
    <w:p w14:paraId="1BA1C4B6" w14:textId="77777777" w:rsidR="00C73AC8" w:rsidRDefault="00C73AC8">
      <w:pPr>
        <w:pStyle w:val="BodyText"/>
        <w:rPr>
          <w:i/>
          <w:sz w:val="16"/>
        </w:rPr>
      </w:pPr>
    </w:p>
    <w:p w14:paraId="28043935" w14:textId="77777777" w:rsidR="00C73AC8" w:rsidRDefault="00C73AC8">
      <w:pPr>
        <w:pStyle w:val="BodyText"/>
        <w:rPr>
          <w:i/>
          <w:sz w:val="16"/>
        </w:rPr>
      </w:pPr>
    </w:p>
    <w:p w14:paraId="45137DD8" w14:textId="77777777" w:rsidR="00C73AC8" w:rsidRDefault="00C73AC8">
      <w:pPr>
        <w:pStyle w:val="BodyText"/>
        <w:rPr>
          <w:i/>
          <w:sz w:val="16"/>
        </w:rPr>
      </w:pPr>
    </w:p>
    <w:p w14:paraId="17CFAE46" w14:textId="77777777" w:rsidR="00C73AC8" w:rsidRDefault="00C73AC8">
      <w:pPr>
        <w:pStyle w:val="BodyText"/>
        <w:rPr>
          <w:i/>
          <w:sz w:val="16"/>
        </w:rPr>
      </w:pPr>
    </w:p>
    <w:p w14:paraId="155D6F00" w14:textId="77777777" w:rsidR="00C73AC8" w:rsidRDefault="00C73AC8">
      <w:pPr>
        <w:pStyle w:val="BodyText"/>
        <w:rPr>
          <w:i/>
          <w:sz w:val="16"/>
        </w:rPr>
      </w:pPr>
    </w:p>
    <w:p w14:paraId="3C7815FD" w14:textId="77777777" w:rsidR="00C73AC8" w:rsidRDefault="00C73AC8">
      <w:pPr>
        <w:pStyle w:val="BodyText"/>
        <w:rPr>
          <w:i/>
          <w:sz w:val="16"/>
        </w:rPr>
      </w:pPr>
    </w:p>
    <w:p w14:paraId="65F04D38" w14:textId="77777777" w:rsidR="00C73AC8" w:rsidRDefault="00C73AC8">
      <w:pPr>
        <w:pStyle w:val="BodyText"/>
        <w:rPr>
          <w:i/>
          <w:sz w:val="16"/>
        </w:rPr>
      </w:pPr>
    </w:p>
    <w:p w14:paraId="4ECF5408" w14:textId="77777777" w:rsidR="00C73AC8" w:rsidRDefault="00C73AC8">
      <w:pPr>
        <w:pStyle w:val="BodyText"/>
        <w:rPr>
          <w:i/>
          <w:sz w:val="16"/>
        </w:rPr>
      </w:pPr>
    </w:p>
    <w:p w14:paraId="02D785F6" w14:textId="77777777" w:rsidR="00C73AC8" w:rsidRDefault="00C73AC8">
      <w:pPr>
        <w:pStyle w:val="BodyText"/>
        <w:spacing w:before="9"/>
        <w:rPr>
          <w:i/>
          <w:sz w:val="17"/>
        </w:rPr>
      </w:pPr>
    </w:p>
    <w:p w14:paraId="213AD3AF" w14:textId="77777777" w:rsidR="00C73AC8" w:rsidRDefault="00000000">
      <w:pPr>
        <w:spacing w:line="261" w:lineRule="auto"/>
        <w:ind w:left="157" w:right="78"/>
        <w:rPr>
          <w:sz w:val="16"/>
        </w:rPr>
      </w:pPr>
      <w:r>
        <w:rPr>
          <w:b/>
          <w:color w:val="2E3092"/>
          <w:sz w:val="16"/>
        </w:rPr>
        <w:t xml:space="preserve">Received: </w:t>
      </w:r>
      <w:r>
        <w:rPr>
          <w:color w:val="231F20"/>
          <w:sz w:val="16"/>
        </w:rPr>
        <w:t xml:space="preserve">26-May-2021 </w:t>
      </w:r>
      <w:r>
        <w:rPr>
          <w:b/>
          <w:color w:val="2E3092"/>
          <w:sz w:val="16"/>
        </w:rPr>
        <w:t xml:space="preserve">Accepted: </w:t>
      </w:r>
      <w:r>
        <w:rPr>
          <w:color w:val="231F20"/>
          <w:sz w:val="16"/>
        </w:rPr>
        <w:t xml:space="preserve">30-Jul-2021 </w:t>
      </w:r>
      <w:r>
        <w:rPr>
          <w:b/>
          <w:color w:val="2E3092"/>
          <w:sz w:val="16"/>
        </w:rPr>
        <w:t xml:space="preserve">Published: </w:t>
      </w:r>
      <w:r>
        <w:rPr>
          <w:color w:val="231F20"/>
          <w:sz w:val="16"/>
        </w:rPr>
        <w:t>05-Feb-2022</w:t>
      </w:r>
    </w:p>
    <w:p w14:paraId="68D7A595" w14:textId="1F00E2C5" w:rsidR="00C73AC8" w:rsidRDefault="00151D6B">
      <w:pPr>
        <w:pStyle w:val="BodyText"/>
        <w:spacing w:before="4"/>
        <w:rPr>
          <w:sz w:val="9"/>
        </w:rPr>
      </w:pPr>
      <w:r>
        <w:rPr>
          <w:noProof/>
        </w:rPr>
        <mc:AlternateContent>
          <mc:Choice Requires="wps">
            <w:drawing>
              <wp:anchor distT="0" distB="0" distL="0" distR="0" simplePos="0" relativeHeight="487589376" behindDoc="1" locked="0" layoutInCell="1" allowOverlap="1" wp14:anchorId="4217785B" wp14:editId="492802D1">
                <wp:simplePos x="0" y="0"/>
                <wp:positionH relativeFrom="page">
                  <wp:posOffset>5712460</wp:posOffset>
                </wp:positionH>
                <wp:positionV relativeFrom="paragraph">
                  <wp:posOffset>98425</wp:posOffset>
                </wp:positionV>
                <wp:extent cx="1375410" cy="1270"/>
                <wp:effectExtent l="0" t="0" r="0" b="0"/>
                <wp:wrapTopAndBottom/>
                <wp:docPr id="4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C3721" id="Freeform 33" o:spid="_x0000_s1026" style="position:absolute;margin-left:449.8pt;margin-top:7.75pt;width:108.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" path="m,l2166,e" filled="f" strokecolor="#2e3092">
                <v:path arrowok="t" o:connecttype="custom" o:connectlocs="0,0;1375410,0" o:connectangles="0,0"/>
                <w10:wrap type="topAndBottom" anchorx="page"/>
              </v:shape>
            </w:pict>
          </mc:Fallback>
        </mc:AlternateContent>
      </w:r>
    </w:p>
    <w:p w14:paraId="33F84123" w14:textId="77777777" w:rsidR="00C73AC8" w:rsidRDefault="00000000">
      <w:pPr>
        <w:spacing w:line="273" w:lineRule="auto"/>
        <w:ind w:left="157" w:right="175"/>
        <w:rPr>
          <w:i/>
          <w:sz w:val="16"/>
        </w:rPr>
      </w:pPr>
      <w:r>
        <w:rPr>
          <w:b/>
          <w:i/>
          <w:color w:val="231F20"/>
          <w:sz w:val="16"/>
        </w:rPr>
        <w:t xml:space="preserve">Address for correspondence: </w:t>
      </w:r>
      <w:r>
        <w:rPr>
          <w:i/>
          <w:color w:val="231F20"/>
          <w:spacing w:val="-6"/>
          <w:sz w:val="16"/>
        </w:rPr>
        <w:t xml:space="preserve">Dr. </w:t>
      </w:r>
      <w:r>
        <w:rPr>
          <w:i/>
          <w:color w:val="231F20"/>
          <w:spacing w:val="-3"/>
          <w:sz w:val="16"/>
        </w:rPr>
        <w:t xml:space="preserve">Yewande </w:t>
      </w:r>
      <w:r>
        <w:rPr>
          <w:i/>
          <w:color w:val="231F20"/>
          <w:sz w:val="16"/>
        </w:rPr>
        <w:t xml:space="preserve">Isabella Adeyemo, Department of Child Dental Health, Bayero University </w:t>
      </w:r>
      <w:r>
        <w:rPr>
          <w:i/>
          <w:color w:val="231F20"/>
          <w:spacing w:val="-4"/>
          <w:sz w:val="16"/>
        </w:rPr>
        <w:t xml:space="preserve">Kano/ </w:t>
      </w:r>
      <w:r>
        <w:rPr>
          <w:i/>
          <w:color w:val="231F20"/>
          <w:sz w:val="16"/>
        </w:rPr>
        <w:t xml:space="preserve">Aminu Kano </w:t>
      </w:r>
      <w:r>
        <w:rPr>
          <w:i/>
          <w:color w:val="231F20"/>
          <w:spacing w:val="-3"/>
          <w:sz w:val="16"/>
        </w:rPr>
        <w:t xml:space="preserve">Teaching </w:t>
      </w:r>
      <w:r>
        <w:rPr>
          <w:i/>
          <w:color w:val="231F20"/>
          <w:sz w:val="16"/>
        </w:rPr>
        <w:t>Hospital, Kano, Kano</w:t>
      </w:r>
      <w:r>
        <w:rPr>
          <w:i/>
          <w:color w:val="231F20"/>
          <w:spacing w:val="-1"/>
          <w:sz w:val="16"/>
        </w:rPr>
        <w:t xml:space="preserve"> </w:t>
      </w:r>
      <w:r>
        <w:rPr>
          <w:i/>
          <w:color w:val="231F20"/>
          <w:sz w:val="16"/>
        </w:rPr>
        <w:t>State,</w:t>
      </w:r>
    </w:p>
    <w:p w14:paraId="55E7A6CB" w14:textId="77777777" w:rsidR="00C73AC8" w:rsidRDefault="00000000">
      <w:pPr>
        <w:spacing w:before="1"/>
        <w:ind w:left="157"/>
        <w:rPr>
          <w:i/>
          <w:sz w:val="16"/>
        </w:rPr>
      </w:pPr>
      <w:r>
        <w:rPr>
          <w:i/>
          <w:color w:val="231F20"/>
          <w:sz w:val="16"/>
        </w:rPr>
        <w:t>E-mail:</w:t>
      </w:r>
      <w:hyperlink r:id="rId9">
        <w:r>
          <w:rPr>
            <w:i/>
            <w:color w:val="231F20"/>
            <w:sz w:val="16"/>
          </w:rPr>
          <w:t xml:space="preserve"> w</w:t>
        </w:r>
      </w:hyperlink>
      <w:hyperlink r:id="rId10">
        <w:r>
          <w:rPr>
            <w:i/>
            <w:color w:val="231F20"/>
            <w:sz w:val="16"/>
          </w:rPr>
          <w:t>endiepee@gmail.com</w:t>
        </w:r>
      </w:hyperlink>
    </w:p>
    <w:p w14:paraId="32F693BC" w14:textId="77777777" w:rsidR="00C73AC8" w:rsidRDefault="00C73AC8">
      <w:pPr>
        <w:pStyle w:val="BodyText"/>
        <w:spacing w:before="6" w:after="1"/>
        <w:rPr>
          <w:i/>
          <w:sz w:val="18"/>
        </w:rPr>
      </w:pPr>
    </w:p>
    <w:tbl>
      <w:tblPr>
        <w:tblW w:w="0" w:type="auto"/>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C73AC8" w14:paraId="4BDAFF6E" w14:textId="77777777">
        <w:trPr>
          <w:trHeight w:val="275"/>
        </w:trPr>
        <w:tc>
          <w:tcPr>
            <w:tcW w:w="2160" w:type="dxa"/>
            <w:shd w:val="clear" w:color="auto" w:fill="2E3092"/>
          </w:tcPr>
          <w:p w14:paraId="388E72E8" w14:textId="77777777" w:rsidR="00C73AC8" w:rsidRDefault="00000000">
            <w:pPr>
              <w:pStyle w:val="TableParagraph"/>
              <w:spacing w:before="64"/>
              <w:ind w:right="237"/>
              <w:jc w:val="right"/>
              <w:rPr>
                <w:rFonts w:ascii="Arial"/>
                <w:b/>
                <w:sz w:val="14"/>
              </w:rPr>
            </w:pPr>
            <w:r>
              <w:rPr>
                <w:rFonts w:ascii="Arial"/>
                <w:b/>
                <w:color w:val="FFFFFF"/>
                <w:sz w:val="14"/>
              </w:rPr>
              <w:t>Access this article online</w:t>
            </w:r>
          </w:p>
        </w:tc>
      </w:tr>
      <w:tr w:rsidR="00C73AC8" w14:paraId="16C544B0" w14:textId="77777777">
        <w:trPr>
          <w:trHeight w:val="360"/>
        </w:trPr>
        <w:tc>
          <w:tcPr>
            <w:tcW w:w="2160" w:type="dxa"/>
          </w:tcPr>
          <w:p w14:paraId="2B85EDF0" w14:textId="77777777" w:rsidR="00C73AC8" w:rsidRDefault="00000000">
            <w:pPr>
              <w:pStyle w:val="TableParagraph"/>
              <w:spacing w:before="24"/>
              <w:ind w:left="61"/>
              <w:rPr>
                <w:rFonts w:ascii="Arial"/>
                <w:b/>
                <w:sz w:val="14"/>
              </w:rPr>
            </w:pPr>
            <w:r>
              <w:rPr>
                <w:rFonts w:ascii="Arial"/>
                <w:b/>
                <w:color w:val="231F20"/>
                <w:sz w:val="14"/>
              </w:rPr>
              <w:t>Website:</w:t>
            </w:r>
          </w:p>
          <w:p w14:paraId="4C05D4E5" w14:textId="77777777" w:rsidR="00C73AC8" w:rsidRDefault="00000000">
            <w:pPr>
              <w:pStyle w:val="TableParagraph"/>
              <w:spacing w:before="9" w:line="146" w:lineRule="exact"/>
              <w:ind w:left="61"/>
              <w:rPr>
                <w:rFonts w:ascii="Arial"/>
                <w:sz w:val="14"/>
              </w:rPr>
            </w:pPr>
            <w:hyperlink r:id="rId11">
              <w:r>
                <w:rPr>
                  <w:rFonts w:ascii="Arial"/>
                  <w:color w:val="231F20"/>
                  <w:sz w:val="14"/>
                </w:rPr>
                <w:t>www.jwacs-jcoac.org</w:t>
              </w:r>
            </w:hyperlink>
          </w:p>
        </w:tc>
      </w:tr>
      <w:tr w:rsidR="00C73AC8" w14:paraId="06D4EC8F" w14:textId="77777777">
        <w:trPr>
          <w:trHeight w:val="282"/>
        </w:trPr>
        <w:tc>
          <w:tcPr>
            <w:tcW w:w="2160" w:type="dxa"/>
          </w:tcPr>
          <w:p w14:paraId="28E8D234" w14:textId="77777777" w:rsidR="00C73AC8" w:rsidRDefault="00000000">
            <w:pPr>
              <w:pStyle w:val="TableParagraph"/>
              <w:spacing w:before="96"/>
              <w:ind w:right="206"/>
              <w:jc w:val="right"/>
              <w:rPr>
                <w:rFonts w:ascii="Arial"/>
                <w:sz w:val="14"/>
              </w:rPr>
            </w:pPr>
            <w:r>
              <w:rPr>
                <w:rFonts w:ascii="Arial"/>
                <w:b/>
                <w:color w:val="231F20"/>
                <w:w w:val="95"/>
                <w:sz w:val="14"/>
              </w:rPr>
              <w:t xml:space="preserve">DOI: </w:t>
            </w:r>
            <w:r>
              <w:rPr>
                <w:rFonts w:ascii="Arial"/>
                <w:color w:val="231F20"/>
                <w:w w:val="95"/>
                <w:sz w:val="14"/>
              </w:rPr>
              <w:t>10.4103/jwas.jwas_11_21</w:t>
            </w:r>
          </w:p>
        </w:tc>
      </w:tr>
      <w:tr w:rsidR="00C73AC8" w14:paraId="5CE00CAA" w14:textId="77777777">
        <w:trPr>
          <w:trHeight w:val="1464"/>
        </w:trPr>
        <w:tc>
          <w:tcPr>
            <w:tcW w:w="2160" w:type="dxa"/>
          </w:tcPr>
          <w:p w14:paraId="3183F15B" w14:textId="77777777" w:rsidR="00C73AC8" w:rsidRDefault="00000000">
            <w:pPr>
              <w:pStyle w:val="TableParagraph"/>
              <w:spacing w:before="28"/>
              <w:ind w:left="312"/>
              <w:rPr>
                <w:rFonts w:ascii="Arial"/>
                <w:b/>
                <w:sz w:val="14"/>
              </w:rPr>
            </w:pPr>
            <w:r>
              <w:rPr>
                <w:rFonts w:ascii="Arial"/>
                <w:b/>
                <w:color w:val="231F20"/>
                <w:sz w:val="14"/>
              </w:rPr>
              <w:t>Quick Response Code:</w:t>
            </w:r>
          </w:p>
          <w:p w14:paraId="2DCF0DDF" w14:textId="77777777" w:rsidR="00C73AC8" w:rsidRDefault="00C73AC8">
            <w:pPr>
              <w:pStyle w:val="TableParagraph"/>
              <w:spacing w:before="1"/>
              <w:rPr>
                <w:i/>
                <w:sz w:val="6"/>
              </w:rPr>
            </w:pPr>
          </w:p>
          <w:p w14:paraId="7B53E75E" w14:textId="77777777" w:rsidR="00C73AC8" w:rsidRDefault="00000000">
            <w:pPr>
              <w:pStyle w:val="TableParagraph"/>
              <w:ind w:left="522"/>
              <w:rPr>
                <w:sz w:val="20"/>
              </w:rPr>
            </w:pPr>
            <w:r>
              <w:rPr>
                <w:noProof/>
                <w:sz w:val="20"/>
              </w:rPr>
              <w:drawing>
                <wp:inline distT="0" distB="0" distL="0" distR="0" wp14:anchorId="19711247" wp14:editId="21D6F1C1">
                  <wp:extent cx="707135" cy="70713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707135" cy="707136"/>
                          </a:xfrm>
                          <a:prstGeom prst="rect">
                            <a:avLst/>
                          </a:prstGeom>
                        </pic:spPr>
                      </pic:pic>
                    </a:graphicData>
                  </a:graphic>
                </wp:inline>
              </w:drawing>
            </w:r>
          </w:p>
        </w:tc>
      </w:tr>
    </w:tbl>
    <w:p w14:paraId="1A52B7FE" w14:textId="77777777" w:rsidR="00C73AC8" w:rsidRDefault="00C73AC8">
      <w:pPr>
        <w:rPr>
          <w:sz w:val="20"/>
        </w:rPr>
        <w:sectPr w:rsidR="00C73AC8">
          <w:type w:val="continuous"/>
          <w:pgSz w:w="12240" w:h="15840"/>
          <w:pgMar w:top="900" w:right="960" w:bottom="280" w:left="920" w:header="720" w:footer="720" w:gutter="0"/>
          <w:cols w:num="2" w:space="720" w:equalWidth="0">
            <w:col w:w="7674" w:space="244"/>
            <w:col w:w="2442"/>
          </w:cols>
        </w:sectPr>
      </w:pPr>
    </w:p>
    <w:p w14:paraId="726943C4" w14:textId="77777777" w:rsidR="00C73AC8" w:rsidRDefault="00C73AC8">
      <w:pPr>
        <w:pStyle w:val="BodyText"/>
        <w:spacing w:before="7"/>
        <w:rPr>
          <w:i/>
          <w:sz w:val="12"/>
        </w:rPr>
      </w:pPr>
    </w:p>
    <w:p w14:paraId="4B59B4C2" w14:textId="77777777" w:rsidR="00C73AC8" w:rsidRDefault="00000000">
      <w:pPr>
        <w:tabs>
          <w:tab w:val="right" w:pos="10241"/>
        </w:tabs>
        <w:spacing w:before="94"/>
        <w:ind w:left="15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1</w:t>
      </w:r>
    </w:p>
    <w:p w14:paraId="4B78485F" w14:textId="77777777" w:rsidR="00C73AC8" w:rsidRDefault="00C73AC8">
      <w:pPr>
        <w:rPr>
          <w:rFonts w:ascii="BPG Sans Modern GPL&amp;GNU" w:hAnsi="BPG Sans Modern GPL&amp;GNU"/>
          <w:sz w:val="16"/>
        </w:rPr>
        <w:sectPr w:rsidR="00C73AC8">
          <w:type w:val="continuous"/>
          <w:pgSz w:w="12240" w:h="15840"/>
          <w:pgMar w:top="900" w:right="960" w:bottom="280" w:left="920" w:header="720" w:footer="720" w:gutter="0"/>
          <w:cols w:space="720"/>
        </w:sectPr>
      </w:pPr>
    </w:p>
    <w:p w14:paraId="607D52CE" w14:textId="77777777" w:rsidR="00C73AC8" w:rsidRDefault="00C73AC8">
      <w:pPr>
        <w:pStyle w:val="BodyText"/>
        <w:spacing w:before="5"/>
        <w:rPr>
          <w:rFonts w:ascii="BPG Sans Modern GPL&amp;GNU"/>
          <w:sz w:val="14"/>
        </w:rPr>
      </w:pPr>
    </w:p>
    <w:p w14:paraId="42DE9110" w14:textId="6BFBF5A4" w:rsidR="00C73AC8" w:rsidRDefault="00151D6B">
      <w:pPr>
        <w:spacing w:before="92"/>
        <w:ind w:left="214"/>
        <w:rPr>
          <w:b/>
          <w:sz w:val="18"/>
        </w:rPr>
      </w:pPr>
      <w:r>
        <w:rPr>
          <w:noProof/>
        </w:rPr>
        <mc:AlternateContent>
          <mc:Choice Requires="wpg">
            <w:drawing>
              <wp:anchor distT="0" distB="0" distL="114300" distR="114300" simplePos="0" relativeHeight="486990336" behindDoc="1" locked="0" layoutInCell="1" allowOverlap="1" wp14:anchorId="4E054949" wp14:editId="3A8719F7">
                <wp:simplePos x="0" y="0"/>
                <wp:positionH relativeFrom="page">
                  <wp:posOffset>684530</wp:posOffset>
                </wp:positionH>
                <wp:positionV relativeFrom="paragraph">
                  <wp:posOffset>-29210</wp:posOffset>
                </wp:positionV>
                <wp:extent cx="6403975" cy="3838575"/>
                <wp:effectExtent l="0" t="0" r="0" b="0"/>
                <wp:wrapNone/>
                <wp:docPr id="3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3838575"/>
                          <a:chOff x="1078" y="-46"/>
                          <a:chExt cx="10085" cy="6045"/>
                        </a:xfrm>
                      </wpg:grpSpPr>
                      <wps:wsp>
                        <wps:cNvPr id="40" name="Freeform 32"/>
                        <wps:cNvSpPr>
                          <a:spLocks/>
                        </wps:cNvSpPr>
                        <wps:spPr bwMode="auto">
                          <a:xfrm>
                            <a:off x="1078" y="-46"/>
                            <a:ext cx="10085" cy="6045"/>
                          </a:xfrm>
                          <a:custGeom>
                            <a:avLst/>
                            <a:gdLst>
                              <a:gd name="T0" fmla="+- 0 11163 1078"/>
                              <a:gd name="T1" fmla="*/ T0 w 10085"/>
                              <a:gd name="T2" fmla="+- 0 -46 -46"/>
                              <a:gd name="T3" fmla="*/ -46 h 6045"/>
                              <a:gd name="T4" fmla="+- 0 1078 1078"/>
                              <a:gd name="T5" fmla="*/ T4 w 10085"/>
                              <a:gd name="T6" fmla="+- 0 -46 -46"/>
                              <a:gd name="T7" fmla="*/ -46 h 6045"/>
                              <a:gd name="T8" fmla="+- 0 1078 1078"/>
                              <a:gd name="T9" fmla="*/ T8 w 10085"/>
                              <a:gd name="T10" fmla="+- 0 174 -46"/>
                              <a:gd name="T11" fmla="*/ 174 h 6045"/>
                              <a:gd name="T12" fmla="+- 0 1078 1078"/>
                              <a:gd name="T13" fmla="*/ T12 w 10085"/>
                              <a:gd name="T14" fmla="+- 0 514 -46"/>
                              <a:gd name="T15" fmla="*/ 514 h 6045"/>
                              <a:gd name="T16" fmla="+- 0 1078 1078"/>
                              <a:gd name="T17" fmla="*/ T16 w 10085"/>
                              <a:gd name="T18" fmla="+- 0 5999 -46"/>
                              <a:gd name="T19" fmla="*/ 5999 h 6045"/>
                              <a:gd name="T20" fmla="+- 0 11163 1078"/>
                              <a:gd name="T21" fmla="*/ T20 w 10085"/>
                              <a:gd name="T22" fmla="+- 0 5999 -46"/>
                              <a:gd name="T23" fmla="*/ 5999 h 6045"/>
                              <a:gd name="T24" fmla="+- 0 11163 1078"/>
                              <a:gd name="T25" fmla="*/ T24 w 10085"/>
                              <a:gd name="T26" fmla="+- 0 174 -46"/>
                              <a:gd name="T27" fmla="*/ 174 h 6045"/>
                              <a:gd name="T28" fmla="+- 0 11163 1078"/>
                              <a:gd name="T29" fmla="*/ T28 w 10085"/>
                              <a:gd name="T30" fmla="+- 0 -46 -46"/>
                              <a:gd name="T31" fmla="*/ -46 h 60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85" h="6045">
                                <a:moveTo>
                                  <a:pt x="10085" y="0"/>
                                </a:moveTo>
                                <a:lnTo>
                                  <a:pt x="0" y="0"/>
                                </a:lnTo>
                                <a:lnTo>
                                  <a:pt x="0" y="220"/>
                                </a:lnTo>
                                <a:lnTo>
                                  <a:pt x="0" y="560"/>
                                </a:lnTo>
                                <a:lnTo>
                                  <a:pt x="0" y="6045"/>
                                </a:lnTo>
                                <a:lnTo>
                                  <a:pt x="10085" y="6045"/>
                                </a:lnTo>
                                <a:lnTo>
                                  <a:pt x="10085" y="220"/>
                                </a:lnTo>
                                <a:lnTo>
                                  <a:pt x="10085"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31"/>
                        <wps:cNvCnPr>
                          <a:cxnSpLocks noChangeShapeType="1"/>
                        </wps:cNvCnPr>
                        <wps:spPr bwMode="auto">
                          <a:xfrm>
                            <a:off x="1134" y="5989"/>
                            <a:ext cx="9973"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651B8C" id="Group 30" o:spid="_x0000_s1026" style="position:absolute;margin-left:53.9pt;margin-top:-2.3pt;width:504.25pt;height:302.25pt;z-index:-16326144;mso-position-horizontal-relative:page" coordorigin="1078,-46" coordsize="10085,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">
                <v:shape id="Freeform 32" o:spid="_x0000_s1027" style="position:absolute;left:1078;top:-46;width:10085;height:6045;visibility:visible;mso-wrap-style:square;v-text-anchor:top" coordsize="10085,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" path="m10085,l,,,220,,560,,6045r10085,l10085,220r,-220xe" fillcolor="#e0def0" stroked="f">
                  <v:path arrowok="t" o:connecttype="custom" o:connectlocs="10085,-46;0,-46;0,174;0,514;0,5999;10085,5999;10085,174;10085,-46" o:connectangles="0,0,0,0,0,0,0,0"/>
                </v:shape>
                <v:line id="Line 31" o:spid="_x0000_s1028" style="position:absolute;visibility:visible;mso-wrap-style:square" from="1134,5989" to="11107,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" strokecolor="#2e3092" strokeweight=".5pt"/>
                <w10:wrap anchorx="page"/>
              </v:group>
            </w:pict>
          </mc:Fallback>
        </mc:AlternateContent>
      </w:r>
      <w:r w:rsidR="00000000">
        <w:rPr>
          <w:b/>
          <w:color w:val="231F20"/>
          <w:sz w:val="18"/>
        </w:rPr>
        <w:t>Objectif:</w:t>
      </w:r>
    </w:p>
    <w:p w14:paraId="6F6FDFB0" w14:textId="77777777" w:rsidR="00C73AC8" w:rsidRDefault="00000000">
      <w:pPr>
        <w:spacing w:before="13" w:line="254" w:lineRule="auto"/>
        <w:ind w:left="214"/>
        <w:rPr>
          <w:sz w:val="18"/>
        </w:rPr>
      </w:pPr>
      <w:r>
        <w:rPr>
          <w:color w:val="231F20"/>
          <w:sz w:val="18"/>
        </w:rPr>
        <w:t>Évaluer l’effet d’un traitement dentaire sur la qualité de vie d’écoliers nigérians âgés de 12 à 15 ans précédemment identifiés comme ayant eu des dents antérieures traumatisées.</w:t>
      </w:r>
    </w:p>
    <w:p w14:paraId="31E54AB7" w14:textId="77777777" w:rsidR="00C73AC8" w:rsidRDefault="00000000">
      <w:pPr>
        <w:spacing w:before="1"/>
        <w:ind w:left="214"/>
        <w:rPr>
          <w:b/>
          <w:sz w:val="18"/>
        </w:rPr>
      </w:pPr>
      <w:r>
        <w:rPr>
          <w:b/>
          <w:color w:val="231F20"/>
          <w:sz w:val="18"/>
        </w:rPr>
        <w:t>Conception:</w:t>
      </w:r>
    </w:p>
    <w:p w14:paraId="447017FC" w14:textId="77777777" w:rsidR="00C73AC8" w:rsidRDefault="00000000">
      <w:pPr>
        <w:spacing w:before="13" w:line="254" w:lineRule="auto"/>
        <w:ind w:left="214" w:right="168"/>
        <w:jc w:val="both"/>
        <w:rPr>
          <w:sz w:val="18"/>
        </w:rPr>
      </w:pPr>
      <w:r>
        <w:rPr>
          <w:color w:val="231F20"/>
          <w:sz w:val="18"/>
        </w:rPr>
        <w:t>Une étude de suivi où les données secondaires ont été extraites d’une étude transversale portant sur 1575 enfants fréquentant des écoles secondaires publiques et privées à Ibadan, au Nigéria. Cent quatre-vingt-seize adolescents présentant des signes de traumatisme dentaire, précédemment</w:t>
      </w:r>
      <w:r>
        <w:rPr>
          <w:color w:val="231F20"/>
          <w:spacing w:val="-21"/>
          <w:sz w:val="18"/>
        </w:rPr>
        <w:t xml:space="preserve"> </w:t>
      </w:r>
      <w:r>
        <w:rPr>
          <w:color w:val="231F20"/>
          <w:sz w:val="18"/>
        </w:rPr>
        <w:t>identifiés</w:t>
      </w:r>
      <w:r>
        <w:rPr>
          <w:color w:val="231F20"/>
          <w:spacing w:val="-20"/>
          <w:sz w:val="18"/>
        </w:rPr>
        <w:t xml:space="preserve"> </w:t>
      </w:r>
      <w:r>
        <w:rPr>
          <w:color w:val="231F20"/>
          <w:sz w:val="18"/>
        </w:rPr>
        <w:t>comme</w:t>
      </w:r>
      <w:r>
        <w:rPr>
          <w:color w:val="231F20"/>
          <w:spacing w:val="-20"/>
          <w:sz w:val="18"/>
        </w:rPr>
        <w:t xml:space="preserve"> </w:t>
      </w:r>
      <w:r>
        <w:rPr>
          <w:color w:val="231F20"/>
          <w:spacing w:val="-3"/>
          <w:sz w:val="18"/>
        </w:rPr>
        <w:t>ayant</w:t>
      </w:r>
      <w:r>
        <w:rPr>
          <w:color w:val="231F20"/>
          <w:spacing w:val="-20"/>
          <w:sz w:val="18"/>
        </w:rPr>
        <w:t xml:space="preserve"> </w:t>
      </w:r>
      <w:r>
        <w:rPr>
          <w:color w:val="231F20"/>
          <w:sz w:val="18"/>
        </w:rPr>
        <w:t>une</w:t>
      </w:r>
      <w:r>
        <w:rPr>
          <w:color w:val="231F20"/>
          <w:spacing w:val="-21"/>
          <w:sz w:val="18"/>
        </w:rPr>
        <w:t xml:space="preserve"> </w:t>
      </w:r>
      <w:r>
        <w:rPr>
          <w:color w:val="231F20"/>
          <w:sz w:val="18"/>
        </w:rPr>
        <w:t>qualité</w:t>
      </w:r>
      <w:r>
        <w:rPr>
          <w:color w:val="231F20"/>
          <w:spacing w:val="-20"/>
          <w:sz w:val="18"/>
        </w:rPr>
        <w:t xml:space="preserve"> </w:t>
      </w:r>
      <w:r>
        <w:rPr>
          <w:color w:val="231F20"/>
          <w:sz w:val="18"/>
        </w:rPr>
        <w:t>de</w:t>
      </w:r>
      <w:r>
        <w:rPr>
          <w:color w:val="231F20"/>
          <w:spacing w:val="-20"/>
          <w:sz w:val="18"/>
        </w:rPr>
        <w:t xml:space="preserve"> </w:t>
      </w:r>
      <w:r>
        <w:rPr>
          <w:color w:val="231F20"/>
          <w:sz w:val="18"/>
        </w:rPr>
        <w:t>vie</w:t>
      </w:r>
      <w:r>
        <w:rPr>
          <w:color w:val="231F20"/>
          <w:spacing w:val="-20"/>
          <w:sz w:val="18"/>
        </w:rPr>
        <w:t xml:space="preserve"> </w:t>
      </w:r>
      <w:r>
        <w:rPr>
          <w:color w:val="231F20"/>
          <w:sz w:val="18"/>
        </w:rPr>
        <w:t>affectée</w:t>
      </w:r>
      <w:r>
        <w:rPr>
          <w:color w:val="231F20"/>
          <w:spacing w:val="-21"/>
          <w:sz w:val="18"/>
        </w:rPr>
        <w:t xml:space="preserve"> </w:t>
      </w:r>
      <w:r>
        <w:rPr>
          <w:color w:val="231F20"/>
          <w:sz w:val="18"/>
        </w:rPr>
        <w:t>négativement</w:t>
      </w:r>
      <w:r>
        <w:rPr>
          <w:color w:val="231F20"/>
          <w:spacing w:val="-20"/>
          <w:sz w:val="18"/>
        </w:rPr>
        <w:t xml:space="preserve"> </w:t>
      </w:r>
      <w:r>
        <w:rPr>
          <w:color w:val="231F20"/>
          <w:sz w:val="18"/>
        </w:rPr>
        <w:t>à</w:t>
      </w:r>
      <w:r>
        <w:rPr>
          <w:color w:val="231F20"/>
          <w:spacing w:val="-20"/>
          <w:sz w:val="18"/>
        </w:rPr>
        <w:t xml:space="preserve"> </w:t>
      </w:r>
      <w:r>
        <w:rPr>
          <w:color w:val="231F20"/>
          <w:sz w:val="18"/>
        </w:rPr>
        <w:t>la</w:t>
      </w:r>
      <w:r>
        <w:rPr>
          <w:color w:val="231F20"/>
          <w:spacing w:val="-20"/>
          <w:sz w:val="18"/>
        </w:rPr>
        <w:t xml:space="preserve"> </w:t>
      </w:r>
      <w:r>
        <w:rPr>
          <w:color w:val="231F20"/>
          <w:sz w:val="18"/>
        </w:rPr>
        <w:t>suite</w:t>
      </w:r>
      <w:r>
        <w:rPr>
          <w:color w:val="231F20"/>
          <w:spacing w:val="-21"/>
          <w:sz w:val="18"/>
        </w:rPr>
        <w:t xml:space="preserve"> </w:t>
      </w:r>
      <w:r>
        <w:rPr>
          <w:color w:val="231F20"/>
          <w:sz w:val="18"/>
        </w:rPr>
        <w:t>d’un</w:t>
      </w:r>
      <w:r>
        <w:rPr>
          <w:color w:val="231F20"/>
          <w:spacing w:val="-20"/>
          <w:sz w:val="18"/>
        </w:rPr>
        <w:t xml:space="preserve"> </w:t>
      </w:r>
      <w:r>
        <w:rPr>
          <w:color w:val="231F20"/>
          <w:sz w:val="18"/>
        </w:rPr>
        <w:t>traumatisme</w:t>
      </w:r>
      <w:r>
        <w:rPr>
          <w:color w:val="231F20"/>
          <w:spacing w:val="-20"/>
          <w:sz w:val="18"/>
        </w:rPr>
        <w:t xml:space="preserve"> </w:t>
      </w:r>
      <w:r>
        <w:rPr>
          <w:color w:val="231F20"/>
          <w:sz w:val="18"/>
        </w:rPr>
        <w:t>dentaire,</w:t>
      </w:r>
      <w:r>
        <w:rPr>
          <w:color w:val="231F20"/>
          <w:spacing w:val="-20"/>
          <w:sz w:val="18"/>
        </w:rPr>
        <w:t xml:space="preserve"> </w:t>
      </w:r>
      <w:r>
        <w:rPr>
          <w:color w:val="231F20"/>
          <w:sz w:val="18"/>
        </w:rPr>
        <w:t>ont</w:t>
      </w:r>
      <w:r>
        <w:rPr>
          <w:color w:val="231F20"/>
          <w:spacing w:val="-20"/>
          <w:sz w:val="18"/>
        </w:rPr>
        <w:t xml:space="preserve"> </w:t>
      </w:r>
      <w:r>
        <w:rPr>
          <w:color w:val="231F20"/>
          <w:sz w:val="18"/>
        </w:rPr>
        <w:t>été</w:t>
      </w:r>
      <w:r>
        <w:rPr>
          <w:color w:val="231F20"/>
          <w:spacing w:val="-21"/>
          <w:sz w:val="18"/>
        </w:rPr>
        <w:t xml:space="preserve"> </w:t>
      </w:r>
      <w:r>
        <w:rPr>
          <w:color w:val="231F20"/>
          <w:sz w:val="18"/>
        </w:rPr>
        <w:t>appelés</w:t>
      </w:r>
      <w:r>
        <w:rPr>
          <w:color w:val="231F20"/>
          <w:spacing w:val="-20"/>
          <w:sz w:val="18"/>
        </w:rPr>
        <w:t xml:space="preserve"> </w:t>
      </w:r>
      <w:r>
        <w:rPr>
          <w:color w:val="231F20"/>
          <w:sz w:val="18"/>
        </w:rPr>
        <w:t>à</w:t>
      </w:r>
      <w:r>
        <w:rPr>
          <w:color w:val="231F20"/>
          <w:spacing w:val="-20"/>
          <w:sz w:val="18"/>
        </w:rPr>
        <w:t xml:space="preserve"> </w:t>
      </w:r>
      <w:r>
        <w:rPr>
          <w:color w:val="231F20"/>
          <w:sz w:val="18"/>
        </w:rPr>
        <w:t>participer à</w:t>
      </w:r>
      <w:r>
        <w:rPr>
          <w:color w:val="231F20"/>
          <w:spacing w:val="8"/>
          <w:sz w:val="18"/>
        </w:rPr>
        <w:t xml:space="preserve"> </w:t>
      </w:r>
      <w:r>
        <w:rPr>
          <w:color w:val="231F20"/>
          <w:sz w:val="18"/>
        </w:rPr>
        <w:t>l’étude</w:t>
      </w:r>
      <w:r>
        <w:rPr>
          <w:color w:val="231F20"/>
          <w:spacing w:val="9"/>
          <w:sz w:val="18"/>
        </w:rPr>
        <w:t xml:space="preserve"> </w:t>
      </w:r>
      <w:r>
        <w:rPr>
          <w:color w:val="231F20"/>
          <w:sz w:val="18"/>
        </w:rPr>
        <w:t>de</w:t>
      </w:r>
      <w:r>
        <w:rPr>
          <w:color w:val="231F20"/>
          <w:spacing w:val="9"/>
          <w:sz w:val="18"/>
        </w:rPr>
        <w:t xml:space="preserve"> </w:t>
      </w:r>
      <w:r>
        <w:rPr>
          <w:color w:val="231F20"/>
          <w:sz w:val="18"/>
        </w:rPr>
        <w:t>suivi.</w:t>
      </w:r>
      <w:r>
        <w:rPr>
          <w:color w:val="231F20"/>
          <w:spacing w:val="8"/>
          <w:sz w:val="18"/>
        </w:rPr>
        <w:t xml:space="preserve"> </w:t>
      </w:r>
      <w:r>
        <w:rPr>
          <w:color w:val="231F20"/>
          <w:sz w:val="18"/>
        </w:rPr>
        <w:t>Le</w:t>
      </w:r>
      <w:r>
        <w:rPr>
          <w:color w:val="231F20"/>
          <w:spacing w:val="9"/>
          <w:sz w:val="18"/>
        </w:rPr>
        <w:t xml:space="preserve"> </w:t>
      </w:r>
      <w:r>
        <w:rPr>
          <w:color w:val="231F20"/>
          <w:sz w:val="18"/>
        </w:rPr>
        <w:t>Questionnaire</w:t>
      </w:r>
      <w:r>
        <w:rPr>
          <w:color w:val="231F20"/>
          <w:spacing w:val="9"/>
          <w:sz w:val="18"/>
        </w:rPr>
        <w:t xml:space="preserve"> </w:t>
      </w:r>
      <w:r>
        <w:rPr>
          <w:color w:val="231F20"/>
          <w:sz w:val="18"/>
        </w:rPr>
        <w:t>de</w:t>
      </w:r>
      <w:r>
        <w:rPr>
          <w:color w:val="231F20"/>
          <w:spacing w:val="9"/>
          <w:sz w:val="18"/>
        </w:rPr>
        <w:t xml:space="preserve"> </w:t>
      </w:r>
      <w:r>
        <w:rPr>
          <w:color w:val="231F20"/>
          <w:sz w:val="18"/>
        </w:rPr>
        <w:t>perception</w:t>
      </w:r>
      <w:r>
        <w:rPr>
          <w:color w:val="231F20"/>
          <w:spacing w:val="8"/>
          <w:sz w:val="18"/>
        </w:rPr>
        <w:t xml:space="preserve"> </w:t>
      </w:r>
      <w:r>
        <w:rPr>
          <w:color w:val="231F20"/>
          <w:sz w:val="18"/>
        </w:rPr>
        <w:t>de</w:t>
      </w:r>
      <w:r>
        <w:rPr>
          <w:color w:val="231F20"/>
          <w:spacing w:val="9"/>
          <w:sz w:val="18"/>
        </w:rPr>
        <w:t xml:space="preserve"> </w:t>
      </w:r>
      <w:r>
        <w:rPr>
          <w:color w:val="231F20"/>
          <w:sz w:val="18"/>
        </w:rPr>
        <w:t>l’enfant</w:t>
      </w:r>
      <w:r>
        <w:rPr>
          <w:color w:val="231F20"/>
          <w:spacing w:val="9"/>
          <w:sz w:val="18"/>
        </w:rPr>
        <w:t xml:space="preserve"> </w:t>
      </w:r>
      <w:r>
        <w:rPr>
          <w:color w:val="231F20"/>
          <w:sz w:val="18"/>
        </w:rPr>
        <w:t>(CPQ</w:t>
      </w:r>
      <w:r>
        <w:rPr>
          <w:color w:val="231F20"/>
          <w:position w:val="-5"/>
          <w:sz w:val="10"/>
        </w:rPr>
        <w:t>11-14</w:t>
      </w:r>
      <w:r>
        <w:rPr>
          <w:color w:val="231F20"/>
          <w:sz w:val="18"/>
        </w:rPr>
        <w:t>)</w:t>
      </w:r>
      <w:r>
        <w:rPr>
          <w:color w:val="231F20"/>
          <w:spacing w:val="9"/>
          <w:sz w:val="18"/>
        </w:rPr>
        <w:t xml:space="preserve"> </w:t>
      </w:r>
      <w:r>
        <w:rPr>
          <w:color w:val="231F20"/>
          <w:sz w:val="18"/>
        </w:rPr>
        <w:t>a</w:t>
      </w:r>
      <w:r>
        <w:rPr>
          <w:color w:val="231F20"/>
          <w:spacing w:val="8"/>
          <w:sz w:val="18"/>
        </w:rPr>
        <w:t xml:space="preserve"> </w:t>
      </w:r>
      <w:r>
        <w:rPr>
          <w:color w:val="231F20"/>
          <w:sz w:val="18"/>
        </w:rPr>
        <w:t>été</w:t>
      </w:r>
      <w:r>
        <w:rPr>
          <w:color w:val="231F20"/>
          <w:spacing w:val="9"/>
          <w:sz w:val="18"/>
        </w:rPr>
        <w:t xml:space="preserve"> </w:t>
      </w:r>
      <w:r>
        <w:rPr>
          <w:color w:val="231F20"/>
          <w:sz w:val="18"/>
        </w:rPr>
        <w:t>utilisé</w:t>
      </w:r>
      <w:r>
        <w:rPr>
          <w:color w:val="231F20"/>
          <w:spacing w:val="9"/>
          <w:sz w:val="18"/>
        </w:rPr>
        <w:t xml:space="preserve"> </w:t>
      </w:r>
      <w:r>
        <w:rPr>
          <w:color w:val="231F20"/>
          <w:sz w:val="18"/>
        </w:rPr>
        <w:t>pour</w:t>
      </w:r>
      <w:r>
        <w:rPr>
          <w:color w:val="231F20"/>
          <w:spacing w:val="8"/>
          <w:sz w:val="18"/>
        </w:rPr>
        <w:t xml:space="preserve"> </w:t>
      </w:r>
      <w:r>
        <w:rPr>
          <w:color w:val="231F20"/>
          <w:sz w:val="18"/>
        </w:rPr>
        <w:t>évaluer</w:t>
      </w:r>
      <w:r>
        <w:rPr>
          <w:color w:val="231F20"/>
          <w:spacing w:val="9"/>
          <w:sz w:val="18"/>
        </w:rPr>
        <w:t xml:space="preserve"> </w:t>
      </w:r>
      <w:r>
        <w:rPr>
          <w:color w:val="231F20"/>
          <w:sz w:val="18"/>
        </w:rPr>
        <w:t>la</w:t>
      </w:r>
      <w:r>
        <w:rPr>
          <w:color w:val="231F20"/>
          <w:spacing w:val="9"/>
          <w:sz w:val="18"/>
        </w:rPr>
        <w:t xml:space="preserve"> </w:t>
      </w:r>
      <w:r>
        <w:rPr>
          <w:color w:val="231F20"/>
          <w:sz w:val="18"/>
        </w:rPr>
        <w:t>qualité</w:t>
      </w:r>
      <w:r>
        <w:rPr>
          <w:color w:val="231F20"/>
          <w:spacing w:val="9"/>
          <w:sz w:val="18"/>
        </w:rPr>
        <w:t xml:space="preserve"> </w:t>
      </w:r>
      <w:r>
        <w:rPr>
          <w:color w:val="231F20"/>
          <w:sz w:val="18"/>
        </w:rPr>
        <w:t>de</w:t>
      </w:r>
      <w:r>
        <w:rPr>
          <w:color w:val="231F20"/>
          <w:spacing w:val="8"/>
          <w:sz w:val="18"/>
        </w:rPr>
        <w:t xml:space="preserve"> </w:t>
      </w:r>
      <w:r>
        <w:rPr>
          <w:color w:val="231F20"/>
          <w:sz w:val="18"/>
        </w:rPr>
        <w:t>vie</w:t>
      </w:r>
      <w:r>
        <w:rPr>
          <w:color w:val="231F20"/>
          <w:spacing w:val="9"/>
          <w:sz w:val="18"/>
        </w:rPr>
        <w:t xml:space="preserve"> </w:t>
      </w:r>
      <w:r>
        <w:rPr>
          <w:color w:val="231F20"/>
          <w:sz w:val="18"/>
        </w:rPr>
        <w:t>des</w:t>
      </w:r>
      <w:r>
        <w:rPr>
          <w:color w:val="231F20"/>
          <w:spacing w:val="9"/>
          <w:sz w:val="18"/>
        </w:rPr>
        <w:t xml:space="preserve"> </w:t>
      </w:r>
      <w:r>
        <w:rPr>
          <w:color w:val="231F20"/>
          <w:sz w:val="18"/>
        </w:rPr>
        <w:t>participants</w:t>
      </w:r>
      <w:r>
        <w:rPr>
          <w:color w:val="231F20"/>
          <w:spacing w:val="9"/>
          <w:sz w:val="18"/>
        </w:rPr>
        <w:t xml:space="preserve"> </w:t>
      </w:r>
      <w:r>
        <w:rPr>
          <w:color w:val="231F20"/>
          <w:sz w:val="18"/>
        </w:rPr>
        <w:t>ayant</w:t>
      </w:r>
    </w:p>
    <w:p w14:paraId="1B54FFA8" w14:textId="77777777" w:rsidR="00C73AC8" w:rsidRDefault="00000000">
      <w:pPr>
        <w:spacing w:line="167" w:lineRule="exact"/>
        <w:ind w:left="214"/>
        <w:jc w:val="both"/>
        <w:rPr>
          <w:sz w:val="18"/>
        </w:rPr>
      </w:pPr>
      <w:r>
        <w:rPr>
          <w:color w:val="231F20"/>
          <w:sz w:val="18"/>
        </w:rPr>
        <w:t xml:space="preserve">subi un traumatisme dentaire </w:t>
      </w:r>
      <w:r>
        <w:rPr>
          <w:color w:val="231F20"/>
          <w:spacing w:val="-3"/>
          <w:sz w:val="18"/>
        </w:rPr>
        <w:t xml:space="preserve">avant </w:t>
      </w:r>
      <w:r>
        <w:rPr>
          <w:color w:val="231F20"/>
          <w:sz w:val="18"/>
        </w:rPr>
        <w:t>et après le traitement. Les données ont été analysées à l’aide d’IBM® SPSS® Statistics version 20.0</w:t>
      </w:r>
      <w:r>
        <w:rPr>
          <w:color w:val="231F20"/>
          <w:spacing w:val="20"/>
          <w:sz w:val="18"/>
        </w:rPr>
        <w:t xml:space="preserve"> </w:t>
      </w:r>
      <w:r>
        <w:rPr>
          <w:color w:val="231F20"/>
          <w:sz w:val="18"/>
        </w:rPr>
        <w:t>et</w:t>
      </w:r>
    </w:p>
    <w:p w14:paraId="26E09318" w14:textId="77777777" w:rsidR="00C73AC8" w:rsidRDefault="00000000">
      <w:pPr>
        <w:spacing w:before="13" w:line="254" w:lineRule="auto"/>
        <w:ind w:left="214" w:right="170"/>
        <w:jc w:val="both"/>
        <w:rPr>
          <w:sz w:val="18"/>
        </w:rPr>
      </w:pPr>
      <w:r>
        <w:rPr>
          <w:color w:val="231F20"/>
          <w:sz w:val="18"/>
        </w:rPr>
        <w:t>l’effet</w:t>
      </w:r>
      <w:r>
        <w:rPr>
          <w:color w:val="231F20"/>
          <w:spacing w:val="-4"/>
          <w:sz w:val="18"/>
        </w:rPr>
        <w:t xml:space="preserve"> </w:t>
      </w:r>
      <w:r>
        <w:rPr>
          <w:color w:val="231F20"/>
          <w:sz w:val="18"/>
        </w:rPr>
        <w:t>du</w:t>
      </w:r>
      <w:r>
        <w:rPr>
          <w:color w:val="231F20"/>
          <w:spacing w:val="-4"/>
          <w:sz w:val="18"/>
        </w:rPr>
        <w:t xml:space="preserve"> </w:t>
      </w:r>
      <w:r>
        <w:rPr>
          <w:color w:val="231F20"/>
          <w:sz w:val="18"/>
        </w:rPr>
        <w:t>traitement</w:t>
      </w:r>
      <w:r>
        <w:rPr>
          <w:color w:val="231F20"/>
          <w:spacing w:val="-4"/>
          <w:sz w:val="18"/>
        </w:rPr>
        <w:t xml:space="preserve"> </w:t>
      </w:r>
      <w:r>
        <w:rPr>
          <w:color w:val="231F20"/>
          <w:sz w:val="18"/>
        </w:rPr>
        <w:t>dentaire</w:t>
      </w:r>
      <w:r>
        <w:rPr>
          <w:color w:val="231F20"/>
          <w:spacing w:val="-4"/>
          <w:sz w:val="18"/>
        </w:rPr>
        <w:t xml:space="preserve"> </w:t>
      </w:r>
      <w:r>
        <w:rPr>
          <w:color w:val="231F20"/>
          <w:sz w:val="18"/>
        </w:rPr>
        <w:t>sur</w:t>
      </w:r>
      <w:r>
        <w:rPr>
          <w:color w:val="231F20"/>
          <w:spacing w:val="-4"/>
          <w:sz w:val="18"/>
        </w:rPr>
        <w:t xml:space="preserve"> </w:t>
      </w:r>
      <w:r>
        <w:rPr>
          <w:color w:val="231F20"/>
          <w:sz w:val="18"/>
        </w:rPr>
        <w:t>la</w:t>
      </w:r>
      <w:r>
        <w:rPr>
          <w:color w:val="231F20"/>
          <w:spacing w:val="-4"/>
          <w:sz w:val="18"/>
        </w:rPr>
        <w:t xml:space="preserve"> </w:t>
      </w:r>
      <w:r>
        <w:rPr>
          <w:color w:val="231F20"/>
          <w:sz w:val="18"/>
        </w:rPr>
        <w:t>qualité</w:t>
      </w:r>
      <w:r>
        <w:rPr>
          <w:color w:val="231F20"/>
          <w:spacing w:val="-3"/>
          <w:sz w:val="18"/>
        </w:rPr>
        <w:t xml:space="preserve"> </w:t>
      </w:r>
      <w:r>
        <w:rPr>
          <w:color w:val="231F20"/>
          <w:sz w:val="18"/>
        </w:rPr>
        <w:t>de</w:t>
      </w:r>
      <w:r>
        <w:rPr>
          <w:color w:val="231F20"/>
          <w:spacing w:val="-4"/>
          <w:sz w:val="18"/>
        </w:rPr>
        <w:t xml:space="preserve"> </w:t>
      </w:r>
      <w:r>
        <w:rPr>
          <w:color w:val="231F20"/>
          <w:sz w:val="18"/>
        </w:rPr>
        <w:t>vie</w:t>
      </w:r>
      <w:r>
        <w:rPr>
          <w:color w:val="231F20"/>
          <w:spacing w:val="-4"/>
          <w:sz w:val="18"/>
        </w:rPr>
        <w:t xml:space="preserve"> </w:t>
      </w:r>
      <w:r>
        <w:rPr>
          <w:color w:val="231F20"/>
          <w:sz w:val="18"/>
        </w:rPr>
        <w:t>des</w:t>
      </w:r>
      <w:r>
        <w:rPr>
          <w:color w:val="231F20"/>
          <w:spacing w:val="-4"/>
          <w:sz w:val="18"/>
        </w:rPr>
        <w:t xml:space="preserve"> </w:t>
      </w:r>
      <w:r>
        <w:rPr>
          <w:color w:val="231F20"/>
          <w:sz w:val="18"/>
        </w:rPr>
        <w:t>participants</w:t>
      </w:r>
      <w:r>
        <w:rPr>
          <w:color w:val="231F20"/>
          <w:spacing w:val="-4"/>
          <w:sz w:val="18"/>
        </w:rPr>
        <w:t xml:space="preserve"> </w:t>
      </w:r>
      <w:r>
        <w:rPr>
          <w:color w:val="231F20"/>
          <w:sz w:val="18"/>
        </w:rPr>
        <w:t>a</w:t>
      </w:r>
      <w:r>
        <w:rPr>
          <w:color w:val="231F20"/>
          <w:spacing w:val="-4"/>
          <w:sz w:val="18"/>
        </w:rPr>
        <w:t xml:space="preserve"> </w:t>
      </w:r>
      <w:r>
        <w:rPr>
          <w:color w:val="231F20"/>
          <w:sz w:val="18"/>
        </w:rPr>
        <w:t>été</w:t>
      </w:r>
      <w:r>
        <w:rPr>
          <w:color w:val="231F20"/>
          <w:spacing w:val="-3"/>
          <w:sz w:val="18"/>
        </w:rPr>
        <w:t xml:space="preserve"> </w:t>
      </w:r>
      <w:r>
        <w:rPr>
          <w:color w:val="231F20"/>
          <w:sz w:val="18"/>
        </w:rPr>
        <w:t>évalué</w:t>
      </w:r>
      <w:r>
        <w:rPr>
          <w:color w:val="231F20"/>
          <w:spacing w:val="-4"/>
          <w:sz w:val="18"/>
        </w:rPr>
        <w:t xml:space="preserve"> </w:t>
      </w:r>
      <w:r>
        <w:rPr>
          <w:color w:val="231F20"/>
          <w:sz w:val="18"/>
        </w:rPr>
        <w:t>à</w:t>
      </w:r>
      <w:r>
        <w:rPr>
          <w:color w:val="231F20"/>
          <w:spacing w:val="-4"/>
          <w:sz w:val="18"/>
        </w:rPr>
        <w:t xml:space="preserve"> </w:t>
      </w:r>
      <w:r>
        <w:rPr>
          <w:color w:val="231F20"/>
          <w:sz w:val="18"/>
        </w:rPr>
        <w:t>l’aide</w:t>
      </w:r>
      <w:r>
        <w:rPr>
          <w:color w:val="231F20"/>
          <w:spacing w:val="-4"/>
          <w:sz w:val="18"/>
        </w:rPr>
        <w:t xml:space="preserve"> </w:t>
      </w:r>
      <w:r>
        <w:rPr>
          <w:color w:val="231F20"/>
          <w:sz w:val="18"/>
        </w:rPr>
        <w:t>du</w:t>
      </w:r>
      <w:r>
        <w:rPr>
          <w:color w:val="231F20"/>
          <w:spacing w:val="-4"/>
          <w:sz w:val="18"/>
        </w:rPr>
        <w:t xml:space="preserve"> </w:t>
      </w:r>
      <w:r>
        <w:rPr>
          <w:color w:val="231F20"/>
          <w:sz w:val="18"/>
        </w:rPr>
        <w:t>test</w:t>
      </w:r>
      <w:r>
        <w:rPr>
          <w:color w:val="231F20"/>
          <w:spacing w:val="-4"/>
          <w:sz w:val="18"/>
        </w:rPr>
        <w:t xml:space="preserve"> </w:t>
      </w:r>
      <w:r>
        <w:rPr>
          <w:color w:val="231F20"/>
          <w:sz w:val="18"/>
        </w:rPr>
        <w:t>de</w:t>
      </w:r>
      <w:r>
        <w:rPr>
          <w:color w:val="231F20"/>
          <w:spacing w:val="-3"/>
          <w:sz w:val="18"/>
        </w:rPr>
        <w:t xml:space="preserve"> </w:t>
      </w:r>
      <w:r>
        <w:rPr>
          <w:color w:val="231F20"/>
          <w:sz w:val="18"/>
        </w:rPr>
        <w:t>McNemar.</w:t>
      </w:r>
      <w:r>
        <w:rPr>
          <w:color w:val="231F20"/>
          <w:spacing w:val="-4"/>
          <w:sz w:val="18"/>
        </w:rPr>
        <w:t xml:space="preserve"> </w:t>
      </w:r>
      <w:r>
        <w:rPr>
          <w:color w:val="231F20"/>
          <w:sz w:val="18"/>
        </w:rPr>
        <w:t>La</w:t>
      </w:r>
      <w:r>
        <w:rPr>
          <w:color w:val="231F20"/>
          <w:spacing w:val="-4"/>
          <w:sz w:val="18"/>
        </w:rPr>
        <w:t xml:space="preserve"> </w:t>
      </w:r>
      <w:r>
        <w:rPr>
          <w:color w:val="231F20"/>
          <w:sz w:val="18"/>
        </w:rPr>
        <w:t>signification</w:t>
      </w:r>
      <w:r>
        <w:rPr>
          <w:color w:val="231F20"/>
          <w:spacing w:val="-4"/>
          <w:sz w:val="18"/>
        </w:rPr>
        <w:t xml:space="preserve"> </w:t>
      </w:r>
      <w:r>
        <w:rPr>
          <w:color w:val="231F20"/>
          <w:sz w:val="18"/>
        </w:rPr>
        <w:t>statistique</w:t>
      </w:r>
      <w:r>
        <w:rPr>
          <w:color w:val="231F20"/>
          <w:spacing w:val="-4"/>
          <w:sz w:val="18"/>
        </w:rPr>
        <w:t xml:space="preserve"> </w:t>
      </w:r>
      <w:r>
        <w:rPr>
          <w:color w:val="231F20"/>
          <w:sz w:val="18"/>
        </w:rPr>
        <w:t>a</w:t>
      </w:r>
      <w:r>
        <w:rPr>
          <w:color w:val="231F20"/>
          <w:spacing w:val="-4"/>
          <w:sz w:val="18"/>
        </w:rPr>
        <w:t xml:space="preserve"> </w:t>
      </w:r>
      <w:r>
        <w:rPr>
          <w:color w:val="231F20"/>
          <w:sz w:val="18"/>
        </w:rPr>
        <w:t xml:space="preserve">été fixée à </w:t>
      </w:r>
      <w:r>
        <w:rPr>
          <w:i/>
          <w:color w:val="231F20"/>
          <w:sz w:val="18"/>
        </w:rPr>
        <w:t xml:space="preserve">P </w:t>
      </w:r>
      <w:r>
        <w:rPr>
          <w:color w:val="231F20"/>
          <w:sz w:val="18"/>
        </w:rPr>
        <w:t>&lt;</w:t>
      </w:r>
      <w:r>
        <w:rPr>
          <w:color w:val="231F20"/>
          <w:spacing w:val="-1"/>
          <w:sz w:val="18"/>
        </w:rPr>
        <w:t xml:space="preserve"> </w:t>
      </w:r>
      <w:r>
        <w:rPr>
          <w:color w:val="231F20"/>
          <w:sz w:val="18"/>
        </w:rPr>
        <w:t>0,05.</w:t>
      </w:r>
    </w:p>
    <w:p w14:paraId="1077C900" w14:textId="77777777" w:rsidR="00C73AC8" w:rsidRDefault="00000000">
      <w:pPr>
        <w:spacing w:before="1"/>
        <w:ind w:left="214"/>
        <w:rPr>
          <w:b/>
          <w:sz w:val="18"/>
        </w:rPr>
      </w:pPr>
      <w:r>
        <w:rPr>
          <w:b/>
          <w:color w:val="231F20"/>
          <w:sz w:val="18"/>
        </w:rPr>
        <w:t>Résultats:</w:t>
      </w:r>
    </w:p>
    <w:p w14:paraId="5E66D133" w14:textId="77777777" w:rsidR="00C73AC8" w:rsidRDefault="00000000">
      <w:pPr>
        <w:spacing w:before="13" w:line="254" w:lineRule="auto"/>
        <w:ind w:left="214" w:right="169"/>
        <w:jc w:val="both"/>
        <w:rPr>
          <w:sz w:val="18"/>
        </w:rPr>
      </w:pPr>
      <w:r>
        <w:rPr>
          <w:color w:val="231F20"/>
          <w:sz w:val="18"/>
        </w:rPr>
        <w:t xml:space="preserve">Cinquante et un (26,0%) des 196 enfants invités ont participé; il y </w:t>
      </w:r>
      <w:r>
        <w:rPr>
          <w:color w:val="231F20"/>
          <w:spacing w:val="-3"/>
          <w:sz w:val="18"/>
        </w:rPr>
        <w:t xml:space="preserve">avait </w:t>
      </w:r>
      <w:r>
        <w:rPr>
          <w:color w:val="231F20"/>
          <w:sz w:val="18"/>
        </w:rPr>
        <w:t xml:space="preserve">31 hommes et 20 femmes. </w:t>
      </w:r>
      <w:r>
        <w:rPr>
          <w:color w:val="231F20"/>
          <w:spacing w:val="-8"/>
          <w:sz w:val="18"/>
        </w:rPr>
        <w:t xml:space="preserve">L’âge </w:t>
      </w:r>
      <w:r>
        <w:rPr>
          <w:color w:val="231F20"/>
          <w:spacing w:val="-3"/>
          <w:sz w:val="18"/>
        </w:rPr>
        <w:t xml:space="preserve">moyen </w:t>
      </w:r>
      <w:r>
        <w:rPr>
          <w:color w:val="231F20"/>
          <w:sz w:val="18"/>
        </w:rPr>
        <w:t>était de 13,4 (SD 1.1) ans. Quatre- vingt dents antérieures traumatisées ont atteinte, les centrales maxillaires étant les plus fréquentes (68, 85%). Vingt-trois (45,1%) participants</w:t>
      </w:r>
      <w:r>
        <w:rPr>
          <w:color w:val="231F20"/>
          <w:spacing w:val="-16"/>
          <w:sz w:val="18"/>
        </w:rPr>
        <w:t xml:space="preserve"> </w:t>
      </w:r>
      <w:r>
        <w:rPr>
          <w:color w:val="231F20"/>
          <w:spacing w:val="-3"/>
          <w:sz w:val="18"/>
        </w:rPr>
        <w:t>avaient</w:t>
      </w:r>
      <w:r>
        <w:rPr>
          <w:color w:val="231F20"/>
          <w:spacing w:val="-16"/>
          <w:sz w:val="18"/>
        </w:rPr>
        <w:t xml:space="preserve"> </w:t>
      </w:r>
      <w:r>
        <w:rPr>
          <w:color w:val="231F20"/>
          <w:sz w:val="18"/>
        </w:rPr>
        <w:t>plus</w:t>
      </w:r>
      <w:r>
        <w:rPr>
          <w:color w:val="231F20"/>
          <w:spacing w:val="-16"/>
          <w:sz w:val="18"/>
        </w:rPr>
        <w:t xml:space="preserve"> </w:t>
      </w:r>
      <w:r>
        <w:rPr>
          <w:color w:val="231F20"/>
          <w:sz w:val="18"/>
        </w:rPr>
        <w:t>d’une</w:t>
      </w:r>
      <w:r>
        <w:rPr>
          <w:color w:val="231F20"/>
          <w:spacing w:val="-16"/>
          <w:sz w:val="18"/>
        </w:rPr>
        <w:t xml:space="preserve"> </w:t>
      </w:r>
      <w:r>
        <w:rPr>
          <w:color w:val="231F20"/>
          <w:sz w:val="18"/>
        </w:rPr>
        <w:t>dent</w:t>
      </w:r>
      <w:r>
        <w:rPr>
          <w:color w:val="231F20"/>
          <w:spacing w:val="-16"/>
          <w:sz w:val="18"/>
        </w:rPr>
        <w:t xml:space="preserve"> </w:t>
      </w:r>
      <w:r>
        <w:rPr>
          <w:color w:val="231F20"/>
          <w:sz w:val="18"/>
        </w:rPr>
        <w:t>traumatisée.</w:t>
      </w:r>
      <w:r>
        <w:rPr>
          <w:color w:val="231F20"/>
          <w:spacing w:val="-16"/>
          <w:sz w:val="18"/>
        </w:rPr>
        <w:t xml:space="preserve"> </w:t>
      </w:r>
      <w:r>
        <w:rPr>
          <w:color w:val="231F20"/>
          <w:sz w:val="18"/>
        </w:rPr>
        <w:t>Le</w:t>
      </w:r>
      <w:r>
        <w:rPr>
          <w:color w:val="231F20"/>
          <w:spacing w:val="-16"/>
          <w:sz w:val="18"/>
        </w:rPr>
        <w:t xml:space="preserve"> </w:t>
      </w:r>
      <w:r>
        <w:rPr>
          <w:color w:val="231F20"/>
          <w:sz w:val="18"/>
        </w:rPr>
        <w:t>traumatisme</w:t>
      </w:r>
      <w:r>
        <w:rPr>
          <w:color w:val="231F20"/>
          <w:spacing w:val="-16"/>
          <w:sz w:val="18"/>
        </w:rPr>
        <w:t xml:space="preserve"> </w:t>
      </w:r>
      <w:r>
        <w:rPr>
          <w:color w:val="231F20"/>
          <w:sz w:val="18"/>
        </w:rPr>
        <w:t>dentaire</w:t>
      </w:r>
      <w:r>
        <w:rPr>
          <w:color w:val="231F20"/>
          <w:spacing w:val="-16"/>
          <w:sz w:val="18"/>
        </w:rPr>
        <w:t xml:space="preserve"> </w:t>
      </w:r>
      <w:r>
        <w:rPr>
          <w:color w:val="231F20"/>
          <w:sz w:val="18"/>
        </w:rPr>
        <w:t>le</w:t>
      </w:r>
      <w:r>
        <w:rPr>
          <w:color w:val="231F20"/>
          <w:spacing w:val="-16"/>
          <w:sz w:val="18"/>
        </w:rPr>
        <w:t xml:space="preserve"> </w:t>
      </w:r>
      <w:r>
        <w:rPr>
          <w:color w:val="231F20"/>
          <w:sz w:val="18"/>
        </w:rPr>
        <w:t>plus</w:t>
      </w:r>
      <w:r>
        <w:rPr>
          <w:color w:val="231F20"/>
          <w:spacing w:val="-16"/>
          <w:sz w:val="18"/>
        </w:rPr>
        <w:t xml:space="preserve"> </w:t>
      </w:r>
      <w:r>
        <w:rPr>
          <w:color w:val="231F20"/>
          <w:sz w:val="18"/>
        </w:rPr>
        <w:t>fréquent</w:t>
      </w:r>
      <w:r>
        <w:rPr>
          <w:color w:val="231F20"/>
          <w:spacing w:val="-16"/>
          <w:sz w:val="18"/>
        </w:rPr>
        <w:t xml:space="preserve"> </w:t>
      </w:r>
      <w:r>
        <w:rPr>
          <w:color w:val="231F20"/>
          <w:sz w:val="18"/>
        </w:rPr>
        <w:t>était</w:t>
      </w:r>
      <w:r>
        <w:rPr>
          <w:color w:val="231F20"/>
          <w:spacing w:val="-16"/>
          <w:sz w:val="18"/>
        </w:rPr>
        <w:t xml:space="preserve"> </w:t>
      </w:r>
      <w:r>
        <w:rPr>
          <w:color w:val="231F20"/>
          <w:sz w:val="18"/>
        </w:rPr>
        <w:t>la</w:t>
      </w:r>
      <w:r>
        <w:rPr>
          <w:color w:val="231F20"/>
          <w:spacing w:val="-16"/>
          <w:sz w:val="18"/>
        </w:rPr>
        <w:t xml:space="preserve"> </w:t>
      </w:r>
      <w:r>
        <w:rPr>
          <w:color w:val="231F20"/>
          <w:sz w:val="18"/>
        </w:rPr>
        <w:t>fracture</w:t>
      </w:r>
      <w:r>
        <w:rPr>
          <w:color w:val="231F20"/>
          <w:spacing w:val="-16"/>
          <w:sz w:val="18"/>
        </w:rPr>
        <w:t xml:space="preserve"> </w:t>
      </w:r>
      <w:r>
        <w:rPr>
          <w:color w:val="231F20"/>
          <w:sz w:val="18"/>
        </w:rPr>
        <w:t>de</w:t>
      </w:r>
      <w:r>
        <w:rPr>
          <w:color w:val="231F20"/>
          <w:spacing w:val="-16"/>
          <w:sz w:val="18"/>
        </w:rPr>
        <w:t xml:space="preserve"> </w:t>
      </w:r>
      <w:r>
        <w:rPr>
          <w:color w:val="231F20"/>
          <w:sz w:val="18"/>
        </w:rPr>
        <w:t>l’émail</w:t>
      </w:r>
      <w:r>
        <w:rPr>
          <w:color w:val="231F20"/>
          <w:spacing w:val="-16"/>
          <w:sz w:val="18"/>
        </w:rPr>
        <w:t xml:space="preserve"> </w:t>
      </w:r>
      <w:r>
        <w:rPr>
          <w:color w:val="231F20"/>
          <w:sz w:val="18"/>
        </w:rPr>
        <w:t>impliquant</w:t>
      </w:r>
      <w:r>
        <w:rPr>
          <w:color w:val="231F20"/>
          <w:spacing w:val="-16"/>
          <w:sz w:val="18"/>
        </w:rPr>
        <w:t xml:space="preserve"> </w:t>
      </w:r>
      <w:r>
        <w:rPr>
          <w:color w:val="231F20"/>
          <w:sz w:val="18"/>
        </w:rPr>
        <w:t>la</w:t>
      </w:r>
      <w:r>
        <w:rPr>
          <w:color w:val="231F20"/>
          <w:spacing w:val="-16"/>
          <w:sz w:val="18"/>
        </w:rPr>
        <w:t xml:space="preserve"> </w:t>
      </w:r>
      <w:r>
        <w:rPr>
          <w:color w:val="231F20"/>
          <w:sz w:val="18"/>
        </w:rPr>
        <w:t>dentine</w:t>
      </w:r>
      <w:r>
        <w:rPr>
          <w:color w:val="231F20"/>
          <w:spacing w:val="-16"/>
          <w:sz w:val="18"/>
        </w:rPr>
        <w:t xml:space="preserve"> </w:t>
      </w:r>
      <w:r>
        <w:rPr>
          <w:color w:val="231F20"/>
          <w:sz w:val="18"/>
        </w:rPr>
        <w:t>(39, 48,8%).</w:t>
      </w:r>
      <w:r>
        <w:rPr>
          <w:color w:val="231F20"/>
          <w:spacing w:val="-6"/>
          <w:sz w:val="18"/>
        </w:rPr>
        <w:t xml:space="preserve"> </w:t>
      </w:r>
      <w:r>
        <w:rPr>
          <w:color w:val="231F20"/>
          <w:sz w:val="18"/>
        </w:rPr>
        <w:t>Les</w:t>
      </w:r>
      <w:r>
        <w:rPr>
          <w:color w:val="231F20"/>
          <w:spacing w:val="-6"/>
          <w:sz w:val="18"/>
        </w:rPr>
        <w:t xml:space="preserve"> </w:t>
      </w:r>
      <w:r>
        <w:rPr>
          <w:color w:val="231F20"/>
          <w:sz w:val="18"/>
        </w:rPr>
        <w:t>principaux</w:t>
      </w:r>
      <w:r>
        <w:rPr>
          <w:color w:val="231F20"/>
          <w:spacing w:val="-6"/>
          <w:sz w:val="18"/>
        </w:rPr>
        <w:t xml:space="preserve"> </w:t>
      </w:r>
      <w:r>
        <w:rPr>
          <w:color w:val="231F20"/>
          <w:sz w:val="18"/>
        </w:rPr>
        <w:t>traitements</w:t>
      </w:r>
      <w:r>
        <w:rPr>
          <w:color w:val="231F20"/>
          <w:spacing w:val="-6"/>
          <w:sz w:val="18"/>
        </w:rPr>
        <w:t xml:space="preserve"> </w:t>
      </w:r>
      <w:r>
        <w:rPr>
          <w:color w:val="231F20"/>
          <w:sz w:val="18"/>
        </w:rPr>
        <w:t>administrés</w:t>
      </w:r>
      <w:r>
        <w:rPr>
          <w:color w:val="231F20"/>
          <w:spacing w:val="-6"/>
          <w:sz w:val="18"/>
        </w:rPr>
        <w:t xml:space="preserve"> </w:t>
      </w:r>
      <w:r>
        <w:rPr>
          <w:color w:val="231F20"/>
          <w:sz w:val="18"/>
        </w:rPr>
        <w:t>étaient</w:t>
      </w:r>
      <w:r>
        <w:rPr>
          <w:color w:val="231F20"/>
          <w:spacing w:val="-6"/>
          <w:sz w:val="18"/>
        </w:rPr>
        <w:t xml:space="preserve"> </w:t>
      </w:r>
      <w:r>
        <w:rPr>
          <w:color w:val="231F20"/>
          <w:sz w:val="18"/>
        </w:rPr>
        <w:t>la</w:t>
      </w:r>
      <w:r>
        <w:rPr>
          <w:color w:val="231F20"/>
          <w:spacing w:val="-6"/>
          <w:sz w:val="18"/>
        </w:rPr>
        <w:t xml:space="preserve"> </w:t>
      </w:r>
      <w:r>
        <w:rPr>
          <w:color w:val="231F20"/>
          <w:sz w:val="18"/>
        </w:rPr>
        <w:t>reconstitution</w:t>
      </w:r>
      <w:r>
        <w:rPr>
          <w:color w:val="231F20"/>
          <w:spacing w:val="-5"/>
          <w:sz w:val="18"/>
        </w:rPr>
        <w:t xml:space="preserve"> </w:t>
      </w:r>
      <w:r>
        <w:rPr>
          <w:color w:val="231F20"/>
          <w:sz w:val="18"/>
        </w:rPr>
        <w:t>de</w:t>
      </w:r>
      <w:r>
        <w:rPr>
          <w:color w:val="231F20"/>
          <w:spacing w:val="-6"/>
          <w:sz w:val="18"/>
        </w:rPr>
        <w:t xml:space="preserve"> </w:t>
      </w:r>
      <w:r>
        <w:rPr>
          <w:color w:val="231F20"/>
          <w:sz w:val="18"/>
        </w:rPr>
        <w:t>composite</w:t>
      </w:r>
      <w:r>
        <w:rPr>
          <w:color w:val="231F20"/>
          <w:spacing w:val="-6"/>
          <w:sz w:val="18"/>
        </w:rPr>
        <w:t xml:space="preserve"> </w:t>
      </w:r>
      <w:r>
        <w:rPr>
          <w:color w:val="231F20"/>
          <w:sz w:val="18"/>
        </w:rPr>
        <w:t>(36,</w:t>
      </w:r>
      <w:r>
        <w:rPr>
          <w:color w:val="231F20"/>
          <w:spacing w:val="-6"/>
          <w:sz w:val="18"/>
        </w:rPr>
        <w:t xml:space="preserve"> </w:t>
      </w:r>
      <w:r>
        <w:rPr>
          <w:color w:val="231F20"/>
          <w:sz w:val="18"/>
        </w:rPr>
        <w:t>45%)</w:t>
      </w:r>
      <w:r>
        <w:rPr>
          <w:color w:val="231F20"/>
          <w:spacing w:val="-6"/>
          <w:sz w:val="18"/>
        </w:rPr>
        <w:t xml:space="preserve"> </w:t>
      </w:r>
      <w:r>
        <w:rPr>
          <w:color w:val="231F20"/>
          <w:sz w:val="18"/>
        </w:rPr>
        <w:t>et</w:t>
      </w:r>
      <w:r>
        <w:rPr>
          <w:color w:val="231F20"/>
          <w:spacing w:val="-6"/>
          <w:sz w:val="18"/>
        </w:rPr>
        <w:t xml:space="preserve"> </w:t>
      </w:r>
      <w:r>
        <w:rPr>
          <w:color w:val="231F20"/>
          <w:sz w:val="18"/>
        </w:rPr>
        <w:t>le</w:t>
      </w:r>
      <w:r>
        <w:rPr>
          <w:color w:val="231F20"/>
          <w:spacing w:val="-6"/>
          <w:sz w:val="18"/>
        </w:rPr>
        <w:t xml:space="preserve"> </w:t>
      </w:r>
      <w:r>
        <w:rPr>
          <w:color w:val="231F20"/>
          <w:sz w:val="18"/>
        </w:rPr>
        <w:t>traitement</w:t>
      </w:r>
      <w:r>
        <w:rPr>
          <w:color w:val="231F20"/>
          <w:spacing w:val="-5"/>
          <w:sz w:val="18"/>
        </w:rPr>
        <w:t xml:space="preserve"> </w:t>
      </w:r>
      <w:r>
        <w:rPr>
          <w:color w:val="231F20"/>
          <w:sz w:val="18"/>
        </w:rPr>
        <w:t>canalaire</w:t>
      </w:r>
      <w:r>
        <w:rPr>
          <w:color w:val="231F20"/>
          <w:spacing w:val="-6"/>
          <w:sz w:val="18"/>
        </w:rPr>
        <w:t xml:space="preserve"> </w:t>
      </w:r>
      <w:r>
        <w:rPr>
          <w:color w:val="231F20"/>
          <w:sz w:val="18"/>
        </w:rPr>
        <w:t>(42,</w:t>
      </w:r>
      <w:r>
        <w:rPr>
          <w:color w:val="231F20"/>
          <w:spacing w:val="-6"/>
          <w:sz w:val="18"/>
        </w:rPr>
        <w:t xml:space="preserve"> </w:t>
      </w:r>
      <w:r>
        <w:rPr>
          <w:color w:val="231F20"/>
          <w:sz w:val="18"/>
        </w:rPr>
        <w:t>52,5%).</w:t>
      </w:r>
      <w:r>
        <w:rPr>
          <w:color w:val="231F20"/>
          <w:spacing w:val="-16"/>
          <w:sz w:val="18"/>
        </w:rPr>
        <w:t xml:space="preserve"> </w:t>
      </w:r>
      <w:r>
        <w:rPr>
          <w:color w:val="231F20"/>
          <w:spacing w:val="-6"/>
          <w:sz w:val="18"/>
        </w:rPr>
        <w:t xml:space="preserve">Avec </w:t>
      </w:r>
      <w:r>
        <w:rPr>
          <w:color w:val="231F20"/>
          <w:sz w:val="18"/>
        </w:rPr>
        <w:t xml:space="preserve">le CPQ11-14, dans le domaine des symptômes oraux, le nombre de patients atteints </w:t>
      </w:r>
      <w:r>
        <w:rPr>
          <w:color w:val="231F20"/>
          <w:spacing w:val="-3"/>
          <w:sz w:val="18"/>
        </w:rPr>
        <w:t xml:space="preserve">avant </w:t>
      </w:r>
      <w:r>
        <w:rPr>
          <w:color w:val="231F20"/>
          <w:sz w:val="18"/>
        </w:rPr>
        <w:t>le traitement est passé de 30 (58,8%) à 3 (5,9%) (</w:t>
      </w:r>
      <w:r>
        <w:rPr>
          <w:i/>
          <w:color w:val="231F20"/>
          <w:sz w:val="18"/>
        </w:rPr>
        <w:t xml:space="preserve">P </w:t>
      </w:r>
      <w:r>
        <w:rPr>
          <w:color w:val="231F20"/>
          <w:sz w:val="18"/>
        </w:rPr>
        <w:t>&lt; 0,001); dans le domaine du bien-être émotionnel, le nombre est passé de 35 (68,6%) à 10 (19,6%) (</w:t>
      </w:r>
      <w:r>
        <w:rPr>
          <w:i/>
          <w:color w:val="231F20"/>
          <w:sz w:val="18"/>
        </w:rPr>
        <w:t xml:space="preserve">P </w:t>
      </w:r>
      <w:r>
        <w:rPr>
          <w:color w:val="231F20"/>
          <w:sz w:val="18"/>
        </w:rPr>
        <w:t>&lt; 0,001) et dans le domaine du bien-être social, le nombre est passé de 34 (66,7%) à 22 (43,1%) (</w:t>
      </w:r>
      <w:r>
        <w:rPr>
          <w:i/>
          <w:color w:val="231F20"/>
          <w:sz w:val="18"/>
        </w:rPr>
        <w:t xml:space="preserve">P </w:t>
      </w:r>
      <w:r>
        <w:rPr>
          <w:color w:val="231F20"/>
          <w:sz w:val="18"/>
        </w:rPr>
        <w:t>= 0,004). Cependant, dans le domaine de la limitation fonctionnelle,</w:t>
      </w:r>
      <w:r>
        <w:rPr>
          <w:color w:val="231F20"/>
          <w:spacing w:val="-22"/>
          <w:sz w:val="18"/>
        </w:rPr>
        <w:t xml:space="preserve"> </w:t>
      </w:r>
      <w:r>
        <w:rPr>
          <w:color w:val="231F20"/>
          <w:sz w:val="18"/>
        </w:rPr>
        <w:t xml:space="preserve">le nombre de personnes atteintes est passé de 24 (47,1%) </w:t>
      </w:r>
      <w:r>
        <w:rPr>
          <w:color w:val="231F20"/>
          <w:spacing w:val="-3"/>
          <w:sz w:val="18"/>
        </w:rPr>
        <w:t xml:space="preserve">avant </w:t>
      </w:r>
      <w:r>
        <w:rPr>
          <w:color w:val="231F20"/>
          <w:sz w:val="18"/>
        </w:rPr>
        <w:t>à 46 (90,2%) après traitement (</w:t>
      </w:r>
      <w:r>
        <w:rPr>
          <w:i/>
          <w:color w:val="231F20"/>
          <w:sz w:val="18"/>
        </w:rPr>
        <w:t xml:space="preserve">P </w:t>
      </w:r>
      <w:r>
        <w:rPr>
          <w:color w:val="231F20"/>
          <w:sz w:val="18"/>
        </w:rPr>
        <w:t>&lt;</w:t>
      </w:r>
      <w:r>
        <w:rPr>
          <w:color w:val="231F20"/>
          <w:spacing w:val="3"/>
          <w:sz w:val="18"/>
        </w:rPr>
        <w:t xml:space="preserve"> </w:t>
      </w:r>
      <w:r>
        <w:rPr>
          <w:color w:val="231F20"/>
          <w:sz w:val="18"/>
        </w:rPr>
        <w:t>0,001).</w:t>
      </w:r>
    </w:p>
    <w:p w14:paraId="29748751" w14:textId="77777777" w:rsidR="00C73AC8" w:rsidRDefault="00000000">
      <w:pPr>
        <w:spacing w:before="5"/>
        <w:ind w:left="214"/>
        <w:rPr>
          <w:b/>
          <w:sz w:val="18"/>
        </w:rPr>
      </w:pPr>
      <w:r>
        <w:rPr>
          <w:b/>
          <w:color w:val="231F20"/>
          <w:sz w:val="18"/>
        </w:rPr>
        <w:t>Conclusion:</w:t>
      </w:r>
    </w:p>
    <w:p w14:paraId="7677F694" w14:textId="77777777" w:rsidR="00C73AC8" w:rsidRDefault="00000000">
      <w:pPr>
        <w:spacing w:before="13" w:line="254" w:lineRule="auto"/>
        <w:ind w:left="214" w:right="172"/>
        <w:jc w:val="both"/>
        <w:rPr>
          <w:sz w:val="18"/>
        </w:rPr>
      </w:pPr>
      <w:r>
        <w:rPr>
          <w:color w:val="231F20"/>
          <w:sz w:val="18"/>
        </w:rPr>
        <w:t>Le</w:t>
      </w:r>
      <w:r>
        <w:rPr>
          <w:color w:val="231F20"/>
          <w:spacing w:val="-11"/>
          <w:sz w:val="18"/>
        </w:rPr>
        <w:t xml:space="preserve"> </w:t>
      </w:r>
      <w:r>
        <w:rPr>
          <w:color w:val="231F20"/>
          <w:sz w:val="18"/>
        </w:rPr>
        <w:t>traitement</w:t>
      </w:r>
      <w:r>
        <w:rPr>
          <w:color w:val="231F20"/>
          <w:spacing w:val="-10"/>
          <w:sz w:val="18"/>
        </w:rPr>
        <w:t xml:space="preserve"> </w:t>
      </w:r>
      <w:r>
        <w:rPr>
          <w:color w:val="231F20"/>
          <w:sz w:val="18"/>
        </w:rPr>
        <w:t>a</w:t>
      </w:r>
      <w:r>
        <w:rPr>
          <w:color w:val="231F20"/>
          <w:spacing w:val="-10"/>
          <w:sz w:val="18"/>
        </w:rPr>
        <w:t xml:space="preserve"> </w:t>
      </w:r>
      <w:r>
        <w:rPr>
          <w:color w:val="231F20"/>
          <w:sz w:val="18"/>
        </w:rPr>
        <w:t>entraîné</w:t>
      </w:r>
      <w:r>
        <w:rPr>
          <w:color w:val="231F20"/>
          <w:spacing w:val="-11"/>
          <w:sz w:val="18"/>
        </w:rPr>
        <w:t xml:space="preserve"> </w:t>
      </w:r>
      <w:r>
        <w:rPr>
          <w:color w:val="231F20"/>
          <w:sz w:val="18"/>
        </w:rPr>
        <w:t>une</w:t>
      </w:r>
      <w:r>
        <w:rPr>
          <w:color w:val="231F20"/>
          <w:spacing w:val="-10"/>
          <w:sz w:val="18"/>
        </w:rPr>
        <w:t xml:space="preserve"> </w:t>
      </w:r>
      <w:r>
        <w:rPr>
          <w:color w:val="231F20"/>
          <w:sz w:val="18"/>
        </w:rPr>
        <w:t>amélioration</w:t>
      </w:r>
      <w:r>
        <w:rPr>
          <w:color w:val="231F20"/>
          <w:spacing w:val="-10"/>
          <w:sz w:val="18"/>
        </w:rPr>
        <w:t xml:space="preserve"> </w:t>
      </w:r>
      <w:r>
        <w:rPr>
          <w:color w:val="231F20"/>
          <w:sz w:val="18"/>
        </w:rPr>
        <w:t>significative</w:t>
      </w:r>
      <w:r>
        <w:rPr>
          <w:color w:val="231F20"/>
          <w:spacing w:val="-11"/>
          <w:sz w:val="18"/>
        </w:rPr>
        <w:t xml:space="preserve"> </w:t>
      </w:r>
      <w:r>
        <w:rPr>
          <w:color w:val="231F20"/>
          <w:sz w:val="18"/>
        </w:rPr>
        <w:t>de</w:t>
      </w:r>
      <w:r>
        <w:rPr>
          <w:color w:val="231F20"/>
          <w:spacing w:val="-10"/>
          <w:sz w:val="18"/>
        </w:rPr>
        <w:t xml:space="preserve"> </w:t>
      </w:r>
      <w:r>
        <w:rPr>
          <w:color w:val="231F20"/>
          <w:sz w:val="18"/>
        </w:rPr>
        <w:t>la</w:t>
      </w:r>
      <w:r>
        <w:rPr>
          <w:color w:val="231F20"/>
          <w:spacing w:val="-10"/>
          <w:sz w:val="18"/>
        </w:rPr>
        <w:t xml:space="preserve"> </w:t>
      </w:r>
      <w:r>
        <w:rPr>
          <w:color w:val="231F20"/>
          <w:sz w:val="18"/>
        </w:rPr>
        <w:t>qualité</w:t>
      </w:r>
      <w:r>
        <w:rPr>
          <w:color w:val="231F20"/>
          <w:spacing w:val="-11"/>
          <w:sz w:val="18"/>
        </w:rPr>
        <w:t xml:space="preserve"> </w:t>
      </w:r>
      <w:r>
        <w:rPr>
          <w:color w:val="231F20"/>
          <w:sz w:val="18"/>
        </w:rPr>
        <w:t>de</w:t>
      </w:r>
      <w:r>
        <w:rPr>
          <w:color w:val="231F20"/>
          <w:spacing w:val="-10"/>
          <w:sz w:val="18"/>
        </w:rPr>
        <w:t xml:space="preserve"> </w:t>
      </w:r>
      <w:r>
        <w:rPr>
          <w:color w:val="231F20"/>
          <w:sz w:val="18"/>
        </w:rPr>
        <w:t>vie</w:t>
      </w:r>
      <w:r>
        <w:rPr>
          <w:color w:val="231F20"/>
          <w:spacing w:val="-10"/>
          <w:sz w:val="18"/>
        </w:rPr>
        <w:t xml:space="preserve"> </w:t>
      </w:r>
      <w:r>
        <w:rPr>
          <w:color w:val="231F20"/>
          <w:sz w:val="18"/>
        </w:rPr>
        <w:t>des</w:t>
      </w:r>
      <w:r>
        <w:rPr>
          <w:color w:val="231F20"/>
          <w:spacing w:val="-11"/>
          <w:sz w:val="18"/>
        </w:rPr>
        <w:t xml:space="preserve"> </w:t>
      </w:r>
      <w:r>
        <w:rPr>
          <w:color w:val="231F20"/>
          <w:sz w:val="18"/>
        </w:rPr>
        <w:t>participants,</w:t>
      </w:r>
      <w:r>
        <w:rPr>
          <w:color w:val="231F20"/>
          <w:spacing w:val="-10"/>
          <w:sz w:val="18"/>
        </w:rPr>
        <w:t xml:space="preserve"> </w:t>
      </w:r>
      <w:r>
        <w:rPr>
          <w:color w:val="231F20"/>
          <w:sz w:val="18"/>
        </w:rPr>
        <w:t>en</w:t>
      </w:r>
      <w:r>
        <w:rPr>
          <w:color w:val="231F20"/>
          <w:spacing w:val="-10"/>
          <w:sz w:val="18"/>
        </w:rPr>
        <w:t xml:space="preserve"> </w:t>
      </w:r>
      <w:r>
        <w:rPr>
          <w:color w:val="231F20"/>
          <w:sz w:val="18"/>
        </w:rPr>
        <w:t>particulier</w:t>
      </w:r>
      <w:r>
        <w:rPr>
          <w:color w:val="231F20"/>
          <w:spacing w:val="-11"/>
          <w:sz w:val="18"/>
        </w:rPr>
        <w:t xml:space="preserve"> </w:t>
      </w:r>
      <w:r>
        <w:rPr>
          <w:color w:val="231F20"/>
          <w:sz w:val="18"/>
        </w:rPr>
        <w:t>en</w:t>
      </w:r>
      <w:r>
        <w:rPr>
          <w:color w:val="231F20"/>
          <w:spacing w:val="-10"/>
          <w:sz w:val="18"/>
        </w:rPr>
        <w:t xml:space="preserve"> </w:t>
      </w:r>
      <w:r>
        <w:rPr>
          <w:color w:val="231F20"/>
          <w:sz w:val="18"/>
        </w:rPr>
        <w:t>ce</w:t>
      </w:r>
      <w:r>
        <w:rPr>
          <w:color w:val="231F20"/>
          <w:spacing w:val="-10"/>
          <w:sz w:val="18"/>
        </w:rPr>
        <w:t xml:space="preserve"> </w:t>
      </w:r>
      <w:r>
        <w:rPr>
          <w:color w:val="231F20"/>
          <w:sz w:val="18"/>
        </w:rPr>
        <w:t>qui</w:t>
      </w:r>
      <w:r>
        <w:rPr>
          <w:color w:val="231F20"/>
          <w:spacing w:val="-11"/>
          <w:sz w:val="18"/>
        </w:rPr>
        <w:t xml:space="preserve"> </w:t>
      </w:r>
      <w:r>
        <w:rPr>
          <w:color w:val="231F20"/>
          <w:sz w:val="18"/>
        </w:rPr>
        <w:t>concerne</w:t>
      </w:r>
      <w:r>
        <w:rPr>
          <w:color w:val="231F20"/>
          <w:spacing w:val="-10"/>
          <w:sz w:val="18"/>
        </w:rPr>
        <w:t xml:space="preserve"> </w:t>
      </w:r>
      <w:r>
        <w:rPr>
          <w:color w:val="231F20"/>
          <w:sz w:val="18"/>
        </w:rPr>
        <w:t>leurs</w:t>
      </w:r>
      <w:r>
        <w:rPr>
          <w:color w:val="231F20"/>
          <w:spacing w:val="-10"/>
          <w:sz w:val="18"/>
        </w:rPr>
        <w:t xml:space="preserve"> </w:t>
      </w:r>
      <w:r>
        <w:rPr>
          <w:color w:val="231F20"/>
          <w:sz w:val="18"/>
        </w:rPr>
        <w:t xml:space="preserve">symptômes buccaux et leur bien-être émotionnel et social. Cependant, il y </w:t>
      </w:r>
      <w:r>
        <w:rPr>
          <w:color w:val="231F20"/>
          <w:spacing w:val="-3"/>
          <w:sz w:val="18"/>
        </w:rPr>
        <w:t xml:space="preserve">avait </w:t>
      </w:r>
      <w:r>
        <w:rPr>
          <w:color w:val="231F20"/>
          <w:sz w:val="18"/>
        </w:rPr>
        <w:t>une aggravation dans le domaine de la limitation fonctionnelle. Il est nécessaire</w:t>
      </w:r>
      <w:r>
        <w:rPr>
          <w:color w:val="231F20"/>
          <w:spacing w:val="-4"/>
          <w:sz w:val="18"/>
        </w:rPr>
        <w:t xml:space="preserve"> </w:t>
      </w:r>
      <w:r>
        <w:rPr>
          <w:color w:val="231F20"/>
          <w:sz w:val="18"/>
        </w:rPr>
        <w:t>d’introduire</w:t>
      </w:r>
      <w:r>
        <w:rPr>
          <w:color w:val="231F20"/>
          <w:spacing w:val="-3"/>
          <w:sz w:val="18"/>
        </w:rPr>
        <w:t xml:space="preserve"> </w:t>
      </w:r>
      <w:r>
        <w:rPr>
          <w:color w:val="231F20"/>
          <w:sz w:val="18"/>
        </w:rPr>
        <w:t>la</w:t>
      </w:r>
      <w:r>
        <w:rPr>
          <w:color w:val="231F20"/>
          <w:spacing w:val="-3"/>
          <w:sz w:val="18"/>
        </w:rPr>
        <w:t xml:space="preserve"> </w:t>
      </w:r>
      <w:r>
        <w:rPr>
          <w:color w:val="231F20"/>
          <w:sz w:val="18"/>
        </w:rPr>
        <w:t>santé</w:t>
      </w:r>
      <w:r>
        <w:rPr>
          <w:color w:val="231F20"/>
          <w:spacing w:val="-4"/>
          <w:sz w:val="18"/>
        </w:rPr>
        <w:t xml:space="preserve"> </w:t>
      </w:r>
      <w:r>
        <w:rPr>
          <w:color w:val="231F20"/>
          <w:sz w:val="18"/>
        </w:rPr>
        <w:t>bucco-dentaire</w:t>
      </w:r>
      <w:r>
        <w:rPr>
          <w:color w:val="231F20"/>
          <w:spacing w:val="-3"/>
          <w:sz w:val="18"/>
        </w:rPr>
        <w:t xml:space="preserve"> </w:t>
      </w:r>
      <w:r>
        <w:rPr>
          <w:color w:val="231F20"/>
          <w:sz w:val="18"/>
        </w:rPr>
        <w:t>dans</w:t>
      </w:r>
      <w:r>
        <w:rPr>
          <w:color w:val="231F20"/>
          <w:spacing w:val="-3"/>
          <w:sz w:val="18"/>
        </w:rPr>
        <w:t xml:space="preserve"> </w:t>
      </w:r>
      <w:r>
        <w:rPr>
          <w:color w:val="231F20"/>
          <w:sz w:val="18"/>
        </w:rPr>
        <w:t>le</w:t>
      </w:r>
      <w:r>
        <w:rPr>
          <w:color w:val="231F20"/>
          <w:spacing w:val="-3"/>
          <w:sz w:val="18"/>
        </w:rPr>
        <w:t xml:space="preserve"> </w:t>
      </w:r>
      <w:r>
        <w:rPr>
          <w:color w:val="231F20"/>
          <w:sz w:val="18"/>
        </w:rPr>
        <w:t>programme</w:t>
      </w:r>
      <w:r>
        <w:rPr>
          <w:color w:val="231F20"/>
          <w:spacing w:val="-4"/>
          <w:sz w:val="18"/>
        </w:rPr>
        <w:t xml:space="preserve"> </w:t>
      </w:r>
      <w:r>
        <w:rPr>
          <w:color w:val="231F20"/>
          <w:sz w:val="18"/>
        </w:rPr>
        <w:t>scolaire</w:t>
      </w:r>
      <w:r>
        <w:rPr>
          <w:color w:val="231F20"/>
          <w:spacing w:val="-3"/>
          <w:sz w:val="18"/>
        </w:rPr>
        <w:t xml:space="preserve"> </w:t>
      </w:r>
      <w:r>
        <w:rPr>
          <w:color w:val="231F20"/>
          <w:sz w:val="18"/>
        </w:rPr>
        <w:t>afin</w:t>
      </w:r>
      <w:r>
        <w:rPr>
          <w:color w:val="231F20"/>
          <w:spacing w:val="-3"/>
          <w:sz w:val="18"/>
        </w:rPr>
        <w:t xml:space="preserve"> </w:t>
      </w:r>
      <w:r>
        <w:rPr>
          <w:color w:val="231F20"/>
          <w:sz w:val="18"/>
        </w:rPr>
        <w:t>d’encourager</w:t>
      </w:r>
      <w:r>
        <w:rPr>
          <w:color w:val="231F20"/>
          <w:spacing w:val="-3"/>
          <w:sz w:val="18"/>
        </w:rPr>
        <w:t xml:space="preserve"> </w:t>
      </w:r>
      <w:r>
        <w:rPr>
          <w:color w:val="231F20"/>
          <w:sz w:val="18"/>
        </w:rPr>
        <w:t>le</w:t>
      </w:r>
      <w:r>
        <w:rPr>
          <w:color w:val="231F20"/>
          <w:spacing w:val="-4"/>
          <w:sz w:val="18"/>
        </w:rPr>
        <w:t xml:space="preserve"> </w:t>
      </w:r>
      <w:r>
        <w:rPr>
          <w:color w:val="231F20"/>
          <w:sz w:val="18"/>
        </w:rPr>
        <w:t>signalement</w:t>
      </w:r>
      <w:r>
        <w:rPr>
          <w:color w:val="231F20"/>
          <w:spacing w:val="-3"/>
          <w:sz w:val="18"/>
        </w:rPr>
        <w:t xml:space="preserve"> </w:t>
      </w:r>
      <w:r>
        <w:rPr>
          <w:color w:val="231F20"/>
          <w:sz w:val="18"/>
        </w:rPr>
        <w:t>précoce</w:t>
      </w:r>
      <w:r>
        <w:rPr>
          <w:color w:val="231F20"/>
          <w:spacing w:val="-3"/>
          <w:sz w:val="18"/>
        </w:rPr>
        <w:t xml:space="preserve"> </w:t>
      </w:r>
      <w:r>
        <w:rPr>
          <w:color w:val="231F20"/>
          <w:sz w:val="18"/>
        </w:rPr>
        <w:t>et</w:t>
      </w:r>
      <w:r>
        <w:rPr>
          <w:color w:val="231F20"/>
          <w:spacing w:val="-4"/>
          <w:sz w:val="18"/>
        </w:rPr>
        <w:t xml:space="preserve"> </w:t>
      </w:r>
      <w:r>
        <w:rPr>
          <w:color w:val="231F20"/>
          <w:sz w:val="18"/>
        </w:rPr>
        <w:t>le</w:t>
      </w:r>
      <w:r>
        <w:rPr>
          <w:color w:val="231F20"/>
          <w:spacing w:val="-3"/>
          <w:sz w:val="18"/>
        </w:rPr>
        <w:t xml:space="preserve"> </w:t>
      </w:r>
      <w:r>
        <w:rPr>
          <w:color w:val="231F20"/>
          <w:sz w:val="18"/>
        </w:rPr>
        <w:t>traitement</w:t>
      </w:r>
      <w:r>
        <w:rPr>
          <w:color w:val="231F20"/>
          <w:spacing w:val="-3"/>
          <w:sz w:val="18"/>
        </w:rPr>
        <w:t xml:space="preserve"> </w:t>
      </w:r>
      <w:r>
        <w:rPr>
          <w:color w:val="231F20"/>
          <w:sz w:val="18"/>
        </w:rPr>
        <w:t>rapide des blessures dentaires</w:t>
      </w:r>
      <w:r>
        <w:rPr>
          <w:color w:val="231F20"/>
          <w:spacing w:val="-1"/>
          <w:sz w:val="18"/>
        </w:rPr>
        <w:t xml:space="preserve"> </w:t>
      </w:r>
      <w:r>
        <w:rPr>
          <w:color w:val="231F20"/>
          <w:sz w:val="18"/>
        </w:rPr>
        <w:t>traumatiques.</w:t>
      </w:r>
    </w:p>
    <w:p w14:paraId="733B88E5" w14:textId="77777777" w:rsidR="00C73AC8" w:rsidRDefault="00000000">
      <w:pPr>
        <w:spacing w:before="172"/>
        <w:ind w:left="214"/>
        <w:rPr>
          <w:i/>
          <w:sz w:val="18"/>
        </w:rPr>
      </w:pPr>
      <w:r>
        <w:rPr>
          <w:noProof/>
        </w:rPr>
        <w:drawing>
          <wp:anchor distT="0" distB="0" distL="0" distR="0" simplePos="0" relativeHeight="486989824" behindDoc="1" locked="0" layoutInCell="1" allowOverlap="1" wp14:anchorId="3BD95CFF" wp14:editId="1CD1768F">
            <wp:simplePos x="0" y="0"/>
            <wp:positionH relativeFrom="page">
              <wp:posOffset>3200400</wp:posOffset>
            </wp:positionH>
            <wp:positionV relativeFrom="paragraph">
              <wp:posOffset>165218</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371600" cy="1333500"/>
                    </a:xfrm>
                    <a:prstGeom prst="rect">
                      <a:avLst/>
                    </a:prstGeom>
                  </pic:spPr>
                </pic:pic>
              </a:graphicData>
            </a:graphic>
          </wp:anchor>
        </w:drawing>
      </w:r>
      <w:r>
        <w:rPr>
          <w:b/>
          <w:color w:val="2E3092"/>
          <w:sz w:val="18"/>
        </w:rPr>
        <w:t xml:space="preserve">Mots clés: </w:t>
      </w:r>
      <w:r>
        <w:rPr>
          <w:i/>
          <w:color w:val="231F20"/>
          <w:sz w:val="18"/>
        </w:rPr>
        <w:t>Traumatisme dentaire, qualité de vie, dents antérieures, enfants. été</w:t>
      </w:r>
    </w:p>
    <w:p w14:paraId="4DFFA038" w14:textId="77777777" w:rsidR="00C73AC8" w:rsidRDefault="00C73AC8">
      <w:pPr>
        <w:pStyle w:val="BodyText"/>
        <w:spacing w:before="9"/>
        <w:rPr>
          <w:i/>
          <w:sz w:val="22"/>
        </w:rPr>
      </w:pPr>
    </w:p>
    <w:p w14:paraId="62B254E4" w14:textId="77777777" w:rsidR="00C73AC8" w:rsidRDefault="00C73AC8">
      <w:pPr>
        <w:sectPr w:rsidR="00C73AC8">
          <w:headerReference w:type="default" r:id="rId13"/>
          <w:pgSz w:w="12240" w:h="15840"/>
          <w:pgMar w:top="900" w:right="960" w:bottom="280" w:left="920" w:header="215" w:footer="0" w:gutter="0"/>
          <w:cols w:space="720"/>
        </w:sectPr>
      </w:pPr>
    </w:p>
    <w:p w14:paraId="6E6F92C8" w14:textId="77777777" w:rsidR="00C73AC8" w:rsidRDefault="00000000">
      <w:pPr>
        <w:pStyle w:val="Heading1"/>
        <w:ind w:left="158"/>
      </w:pPr>
      <w:r>
        <w:rPr>
          <w:color w:val="2E3092"/>
        </w:rPr>
        <w:t>Introduction</w:t>
      </w:r>
    </w:p>
    <w:p w14:paraId="495EE855" w14:textId="77777777" w:rsidR="00C73AC8" w:rsidRDefault="00000000">
      <w:pPr>
        <w:pStyle w:val="BodyText"/>
        <w:spacing w:before="116" w:line="249" w:lineRule="auto"/>
        <w:ind w:left="158" w:right="39"/>
        <w:jc w:val="both"/>
      </w:pPr>
      <w:r>
        <w:rPr>
          <w:color w:val="231F20"/>
          <w:spacing w:val="2"/>
        </w:rPr>
        <w:t xml:space="preserve">Quality </w:t>
      </w:r>
      <w:r>
        <w:rPr>
          <w:color w:val="231F20"/>
        </w:rPr>
        <w:t xml:space="preserve">of </w:t>
      </w:r>
      <w:r>
        <w:rPr>
          <w:color w:val="231F20"/>
          <w:spacing w:val="2"/>
        </w:rPr>
        <w:t xml:space="preserve">life (QoL) </w:t>
      </w:r>
      <w:r>
        <w:rPr>
          <w:color w:val="231F20"/>
        </w:rPr>
        <w:t xml:space="preserve">can be </w:t>
      </w:r>
      <w:r>
        <w:rPr>
          <w:color w:val="231F20"/>
          <w:spacing w:val="4"/>
        </w:rPr>
        <w:t xml:space="preserve">defined </w:t>
      </w:r>
      <w:r>
        <w:rPr>
          <w:color w:val="231F20"/>
        </w:rPr>
        <w:t>as “an individual’s perception</w:t>
      </w:r>
      <w:r>
        <w:rPr>
          <w:color w:val="231F20"/>
          <w:spacing w:val="-13"/>
        </w:rPr>
        <w:t xml:space="preserve"> </w:t>
      </w:r>
      <w:r>
        <w:rPr>
          <w:color w:val="231F20"/>
        </w:rPr>
        <w:t>of</w:t>
      </w:r>
      <w:r>
        <w:rPr>
          <w:color w:val="231F20"/>
          <w:spacing w:val="-12"/>
        </w:rPr>
        <w:t xml:space="preserve"> </w:t>
      </w:r>
      <w:r>
        <w:rPr>
          <w:color w:val="231F20"/>
        </w:rPr>
        <w:t>their</w:t>
      </w:r>
      <w:r>
        <w:rPr>
          <w:color w:val="231F20"/>
          <w:spacing w:val="-12"/>
        </w:rPr>
        <w:t xml:space="preserve"> </w:t>
      </w:r>
      <w:r>
        <w:rPr>
          <w:color w:val="231F20"/>
        </w:rPr>
        <w:t>position</w:t>
      </w:r>
      <w:r>
        <w:rPr>
          <w:color w:val="231F20"/>
          <w:spacing w:val="-12"/>
        </w:rPr>
        <w:t xml:space="preserve"> </w:t>
      </w:r>
      <w:r>
        <w:rPr>
          <w:color w:val="231F20"/>
        </w:rPr>
        <w:t>in</w:t>
      </w:r>
      <w:r>
        <w:rPr>
          <w:color w:val="231F20"/>
          <w:spacing w:val="-12"/>
        </w:rPr>
        <w:t xml:space="preserve"> </w:t>
      </w:r>
      <w:r>
        <w:rPr>
          <w:color w:val="231F20"/>
        </w:rPr>
        <w:t>life</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context</w:t>
      </w:r>
      <w:r>
        <w:rPr>
          <w:color w:val="231F20"/>
          <w:spacing w:val="-12"/>
        </w:rPr>
        <w:t xml:space="preserve"> </w:t>
      </w:r>
      <w:r>
        <w:rPr>
          <w:color w:val="231F20"/>
        </w:rPr>
        <w:t>of</w:t>
      </w:r>
      <w:r>
        <w:rPr>
          <w:color w:val="231F20"/>
          <w:spacing w:val="-12"/>
        </w:rPr>
        <w:t xml:space="preserve"> </w:t>
      </w:r>
      <w:r>
        <w:rPr>
          <w:color w:val="231F20"/>
        </w:rPr>
        <w:t>culture</w:t>
      </w:r>
      <w:r>
        <w:rPr>
          <w:color w:val="231F20"/>
          <w:spacing w:val="-12"/>
        </w:rPr>
        <w:t xml:space="preserve"> </w:t>
      </w:r>
      <w:r>
        <w:rPr>
          <w:color w:val="231F20"/>
          <w:spacing w:val="-5"/>
        </w:rPr>
        <w:t xml:space="preserve">and </w:t>
      </w:r>
      <w:r>
        <w:rPr>
          <w:color w:val="231F20"/>
        </w:rPr>
        <w:t>value</w:t>
      </w:r>
      <w:r>
        <w:rPr>
          <w:color w:val="231F20"/>
          <w:spacing w:val="-10"/>
        </w:rPr>
        <w:t xml:space="preserve"> </w:t>
      </w:r>
      <w:r>
        <w:rPr>
          <w:color w:val="231F20"/>
        </w:rPr>
        <w:t>systems</w:t>
      </w:r>
      <w:r>
        <w:rPr>
          <w:color w:val="231F20"/>
          <w:spacing w:val="-10"/>
        </w:rPr>
        <w:t xml:space="preserve"> </w:t>
      </w:r>
      <w:r>
        <w:rPr>
          <w:color w:val="231F20"/>
        </w:rPr>
        <w:t>in</w:t>
      </w:r>
      <w:r>
        <w:rPr>
          <w:color w:val="231F20"/>
          <w:spacing w:val="-10"/>
        </w:rPr>
        <w:t xml:space="preserve"> </w:t>
      </w:r>
      <w:r>
        <w:rPr>
          <w:color w:val="231F20"/>
        </w:rPr>
        <w:t>which</w:t>
      </w:r>
      <w:r>
        <w:rPr>
          <w:color w:val="231F20"/>
          <w:spacing w:val="-10"/>
        </w:rPr>
        <w:t xml:space="preserve"> </w:t>
      </w:r>
      <w:r>
        <w:rPr>
          <w:color w:val="231F20"/>
        </w:rPr>
        <w:t>they</w:t>
      </w:r>
      <w:r>
        <w:rPr>
          <w:color w:val="231F20"/>
          <w:spacing w:val="-9"/>
        </w:rPr>
        <w:t xml:space="preserve"> </w:t>
      </w:r>
      <w:r>
        <w:rPr>
          <w:color w:val="231F20"/>
        </w:rPr>
        <w:t>live</w:t>
      </w:r>
      <w:r>
        <w:rPr>
          <w:color w:val="231F20"/>
          <w:spacing w:val="-10"/>
        </w:rPr>
        <w:t xml:space="preserve"> </w:t>
      </w:r>
      <w:r>
        <w:rPr>
          <w:color w:val="231F20"/>
        </w:rPr>
        <w:t>and</w:t>
      </w:r>
      <w:r>
        <w:rPr>
          <w:color w:val="231F20"/>
          <w:spacing w:val="-10"/>
        </w:rPr>
        <w:t xml:space="preserve"> </w:t>
      </w:r>
      <w:r>
        <w:rPr>
          <w:color w:val="231F20"/>
        </w:rPr>
        <w:t>in</w:t>
      </w:r>
      <w:r>
        <w:rPr>
          <w:color w:val="231F20"/>
          <w:spacing w:val="-10"/>
        </w:rPr>
        <w:t xml:space="preserve"> </w:t>
      </w:r>
      <w:r>
        <w:rPr>
          <w:color w:val="231F20"/>
        </w:rPr>
        <w:t>relation</w:t>
      </w:r>
      <w:r>
        <w:rPr>
          <w:color w:val="231F20"/>
          <w:spacing w:val="-10"/>
        </w:rPr>
        <w:t xml:space="preserve"> </w:t>
      </w:r>
      <w:r>
        <w:rPr>
          <w:color w:val="231F20"/>
        </w:rPr>
        <w:t>to</w:t>
      </w:r>
      <w:r>
        <w:rPr>
          <w:color w:val="231F20"/>
          <w:spacing w:val="-9"/>
        </w:rPr>
        <w:t xml:space="preserve"> </w:t>
      </w:r>
      <w:r>
        <w:rPr>
          <w:color w:val="231F20"/>
        </w:rPr>
        <w:t>their</w:t>
      </w:r>
      <w:r>
        <w:rPr>
          <w:color w:val="231F20"/>
          <w:spacing w:val="-10"/>
        </w:rPr>
        <w:t xml:space="preserve"> </w:t>
      </w:r>
      <w:r>
        <w:rPr>
          <w:color w:val="231F20"/>
        </w:rPr>
        <w:t>goals, expectations, standards and concerns”.</w:t>
      </w:r>
      <w:r>
        <w:rPr>
          <w:color w:val="231F20"/>
          <w:vertAlign w:val="superscript"/>
        </w:rPr>
        <w:t>[1]</w:t>
      </w:r>
      <w:r>
        <w:rPr>
          <w:color w:val="231F20"/>
        </w:rPr>
        <w:t xml:space="preserve"> It can be thought </w:t>
      </w:r>
      <w:r>
        <w:rPr>
          <w:color w:val="231F20"/>
          <w:spacing w:val="-18"/>
        </w:rPr>
        <w:t xml:space="preserve">of, </w:t>
      </w:r>
      <w:r>
        <w:rPr>
          <w:color w:val="231F20"/>
          <w:spacing w:val="-4"/>
        </w:rPr>
        <w:t>widely,</w:t>
      </w:r>
      <w:r>
        <w:rPr>
          <w:color w:val="231F20"/>
          <w:spacing w:val="-17"/>
        </w:rPr>
        <w:t xml:space="preserve"> </w:t>
      </w:r>
      <w:r>
        <w:rPr>
          <w:color w:val="231F20"/>
        </w:rPr>
        <w:t>as</w:t>
      </w:r>
      <w:r>
        <w:rPr>
          <w:color w:val="231F20"/>
          <w:spacing w:val="-16"/>
        </w:rPr>
        <w:t xml:space="preserve"> </w:t>
      </w:r>
      <w:r>
        <w:rPr>
          <w:color w:val="231F20"/>
        </w:rPr>
        <w:t>the</w:t>
      </w:r>
      <w:r>
        <w:rPr>
          <w:color w:val="231F20"/>
          <w:spacing w:val="-16"/>
        </w:rPr>
        <w:t xml:space="preserve"> </w:t>
      </w:r>
      <w:r>
        <w:rPr>
          <w:color w:val="231F20"/>
        </w:rPr>
        <w:t>sum</w:t>
      </w:r>
      <w:r>
        <w:rPr>
          <w:color w:val="231F20"/>
          <w:spacing w:val="-16"/>
        </w:rPr>
        <w:t xml:space="preserve"> </w:t>
      </w:r>
      <w:r>
        <w:rPr>
          <w:color w:val="231F20"/>
        </w:rPr>
        <w:t>of</w:t>
      </w:r>
      <w:r>
        <w:rPr>
          <w:color w:val="231F20"/>
          <w:spacing w:val="-16"/>
        </w:rPr>
        <w:t xml:space="preserve"> </w:t>
      </w:r>
      <w:r>
        <w:rPr>
          <w:color w:val="231F20"/>
        </w:rPr>
        <w:t>all</w:t>
      </w:r>
      <w:r>
        <w:rPr>
          <w:color w:val="231F20"/>
          <w:spacing w:val="-16"/>
        </w:rPr>
        <w:t xml:space="preserve"> </w:t>
      </w:r>
      <w:r>
        <w:rPr>
          <w:color w:val="231F20"/>
        </w:rPr>
        <w:t>the</w:t>
      </w:r>
      <w:r>
        <w:rPr>
          <w:color w:val="231F20"/>
          <w:spacing w:val="-16"/>
        </w:rPr>
        <w:t xml:space="preserve"> </w:t>
      </w:r>
      <w:r>
        <w:rPr>
          <w:color w:val="231F20"/>
        </w:rPr>
        <w:t>factors</w:t>
      </w:r>
      <w:r>
        <w:rPr>
          <w:color w:val="231F20"/>
          <w:spacing w:val="-17"/>
        </w:rPr>
        <w:t xml:space="preserve"> </w:t>
      </w:r>
      <w:r>
        <w:rPr>
          <w:color w:val="231F20"/>
        </w:rPr>
        <w:t>in</w:t>
      </w:r>
      <w:r>
        <w:rPr>
          <w:color w:val="231F20"/>
          <w:spacing w:val="-16"/>
        </w:rPr>
        <w:t xml:space="preserve"> </w:t>
      </w:r>
      <w:r>
        <w:rPr>
          <w:color w:val="231F20"/>
        </w:rPr>
        <w:t>a</w:t>
      </w:r>
      <w:r>
        <w:rPr>
          <w:color w:val="231F20"/>
          <w:spacing w:val="-16"/>
        </w:rPr>
        <w:t xml:space="preserve"> </w:t>
      </w:r>
      <w:r>
        <w:rPr>
          <w:color w:val="231F20"/>
          <w:spacing w:val="-4"/>
        </w:rPr>
        <w:t>patient’s</w:t>
      </w:r>
      <w:r>
        <w:rPr>
          <w:color w:val="231F20"/>
          <w:spacing w:val="-16"/>
        </w:rPr>
        <w:t xml:space="preserve"> </w:t>
      </w:r>
      <w:r>
        <w:rPr>
          <w:color w:val="231F20"/>
        </w:rPr>
        <w:t>life,</w:t>
      </w:r>
      <w:r>
        <w:rPr>
          <w:color w:val="231F20"/>
          <w:spacing w:val="-16"/>
        </w:rPr>
        <w:t xml:space="preserve"> </w:t>
      </w:r>
      <w:r>
        <w:rPr>
          <w:color w:val="231F20"/>
        </w:rPr>
        <w:t xml:space="preserve">including health, environment, personality, age, housing, </w:t>
      </w:r>
      <w:r>
        <w:rPr>
          <w:color w:val="231F20"/>
          <w:spacing w:val="-3"/>
        </w:rPr>
        <w:t xml:space="preserve">employment, </w:t>
      </w:r>
      <w:r>
        <w:rPr>
          <w:color w:val="231F20"/>
        </w:rPr>
        <w:t>and family situation.</w:t>
      </w:r>
      <w:r>
        <w:rPr>
          <w:color w:val="231F20"/>
          <w:vertAlign w:val="superscript"/>
        </w:rPr>
        <w:t>[2]</w:t>
      </w:r>
    </w:p>
    <w:p w14:paraId="5903F173" w14:textId="77777777" w:rsidR="00C73AC8" w:rsidRDefault="00000000">
      <w:pPr>
        <w:pStyle w:val="BodyText"/>
        <w:spacing w:before="126" w:line="249" w:lineRule="auto"/>
        <w:ind w:left="158" w:right="38"/>
        <w:jc w:val="both"/>
      </w:pPr>
      <w:r>
        <w:rPr>
          <w:color w:val="231F20"/>
        </w:rPr>
        <w:t xml:space="preserve">Oral health, which is the standard of health of the oral </w:t>
      </w:r>
      <w:r>
        <w:rPr>
          <w:color w:val="231F20"/>
          <w:spacing w:val="-5"/>
        </w:rPr>
        <w:t xml:space="preserve">and </w:t>
      </w:r>
      <w:r>
        <w:rPr>
          <w:color w:val="231F20"/>
        </w:rPr>
        <w:t>related</w:t>
      </w:r>
      <w:r>
        <w:rPr>
          <w:color w:val="231F20"/>
          <w:spacing w:val="-19"/>
        </w:rPr>
        <w:t xml:space="preserve"> </w:t>
      </w:r>
      <w:r>
        <w:rPr>
          <w:color w:val="231F20"/>
        </w:rPr>
        <w:t>tissues,</w:t>
      </w:r>
      <w:r>
        <w:rPr>
          <w:color w:val="231F20"/>
          <w:spacing w:val="-19"/>
        </w:rPr>
        <w:t xml:space="preserve"> </w:t>
      </w:r>
      <w:r>
        <w:rPr>
          <w:color w:val="231F20"/>
        </w:rPr>
        <w:t>enables</w:t>
      </w:r>
      <w:r>
        <w:rPr>
          <w:color w:val="231F20"/>
          <w:spacing w:val="-19"/>
        </w:rPr>
        <w:t xml:space="preserve"> </w:t>
      </w:r>
      <w:r>
        <w:rPr>
          <w:color w:val="231F20"/>
        </w:rPr>
        <w:t>an</w:t>
      </w:r>
      <w:r>
        <w:rPr>
          <w:color w:val="231F20"/>
          <w:spacing w:val="-19"/>
        </w:rPr>
        <w:t xml:space="preserve"> </w:t>
      </w:r>
      <w:r>
        <w:rPr>
          <w:color w:val="231F20"/>
        </w:rPr>
        <w:t>individual</w:t>
      </w:r>
      <w:r>
        <w:rPr>
          <w:color w:val="231F20"/>
          <w:spacing w:val="-19"/>
        </w:rPr>
        <w:t xml:space="preserve"> </w:t>
      </w:r>
      <w:r>
        <w:rPr>
          <w:color w:val="231F20"/>
        </w:rPr>
        <w:t>to</w:t>
      </w:r>
      <w:r>
        <w:rPr>
          <w:color w:val="231F20"/>
          <w:spacing w:val="-19"/>
        </w:rPr>
        <w:t xml:space="preserve"> </w:t>
      </w:r>
      <w:r>
        <w:rPr>
          <w:color w:val="231F20"/>
        </w:rPr>
        <w:t>eat,</w:t>
      </w:r>
      <w:r>
        <w:rPr>
          <w:color w:val="231F20"/>
          <w:spacing w:val="-19"/>
        </w:rPr>
        <w:t xml:space="preserve"> </w:t>
      </w:r>
      <w:r>
        <w:rPr>
          <w:color w:val="231F20"/>
        </w:rPr>
        <w:t>communicate,</w:t>
      </w:r>
      <w:r>
        <w:rPr>
          <w:color w:val="231F20"/>
          <w:spacing w:val="-19"/>
        </w:rPr>
        <w:t xml:space="preserve"> </w:t>
      </w:r>
      <w:r>
        <w:rPr>
          <w:color w:val="231F20"/>
        </w:rPr>
        <w:t>and socialize</w:t>
      </w:r>
      <w:r>
        <w:rPr>
          <w:color w:val="231F20"/>
          <w:spacing w:val="-30"/>
        </w:rPr>
        <w:t xml:space="preserve"> </w:t>
      </w:r>
      <w:r>
        <w:rPr>
          <w:color w:val="231F20"/>
        </w:rPr>
        <w:t>without</w:t>
      </w:r>
      <w:r>
        <w:rPr>
          <w:color w:val="231F20"/>
          <w:spacing w:val="-29"/>
        </w:rPr>
        <w:t xml:space="preserve"> </w:t>
      </w:r>
      <w:r>
        <w:rPr>
          <w:color w:val="231F20"/>
          <w:spacing w:val="-4"/>
        </w:rPr>
        <w:t>active</w:t>
      </w:r>
      <w:r>
        <w:rPr>
          <w:color w:val="231F20"/>
          <w:spacing w:val="-29"/>
        </w:rPr>
        <w:t xml:space="preserve"> </w:t>
      </w:r>
      <w:r>
        <w:rPr>
          <w:color w:val="231F20"/>
        </w:rPr>
        <w:t>disease,</w:t>
      </w:r>
      <w:r>
        <w:rPr>
          <w:color w:val="231F20"/>
          <w:spacing w:val="-30"/>
        </w:rPr>
        <w:t xml:space="preserve"> </w:t>
      </w:r>
      <w:r>
        <w:rPr>
          <w:color w:val="231F20"/>
        </w:rPr>
        <w:t>discomfort,</w:t>
      </w:r>
      <w:r>
        <w:rPr>
          <w:color w:val="231F20"/>
          <w:spacing w:val="-29"/>
        </w:rPr>
        <w:t xml:space="preserve"> </w:t>
      </w:r>
      <w:r>
        <w:rPr>
          <w:color w:val="231F20"/>
        </w:rPr>
        <w:t>or</w:t>
      </w:r>
      <w:r>
        <w:rPr>
          <w:color w:val="231F20"/>
          <w:spacing w:val="-29"/>
        </w:rPr>
        <w:t xml:space="preserve"> </w:t>
      </w:r>
      <w:r>
        <w:rPr>
          <w:color w:val="231F20"/>
        </w:rPr>
        <w:t xml:space="preserve">embarrassment, contributing to a </w:t>
      </w:r>
      <w:r>
        <w:rPr>
          <w:color w:val="231F20"/>
          <w:spacing w:val="-4"/>
        </w:rPr>
        <w:t xml:space="preserve">person’s </w:t>
      </w:r>
      <w:r>
        <w:rPr>
          <w:color w:val="231F20"/>
        </w:rPr>
        <w:t>general well-being.</w:t>
      </w:r>
      <w:r>
        <w:rPr>
          <w:color w:val="231F20"/>
          <w:vertAlign w:val="superscript"/>
        </w:rPr>
        <w:t>[3]</w:t>
      </w:r>
      <w:r>
        <w:rPr>
          <w:color w:val="231F20"/>
        </w:rPr>
        <w:t xml:space="preserve"> Oral </w:t>
      </w:r>
      <w:r>
        <w:rPr>
          <w:color w:val="231F20"/>
          <w:spacing w:val="-9"/>
        </w:rPr>
        <w:t xml:space="preserve">health- </w:t>
      </w:r>
      <w:r>
        <w:rPr>
          <w:color w:val="231F20"/>
        </w:rPr>
        <w:t>related</w:t>
      </w:r>
      <w:r>
        <w:rPr>
          <w:color w:val="231F20"/>
          <w:spacing w:val="-24"/>
        </w:rPr>
        <w:t xml:space="preserve"> </w:t>
      </w:r>
      <w:r>
        <w:rPr>
          <w:color w:val="231F20"/>
        </w:rPr>
        <w:t>quality</w:t>
      </w:r>
      <w:r>
        <w:rPr>
          <w:color w:val="231F20"/>
          <w:spacing w:val="-22"/>
        </w:rPr>
        <w:t xml:space="preserve"> </w:t>
      </w:r>
      <w:r>
        <w:rPr>
          <w:color w:val="231F20"/>
        </w:rPr>
        <w:t>of</w:t>
      </w:r>
      <w:r>
        <w:rPr>
          <w:color w:val="231F20"/>
          <w:spacing w:val="-23"/>
        </w:rPr>
        <w:t xml:space="preserve"> </w:t>
      </w:r>
      <w:r>
        <w:rPr>
          <w:color w:val="231F20"/>
        </w:rPr>
        <w:t>life</w:t>
      </w:r>
      <w:r>
        <w:rPr>
          <w:color w:val="231F20"/>
          <w:spacing w:val="-22"/>
        </w:rPr>
        <w:t xml:space="preserve"> </w:t>
      </w:r>
      <w:r>
        <w:rPr>
          <w:color w:val="231F20"/>
        </w:rPr>
        <w:t>(OHRQoL)</w:t>
      </w:r>
      <w:r>
        <w:rPr>
          <w:color w:val="231F20"/>
          <w:spacing w:val="-23"/>
        </w:rPr>
        <w:t xml:space="preserve"> </w:t>
      </w:r>
      <w:r>
        <w:rPr>
          <w:color w:val="231F20"/>
        </w:rPr>
        <w:t>is</w:t>
      </w:r>
      <w:r>
        <w:rPr>
          <w:color w:val="231F20"/>
          <w:spacing w:val="-23"/>
        </w:rPr>
        <w:t xml:space="preserve"> </w:t>
      </w:r>
      <w:r>
        <w:rPr>
          <w:color w:val="231F20"/>
        </w:rPr>
        <w:t>thus</w:t>
      </w:r>
      <w:r>
        <w:rPr>
          <w:color w:val="231F20"/>
          <w:spacing w:val="-23"/>
        </w:rPr>
        <w:t xml:space="preserve"> </w:t>
      </w:r>
      <w:r>
        <w:rPr>
          <w:color w:val="231F20"/>
        </w:rPr>
        <w:t>a</w:t>
      </w:r>
      <w:r>
        <w:rPr>
          <w:color w:val="231F20"/>
          <w:spacing w:val="-22"/>
        </w:rPr>
        <w:t xml:space="preserve"> </w:t>
      </w:r>
      <w:r>
        <w:rPr>
          <w:color w:val="231F20"/>
        </w:rPr>
        <w:t>concept</w:t>
      </w:r>
      <w:r>
        <w:rPr>
          <w:color w:val="231F20"/>
          <w:spacing w:val="-23"/>
        </w:rPr>
        <w:t xml:space="preserve"> </w:t>
      </w:r>
      <w:r>
        <w:rPr>
          <w:color w:val="231F20"/>
        </w:rPr>
        <w:t>with</w:t>
      </w:r>
      <w:r>
        <w:rPr>
          <w:color w:val="231F20"/>
          <w:spacing w:val="-23"/>
        </w:rPr>
        <w:t xml:space="preserve"> </w:t>
      </w:r>
      <w:r>
        <w:rPr>
          <w:color w:val="231F20"/>
          <w:spacing w:val="-3"/>
        </w:rPr>
        <w:t xml:space="preserve">varying </w:t>
      </w:r>
      <w:r>
        <w:rPr>
          <w:color w:val="231F20"/>
        </w:rPr>
        <w:t xml:space="preserve">dimensions that includes an </w:t>
      </w:r>
      <w:r>
        <w:rPr>
          <w:color w:val="231F20"/>
          <w:spacing w:val="-3"/>
        </w:rPr>
        <w:t xml:space="preserve">individual’s </w:t>
      </w:r>
      <w:r>
        <w:rPr>
          <w:color w:val="231F20"/>
        </w:rPr>
        <w:t xml:space="preserve">perception of his or her oral health and its impact on his or her QoL in terms </w:t>
      </w:r>
      <w:r>
        <w:rPr>
          <w:color w:val="231F20"/>
          <w:spacing w:val="-9"/>
        </w:rPr>
        <w:t xml:space="preserve">of </w:t>
      </w:r>
      <w:r>
        <w:rPr>
          <w:color w:val="231F20"/>
        </w:rPr>
        <w:t>his or her physical, psychological, and social function.</w:t>
      </w:r>
      <w:r>
        <w:rPr>
          <w:color w:val="231F20"/>
          <w:vertAlign w:val="superscript"/>
        </w:rPr>
        <w:t>[4-6]</w:t>
      </w:r>
      <w:r>
        <w:rPr>
          <w:color w:val="231F20"/>
        </w:rPr>
        <w:t xml:space="preserve"> </w:t>
      </w:r>
      <w:r>
        <w:rPr>
          <w:color w:val="231F20"/>
          <w:spacing w:val="-44"/>
        </w:rPr>
        <w:t xml:space="preserve">It </w:t>
      </w:r>
      <w:r>
        <w:rPr>
          <w:color w:val="231F20"/>
        </w:rPr>
        <w:t>goes</w:t>
      </w:r>
      <w:r>
        <w:rPr>
          <w:color w:val="231F20"/>
          <w:spacing w:val="-21"/>
        </w:rPr>
        <w:t xml:space="preserve"> </w:t>
      </w:r>
      <w:r>
        <w:rPr>
          <w:color w:val="231F20"/>
        </w:rPr>
        <w:t>beyond</w:t>
      </w:r>
      <w:r>
        <w:rPr>
          <w:color w:val="231F20"/>
          <w:spacing w:val="-21"/>
        </w:rPr>
        <w:t xml:space="preserve"> </w:t>
      </w:r>
      <w:r>
        <w:rPr>
          <w:color w:val="231F20"/>
        </w:rPr>
        <w:t>psychological</w:t>
      </w:r>
      <w:r>
        <w:rPr>
          <w:color w:val="231F20"/>
          <w:spacing w:val="-21"/>
        </w:rPr>
        <w:t xml:space="preserve"> </w:t>
      </w:r>
      <w:r>
        <w:rPr>
          <w:color w:val="231F20"/>
        </w:rPr>
        <w:t>functioning</w:t>
      </w:r>
      <w:r>
        <w:rPr>
          <w:color w:val="231F20"/>
          <w:spacing w:val="-21"/>
        </w:rPr>
        <w:t xml:space="preserve"> </w:t>
      </w:r>
      <w:r>
        <w:rPr>
          <w:color w:val="231F20"/>
          <w:spacing w:val="-5"/>
        </w:rPr>
        <w:t>however</w:t>
      </w:r>
      <w:r>
        <w:rPr>
          <w:color w:val="231F20"/>
          <w:spacing w:val="-21"/>
        </w:rPr>
        <w:t xml:space="preserve"> </w:t>
      </w:r>
      <w:r>
        <w:rPr>
          <w:color w:val="231F20"/>
        </w:rPr>
        <w:t>to</w:t>
      </w:r>
      <w:r>
        <w:rPr>
          <w:color w:val="231F20"/>
          <w:spacing w:val="-21"/>
        </w:rPr>
        <w:t xml:space="preserve"> </w:t>
      </w:r>
      <w:r>
        <w:rPr>
          <w:color w:val="231F20"/>
        </w:rPr>
        <w:t>encompass clinical, psychosocial, and behavioural</w:t>
      </w:r>
      <w:r>
        <w:rPr>
          <w:color w:val="231F20"/>
          <w:spacing w:val="4"/>
        </w:rPr>
        <w:t xml:space="preserve"> </w:t>
      </w:r>
      <w:r>
        <w:rPr>
          <w:color w:val="231F20"/>
        </w:rPr>
        <w:t>concerns.</w:t>
      </w:r>
      <w:r>
        <w:rPr>
          <w:color w:val="231F20"/>
          <w:vertAlign w:val="superscript"/>
        </w:rPr>
        <w:t>[2]</w:t>
      </w:r>
    </w:p>
    <w:p w14:paraId="0752AA30" w14:textId="77777777" w:rsidR="00C73AC8" w:rsidRDefault="00000000">
      <w:pPr>
        <w:pStyle w:val="BodyText"/>
        <w:spacing w:before="128" w:line="249" w:lineRule="auto"/>
        <w:ind w:left="158" w:right="40"/>
        <w:jc w:val="both"/>
      </w:pPr>
      <w:r>
        <w:rPr>
          <w:color w:val="231F20"/>
        </w:rPr>
        <w:t xml:space="preserve">The importance of OHRQoL is being widely emphasized </w:t>
      </w:r>
      <w:r>
        <w:rPr>
          <w:color w:val="231F20"/>
          <w:spacing w:val="-8"/>
        </w:rPr>
        <w:t xml:space="preserve">in </w:t>
      </w:r>
      <w:r>
        <w:rPr>
          <w:color w:val="231F20"/>
          <w:spacing w:val="-3"/>
        </w:rPr>
        <w:t>both</w:t>
      </w:r>
      <w:r>
        <w:rPr>
          <w:color w:val="231F20"/>
          <w:spacing w:val="-17"/>
        </w:rPr>
        <w:t xml:space="preserve"> </w:t>
      </w:r>
      <w:r>
        <w:rPr>
          <w:color w:val="231F20"/>
          <w:spacing w:val="-3"/>
        </w:rPr>
        <w:t>research</w:t>
      </w:r>
      <w:r>
        <w:rPr>
          <w:color w:val="231F20"/>
          <w:spacing w:val="-17"/>
        </w:rPr>
        <w:t xml:space="preserve"> </w:t>
      </w:r>
      <w:r>
        <w:rPr>
          <w:color w:val="231F20"/>
        </w:rPr>
        <w:t>and</w:t>
      </w:r>
      <w:r>
        <w:rPr>
          <w:color w:val="231F20"/>
          <w:spacing w:val="-16"/>
        </w:rPr>
        <w:t xml:space="preserve"> </w:t>
      </w:r>
      <w:r>
        <w:rPr>
          <w:color w:val="231F20"/>
          <w:spacing w:val="-3"/>
        </w:rPr>
        <w:t>clinical</w:t>
      </w:r>
      <w:r>
        <w:rPr>
          <w:color w:val="231F20"/>
          <w:spacing w:val="-17"/>
        </w:rPr>
        <w:t xml:space="preserve"> </w:t>
      </w:r>
      <w:r>
        <w:rPr>
          <w:color w:val="231F20"/>
          <w:spacing w:val="-3"/>
        </w:rPr>
        <w:t>settings,</w:t>
      </w:r>
      <w:r>
        <w:rPr>
          <w:color w:val="231F20"/>
          <w:spacing w:val="-16"/>
        </w:rPr>
        <w:t xml:space="preserve"> </w:t>
      </w:r>
      <w:r>
        <w:rPr>
          <w:color w:val="231F20"/>
          <w:spacing w:val="-4"/>
        </w:rPr>
        <w:t>given</w:t>
      </w:r>
      <w:r>
        <w:rPr>
          <w:color w:val="231F20"/>
          <w:spacing w:val="-17"/>
        </w:rPr>
        <w:t xml:space="preserve"> </w:t>
      </w:r>
      <w:r>
        <w:rPr>
          <w:color w:val="231F20"/>
        </w:rPr>
        <w:t>the</w:t>
      </w:r>
      <w:r>
        <w:rPr>
          <w:color w:val="231F20"/>
          <w:spacing w:val="-17"/>
        </w:rPr>
        <w:t xml:space="preserve"> </w:t>
      </w:r>
      <w:r>
        <w:rPr>
          <w:color w:val="231F20"/>
          <w:spacing w:val="-3"/>
        </w:rPr>
        <w:t>increasing</w:t>
      </w:r>
      <w:r>
        <w:rPr>
          <w:color w:val="231F20"/>
          <w:spacing w:val="-16"/>
        </w:rPr>
        <w:t xml:space="preserve"> </w:t>
      </w:r>
      <w:r>
        <w:rPr>
          <w:color w:val="231F20"/>
          <w:spacing w:val="-3"/>
        </w:rPr>
        <w:t xml:space="preserve">demand </w:t>
      </w:r>
      <w:r>
        <w:rPr>
          <w:color w:val="231F20"/>
        </w:rPr>
        <w:t>for</w:t>
      </w:r>
      <w:r>
        <w:rPr>
          <w:color w:val="231F20"/>
          <w:spacing w:val="-11"/>
        </w:rPr>
        <w:t xml:space="preserve"> </w:t>
      </w:r>
      <w:r>
        <w:rPr>
          <w:color w:val="231F20"/>
        </w:rPr>
        <w:t>active</w:t>
      </w:r>
      <w:r>
        <w:rPr>
          <w:color w:val="231F20"/>
          <w:spacing w:val="-10"/>
        </w:rPr>
        <w:t xml:space="preserve"> </w:t>
      </w:r>
      <w:r>
        <w:rPr>
          <w:color w:val="231F20"/>
        </w:rPr>
        <w:t>participation</w:t>
      </w:r>
      <w:r>
        <w:rPr>
          <w:color w:val="231F20"/>
          <w:spacing w:val="-11"/>
        </w:rPr>
        <w:t xml:space="preserve"> </w:t>
      </w:r>
      <w:r>
        <w:rPr>
          <w:color w:val="231F20"/>
        </w:rPr>
        <w:t>of</w:t>
      </w:r>
      <w:r>
        <w:rPr>
          <w:color w:val="231F20"/>
          <w:spacing w:val="-10"/>
        </w:rPr>
        <w:t xml:space="preserve"> </w:t>
      </w:r>
      <w:r>
        <w:rPr>
          <w:color w:val="231F20"/>
        </w:rPr>
        <w:t>patients</w:t>
      </w:r>
      <w:r>
        <w:rPr>
          <w:color w:val="231F20"/>
          <w:spacing w:val="-11"/>
        </w:rPr>
        <w:t xml:space="preserve"> </w:t>
      </w:r>
      <w:r>
        <w:rPr>
          <w:color w:val="231F20"/>
        </w:rPr>
        <w:t>in</w:t>
      </w:r>
      <w:r>
        <w:rPr>
          <w:color w:val="231F20"/>
          <w:spacing w:val="-10"/>
        </w:rPr>
        <w:t xml:space="preserve"> </w:t>
      </w:r>
      <w:r>
        <w:rPr>
          <w:color w:val="231F20"/>
        </w:rPr>
        <w:t>the</w:t>
      </w:r>
      <w:r>
        <w:rPr>
          <w:color w:val="231F20"/>
          <w:spacing w:val="-11"/>
        </w:rPr>
        <w:t xml:space="preserve"> </w:t>
      </w:r>
      <w:r>
        <w:rPr>
          <w:color w:val="231F20"/>
        </w:rPr>
        <w:t>treatment</w:t>
      </w:r>
      <w:r>
        <w:rPr>
          <w:color w:val="231F20"/>
          <w:spacing w:val="-10"/>
        </w:rPr>
        <w:t xml:space="preserve"> </w:t>
      </w:r>
      <w:r>
        <w:rPr>
          <w:color w:val="231F20"/>
        </w:rPr>
        <w:t>process</w:t>
      </w:r>
      <w:r>
        <w:rPr>
          <w:color w:val="231F20"/>
          <w:spacing w:val="-11"/>
        </w:rPr>
        <w:t xml:space="preserve"> </w:t>
      </w:r>
      <w:r>
        <w:rPr>
          <w:color w:val="231F20"/>
        </w:rPr>
        <w:t xml:space="preserve">for diseases, especially those requiring long-term treatment </w:t>
      </w:r>
      <w:r>
        <w:rPr>
          <w:color w:val="231F20"/>
          <w:spacing w:val="-5"/>
        </w:rPr>
        <w:t xml:space="preserve">and </w:t>
      </w:r>
      <w:r>
        <w:rPr>
          <w:color w:val="231F20"/>
        </w:rPr>
        <w:t>follow-up.</w:t>
      </w:r>
      <w:r>
        <w:rPr>
          <w:color w:val="231F20"/>
          <w:vertAlign w:val="superscript"/>
        </w:rPr>
        <w:t>[6]</w:t>
      </w:r>
    </w:p>
    <w:p w14:paraId="0957AC03" w14:textId="77777777" w:rsidR="00C73AC8" w:rsidRDefault="00000000">
      <w:pPr>
        <w:pStyle w:val="BodyText"/>
        <w:spacing w:before="125" w:line="249" w:lineRule="auto"/>
        <w:ind w:left="158" w:right="39"/>
        <w:jc w:val="both"/>
      </w:pPr>
      <w:r>
        <w:rPr>
          <w:color w:val="231F20"/>
        </w:rPr>
        <w:t xml:space="preserve">Injuries involving both the primary and permanent teeth </w:t>
      </w:r>
      <w:r>
        <w:rPr>
          <w:color w:val="231F20"/>
          <w:spacing w:val="-4"/>
        </w:rPr>
        <w:t xml:space="preserve">and </w:t>
      </w:r>
      <w:r>
        <w:rPr>
          <w:color w:val="231F20"/>
        </w:rPr>
        <w:t>supporting structures are some of the most common dental conditions seen in children making them a serious public health</w:t>
      </w:r>
      <w:r>
        <w:rPr>
          <w:color w:val="231F20"/>
          <w:spacing w:val="-15"/>
        </w:rPr>
        <w:t xml:space="preserve"> </w:t>
      </w:r>
      <w:r>
        <w:rPr>
          <w:color w:val="231F20"/>
        </w:rPr>
        <w:t>problem.</w:t>
      </w:r>
      <w:r>
        <w:rPr>
          <w:color w:val="231F20"/>
          <w:vertAlign w:val="superscript"/>
        </w:rPr>
        <w:t>[7,8]</w:t>
      </w:r>
      <w:r>
        <w:rPr>
          <w:color w:val="231F20"/>
          <w:spacing w:val="-26"/>
        </w:rPr>
        <w:t xml:space="preserve"> </w:t>
      </w:r>
      <w:r>
        <w:rPr>
          <w:color w:val="231F20"/>
        </w:rPr>
        <w:t>Anterior</w:t>
      </w:r>
      <w:r>
        <w:rPr>
          <w:color w:val="231F20"/>
          <w:spacing w:val="-15"/>
        </w:rPr>
        <w:t xml:space="preserve"> </w:t>
      </w:r>
      <w:r>
        <w:rPr>
          <w:color w:val="231F20"/>
        </w:rPr>
        <w:t>traumatic</w:t>
      </w:r>
      <w:r>
        <w:rPr>
          <w:color w:val="231F20"/>
          <w:spacing w:val="-15"/>
        </w:rPr>
        <w:t xml:space="preserve"> </w:t>
      </w:r>
      <w:r>
        <w:rPr>
          <w:color w:val="231F20"/>
        </w:rPr>
        <w:t>dental</w:t>
      </w:r>
      <w:r>
        <w:rPr>
          <w:color w:val="231F20"/>
          <w:spacing w:val="-15"/>
        </w:rPr>
        <w:t xml:space="preserve"> </w:t>
      </w:r>
      <w:r>
        <w:rPr>
          <w:color w:val="231F20"/>
        </w:rPr>
        <w:t>injuries</w:t>
      </w:r>
      <w:r>
        <w:rPr>
          <w:color w:val="231F20"/>
          <w:spacing w:val="-15"/>
        </w:rPr>
        <w:t xml:space="preserve"> </w:t>
      </w:r>
      <w:r>
        <w:rPr>
          <w:color w:val="231F20"/>
        </w:rPr>
        <w:t>(TDIs)</w:t>
      </w:r>
      <w:r>
        <w:rPr>
          <w:color w:val="231F20"/>
          <w:spacing w:val="-15"/>
        </w:rPr>
        <w:t xml:space="preserve"> </w:t>
      </w:r>
      <w:r>
        <w:rPr>
          <w:color w:val="231F20"/>
          <w:spacing w:val="-32"/>
        </w:rPr>
        <w:t xml:space="preserve">in </w:t>
      </w:r>
      <w:r>
        <w:rPr>
          <w:color w:val="231F20"/>
        </w:rPr>
        <w:t>children are quite a common occurrence with its,</w:t>
      </w:r>
      <w:r>
        <w:rPr>
          <w:color w:val="231F20"/>
          <w:spacing w:val="-20"/>
        </w:rPr>
        <w:t xml:space="preserve"> </w:t>
      </w:r>
      <w:r>
        <w:rPr>
          <w:color w:val="231F20"/>
        </w:rPr>
        <w:t>sometimes,</w:t>
      </w:r>
    </w:p>
    <w:p w14:paraId="036EA7E4" w14:textId="77777777" w:rsidR="00C73AC8" w:rsidRDefault="00000000">
      <w:pPr>
        <w:pStyle w:val="BodyText"/>
        <w:spacing w:before="89" w:line="249" w:lineRule="auto"/>
        <w:ind w:left="158" w:right="108"/>
        <w:jc w:val="both"/>
      </w:pPr>
      <w:r>
        <w:br w:type="column"/>
      </w:r>
      <w:r>
        <w:rPr>
          <w:color w:val="231F20"/>
        </w:rPr>
        <w:t xml:space="preserve">lifetime complications. Their extent varies from cracks in and </w:t>
      </w:r>
      <w:r>
        <w:rPr>
          <w:color w:val="231F20"/>
          <w:spacing w:val="2"/>
        </w:rPr>
        <w:t xml:space="preserve">mild chipping </w:t>
      </w:r>
      <w:r>
        <w:rPr>
          <w:color w:val="231F20"/>
        </w:rPr>
        <w:t xml:space="preserve">of the </w:t>
      </w:r>
      <w:r>
        <w:rPr>
          <w:color w:val="231F20"/>
          <w:spacing w:val="2"/>
        </w:rPr>
        <w:t xml:space="preserve">enamel </w:t>
      </w:r>
      <w:r>
        <w:rPr>
          <w:color w:val="231F20"/>
        </w:rPr>
        <w:t xml:space="preserve">to severe </w:t>
      </w:r>
      <w:r>
        <w:rPr>
          <w:color w:val="231F20"/>
          <w:spacing w:val="3"/>
        </w:rPr>
        <w:t xml:space="preserve">maxillofacial </w:t>
      </w:r>
      <w:r>
        <w:rPr>
          <w:color w:val="231F20"/>
          <w:spacing w:val="-3"/>
        </w:rPr>
        <w:t>injuries.</w:t>
      </w:r>
      <w:r>
        <w:rPr>
          <w:color w:val="231F20"/>
          <w:spacing w:val="-3"/>
          <w:vertAlign w:val="superscript"/>
        </w:rPr>
        <w:t>[7]</w:t>
      </w:r>
      <w:r>
        <w:rPr>
          <w:color w:val="231F20"/>
          <w:spacing w:val="-13"/>
        </w:rPr>
        <w:t xml:space="preserve"> </w:t>
      </w:r>
      <w:r>
        <w:rPr>
          <w:color w:val="231F20"/>
          <w:spacing w:val="-3"/>
        </w:rPr>
        <w:t>Dental</w:t>
      </w:r>
      <w:r>
        <w:rPr>
          <w:color w:val="231F20"/>
          <w:spacing w:val="-13"/>
        </w:rPr>
        <w:t xml:space="preserve"> </w:t>
      </w:r>
      <w:r>
        <w:rPr>
          <w:color w:val="231F20"/>
          <w:spacing w:val="-3"/>
        </w:rPr>
        <w:t>trauma</w:t>
      </w:r>
      <w:r>
        <w:rPr>
          <w:color w:val="231F20"/>
          <w:spacing w:val="-13"/>
        </w:rPr>
        <w:t xml:space="preserve"> </w:t>
      </w:r>
      <w:r>
        <w:rPr>
          <w:color w:val="231F20"/>
        </w:rPr>
        <w:t>is</w:t>
      </w:r>
      <w:r>
        <w:rPr>
          <w:color w:val="231F20"/>
          <w:spacing w:val="-14"/>
        </w:rPr>
        <w:t xml:space="preserve"> </w:t>
      </w:r>
      <w:r>
        <w:rPr>
          <w:color w:val="231F20"/>
          <w:spacing w:val="-4"/>
        </w:rPr>
        <w:t>known</w:t>
      </w:r>
      <w:r>
        <w:rPr>
          <w:color w:val="231F20"/>
          <w:spacing w:val="-13"/>
        </w:rPr>
        <w:t xml:space="preserve"> </w:t>
      </w:r>
      <w:r>
        <w:rPr>
          <w:color w:val="231F20"/>
        </w:rPr>
        <w:t>to</w:t>
      </w:r>
      <w:r>
        <w:rPr>
          <w:color w:val="231F20"/>
          <w:spacing w:val="-13"/>
        </w:rPr>
        <w:t xml:space="preserve"> </w:t>
      </w:r>
      <w:r>
        <w:rPr>
          <w:color w:val="231F20"/>
        </w:rPr>
        <w:t>be</w:t>
      </w:r>
      <w:r>
        <w:rPr>
          <w:color w:val="231F20"/>
          <w:spacing w:val="-13"/>
        </w:rPr>
        <w:t xml:space="preserve"> </w:t>
      </w:r>
      <w:r>
        <w:rPr>
          <w:color w:val="231F20"/>
          <w:spacing w:val="-3"/>
        </w:rPr>
        <w:t>associated</w:t>
      </w:r>
      <w:r>
        <w:rPr>
          <w:color w:val="231F20"/>
          <w:spacing w:val="-14"/>
        </w:rPr>
        <w:t xml:space="preserve"> </w:t>
      </w:r>
      <w:r>
        <w:rPr>
          <w:color w:val="231F20"/>
          <w:spacing w:val="-3"/>
        </w:rPr>
        <w:t>with</w:t>
      </w:r>
      <w:r>
        <w:rPr>
          <w:color w:val="231F20"/>
          <w:spacing w:val="-13"/>
        </w:rPr>
        <w:t xml:space="preserve"> </w:t>
      </w:r>
      <w:r>
        <w:rPr>
          <w:color w:val="231F20"/>
          <w:spacing w:val="-7"/>
        </w:rPr>
        <w:t xml:space="preserve">adverse </w:t>
      </w:r>
      <w:r>
        <w:rPr>
          <w:color w:val="231F20"/>
          <w:spacing w:val="-3"/>
        </w:rPr>
        <w:t>psychological</w:t>
      </w:r>
      <w:r>
        <w:rPr>
          <w:color w:val="231F20"/>
          <w:spacing w:val="-21"/>
        </w:rPr>
        <w:t xml:space="preserve"> </w:t>
      </w:r>
      <w:r>
        <w:rPr>
          <w:color w:val="231F20"/>
        </w:rPr>
        <w:t>impact</w:t>
      </w:r>
      <w:r>
        <w:rPr>
          <w:color w:val="231F20"/>
          <w:spacing w:val="-20"/>
        </w:rPr>
        <w:t xml:space="preserve"> </w:t>
      </w:r>
      <w:r>
        <w:rPr>
          <w:color w:val="231F20"/>
        </w:rPr>
        <w:t>on</w:t>
      </w:r>
      <w:r>
        <w:rPr>
          <w:color w:val="231F20"/>
          <w:spacing w:val="-21"/>
        </w:rPr>
        <w:t xml:space="preserve"> </w:t>
      </w:r>
      <w:r>
        <w:rPr>
          <w:color w:val="231F20"/>
        </w:rPr>
        <w:t>both</w:t>
      </w:r>
      <w:r>
        <w:rPr>
          <w:color w:val="231F20"/>
          <w:spacing w:val="-20"/>
        </w:rPr>
        <w:t xml:space="preserve"> </w:t>
      </w:r>
      <w:r>
        <w:rPr>
          <w:color w:val="231F20"/>
        </w:rPr>
        <w:t>the</w:t>
      </w:r>
      <w:r>
        <w:rPr>
          <w:color w:val="231F20"/>
          <w:spacing w:val="-21"/>
        </w:rPr>
        <w:t xml:space="preserve"> </w:t>
      </w:r>
      <w:r>
        <w:rPr>
          <w:color w:val="231F20"/>
        </w:rPr>
        <w:t>parents</w:t>
      </w:r>
      <w:r>
        <w:rPr>
          <w:color w:val="231F20"/>
          <w:spacing w:val="-20"/>
        </w:rPr>
        <w:t xml:space="preserve"> </w:t>
      </w:r>
      <w:r>
        <w:rPr>
          <w:color w:val="231F20"/>
        </w:rPr>
        <w:t>and</w:t>
      </w:r>
      <w:r>
        <w:rPr>
          <w:color w:val="231F20"/>
          <w:spacing w:val="-21"/>
        </w:rPr>
        <w:t xml:space="preserve"> </w:t>
      </w:r>
      <w:r>
        <w:rPr>
          <w:color w:val="231F20"/>
        </w:rPr>
        <w:t>the</w:t>
      </w:r>
      <w:r>
        <w:rPr>
          <w:color w:val="231F20"/>
          <w:spacing w:val="-20"/>
        </w:rPr>
        <w:t xml:space="preserve"> </w:t>
      </w:r>
      <w:r>
        <w:rPr>
          <w:color w:val="231F20"/>
          <w:spacing w:val="-4"/>
        </w:rPr>
        <w:t>child,</w:t>
      </w:r>
      <w:r>
        <w:rPr>
          <w:color w:val="231F20"/>
          <w:spacing w:val="-21"/>
        </w:rPr>
        <w:t xml:space="preserve"> </w:t>
      </w:r>
      <w:r>
        <w:rPr>
          <w:color w:val="231F20"/>
        </w:rPr>
        <w:t xml:space="preserve">because these fractures may alter the </w:t>
      </w:r>
      <w:r>
        <w:rPr>
          <w:color w:val="231F20"/>
          <w:spacing w:val="-4"/>
        </w:rPr>
        <w:t xml:space="preserve">child’s </w:t>
      </w:r>
      <w:r>
        <w:rPr>
          <w:color w:val="231F20"/>
        </w:rPr>
        <w:t>appearance and make him</w:t>
      </w:r>
      <w:r>
        <w:rPr>
          <w:color w:val="231F20"/>
          <w:spacing w:val="-7"/>
        </w:rPr>
        <w:t xml:space="preserve"> </w:t>
      </w:r>
      <w:r>
        <w:rPr>
          <w:color w:val="231F20"/>
        </w:rPr>
        <w:t>or</w:t>
      </w:r>
      <w:r>
        <w:rPr>
          <w:color w:val="231F20"/>
          <w:spacing w:val="-6"/>
        </w:rPr>
        <w:t xml:space="preserve"> </w:t>
      </w:r>
      <w:r>
        <w:rPr>
          <w:color w:val="231F20"/>
        </w:rPr>
        <w:t>her</w:t>
      </w:r>
      <w:r>
        <w:rPr>
          <w:color w:val="231F20"/>
          <w:spacing w:val="-6"/>
        </w:rPr>
        <w:t xml:space="preserve"> </w:t>
      </w:r>
      <w:r>
        <w:rPr>
          <w:color w:val="231F20"/>
        </w:rPr>
        <w:t>the</w:t>
      </w:r>
      <w:r>
        <w:rPr>
          <w:color w:val="231F20"/>
          <w:spacing w:val="-6"/>
        </w:rPr>
        <w:t xml:space="preserve"> </w:t>
      </w:r>
      <w:r>
        <w:rPr>
          <w:color w:val="231F20"/>
        </w:rPr>
        <w:t>target</w:t>
      </w:r>
      <w:r>
        <w:rPr>
          <w:color w:val="231F20"/>
          <w:spacing w:val="-6"/>
        </w:rPr>
        <w:t xml:space="preserve"> </w:t>
      </w:r>
      <w:r>
        <w:rPr>
          <w:color w:val="231F20"/>
        </w:rPr>
        <w:t>of</w:t>
      </w:r>
      <w:r>
        <w:rPr>
          <w:color w:val="231F20"/>
          <w:spacing w:val="-7"/>
        </w:rPr>
        <w:t xml:space="preserve"> </w:t>
      </w:r>
      <w:r>
        <w:rPr>
          <w:color w:val="231F20"/>
        </w:rPr>
        <w:t>teasing</w:t>
      </w:r>
      <w:r>
        <w:rPr>
          <w:color w:val="231F20"/>
          <w:spacing w:val="-6"/>
        </w:rPr>
        <w:t xml:space="preserve"> </w:t>
      </w:r>
      <w:r>
        <w:rPr>
          <w:color w:val="231F20"/>
        </w:rPr>
        <w:t>and</w:t>
      </w:r>
      <w:r>
        <w:rPr>
          <w:color w:val="231F20"/>
          <w:spacing w:val="-6"/>
        </w:rPr>
        <w:t xml:space="preserve"> </w:t>
      </w:r>
      <w:r>
        <w:rPr>
          <w:color w:val="231F20"/>
        </w:rPr>
        <w:t>ridicule</w:t>
      </w:r>
      <w:r>
        <w:rPr>
          <w:color w:val="231F20"/>
          <w:spacing w:val="-6"/>
        </w:rPr>
        <w:t xml:space="preserve"> </w:t>
      </w:r>
      <w:r>
        <w:rPr>
          <w:color w:val="231F20"/>
          <w:spacing w:val="-3"/>
        </w:rPr>
        <w:t>by</w:t>
      </w:r>
      <w:r>
        <w:rPr>
          <w:color w:val="231F20"/>
          <w:spacing w:val="-6"/>
        </w:rPr>
        <w:t xml:space="preserve"> </w:t>
      </w:r>
      <w:r>
        <w:rPr>
          <w:color w:val="231F20"/>
        </w:rPr>
        <w:t>other</w:t>
      </w:r>
      <w:r>
        <w:rPr>
          <w:color w:val="231F20"/>
          <w:spacing w:val="-7"/>
        </w:rPr>
        <w:t xml:space="preserve"> </w:t>
      </w:r>
      <w:r>
        <w:rPr>
          <w:color w:val="231F20"/>
        </w:rPr>
        <w:t>children. They significantly impact on QoL due to the fact that they compromise</w:t>
      </w:r>
      <w:r>
        <w:rPr>
          <w:color w:val="231F20"/>
          <w:spacing w:val="-12"/>
        </w:rPr>
        <w:t xml:space="preserve"> </w:t>
      </w:r>
      <w:r>
        <w:rPr>
          <w:color w:val="231F20"/>
        </w:rPr>
        <w:t>dental</w:t>
      </w:r>
      <w:r>
        <w:rPr>
          <w:color w:val="231F20"/>
          <w:spacing w:val="-11"/>
        </w:rPr>
        <w:t xml:space="preserve"> </w:t>
      </w:r>
      <w:r>
        <w:rPr>
          <w:color w:val="231F20"/>
        </w:rPr>
        <w:t>health</w:t>
      </w:r>
      <w:r>
        <w:rPr>
          <w:color w:val="231F20"/>
          <w:spacing w:val="-11"/>
        </w:rPr>
        <w:t xml:space="preserve"> </w:t>
      </w:r>
      <w:r>
        <w:rPr>
          <w:color w:val="231F20"/>
        </w:rPr>
        <w:t>leading</w:t>
      </w:r>
      <w:r>
        <w:rPr>
          <w:color w:val="231F20"/>
          <w:spacing w:val="-12"/>
        </w:rPr>
        <w:t xml:space="preserve"> </w:t>
      </w:r>
      <w:r>
        <w:rPr>
          <w:color w:val="231F20"/>
        </w:rPr>
        <w:t>to</w:t>
      </w:r>
      <w:r>
        <w:rPr>
          <w:color w:val="231F20"/>
          <w:spacing w:val="-11"/>
        </w:rPr>
        <w:t xml:space="preserve"> </w:t>
      </w:r>
      <w:r>
        <w:rPr>
          <w:color w:val="231F20"/>
        </w:rPr>
        <w:t>aesthetic,</w:t>
      </w:r>
      <w:r>
        <w:rPr>
          <w:color w:val="231F20"/>
          <w:spacing w:val="-11"/>
        </w:rPr>
        <w:t xml:space="preserve"> </w:t>
      </w:r>
      <w:r>
        <w:rPr>
          <w:color w:val="231F20"/>
        </w:rPr>
        <w:t>psychological, social, and therapeutic</w:t>
      </w:r>
      <w:r>
        <w:rPr>
          <w:color w:val="231F20"/>
          <w:spacing w:val="1"/>
        </w:rPr>
        <w:t xml:space="preserve"> </w:t>
      </w:r>
      <w:r>
        <w:rPr>
          <w:color w:val="231F20"/>
        </w:rPr>
        <w:t>problems.</w:t>
      </w:r>
      <w:r>
        <w:rPr>
          <w:color w:val="231F20"/>
          <w:vertAlign w:val="superscript"/>
        </w:rPr>
        <w:t>[9]</w:t>
      </w:r>
    </w:p>
    <w:p w14:paraId="472B7D2A" w14:textId="77777777" w:rsidR="00C73AC8" w:rsidRDefault="00000000">
      <w:pPr>
        <w:pStyle w:val="BodyText"/>
        <w:spacing w:before="127" w:line="249" w:lineRule="auto"/>
        <w:ind w:left="158" w:right="115"/>
        <w:jc w:val="both"/>
      </w:pPr>
      <w:r>
        <w:rPr>
          <w:color w:val="231F20"/>
        </w:rPr>
        <w:t xml:space="preserve">According to child developmental psychology, the age of </w:t>
      </w:r>
      <w:r>
        <w:rPr>
          <w:color w:val="231F20"/>
          <w:spacing w:val="-16"/>
        </w:rPr>
        <w:t xml:space="preserve">6 </w:t>
      </w:r>
      <w:r>
        <w:rPr>
          <w:color w:val="231F20"/>
        </w:rPr>
        <w:t xml:space="preserve">marks the beginning of abstract thinking and </w:t>
      </w:r>
      <w:r>
        <w:rPr>
          <w:color w:val="231F20"/>
          <w:spacing w:val="-6"/>
        </w:rPr>
        <w:t>self-concept.</w:t>
      </w:r>
      <w:r>
        <w:rPr>
          <w:color w:val="231F20"/>
          <w:spacing w:val="-6"/>
          <w:vertAlign w:val="superscript"/>
        </w:rPr>
        <w:t>[10]</w:t>
      </w:r>
      <w:r>
        <w:rPr>
          <w:color w:val="231F20"/>
          <w:spacing w:val="-6"/>
        </w:rPr>
        <w:t xml:space="preserve"> </w:t>
      </w:r>
      <w:r>
        <w:rPr>
          <w:color w:val="231F20"/>
          <w:spacing w:val="-3"/>
        </w:rPr>
        <w:t>Children</w:t>
      </w:r>
      <w:r>
        <w:rPr>
          <w:color w:val="231F20"/>
          <w:spacing w:val="-18"/>
        </w:rPr>
        <w:t xml:space="preserve"> </w:t>
      </w:r>
      <w:r>
        <w:rPr>
          <w:color w:val="231F20"/>
        </w:rPr>
        <w:t>start</w:t>
      </w:r>
      <w:r>
        <w:rPr>
          <w:color w:val="231F20"/>
          <w:spacing w:val="-18"/>
        </w:rPr>
        <w:t xml:space="preserve"> </w:t>
      </w:r>
      <w:r>
        <w:rPr>
          <w:color w:val="231F20"/>
        </w:rPr>
        <w:t>to</w:t>
      </w:r>
      <w:r>
        <w:rPr>
          <w:color w:val="231F20"/>
          <w:spacing w:val="-18"/>
        </w:rPr>
        <w:t xml:space="preserve"> </w:t>
      </w:r>
      <w:r>
        <w:rPr>
          <w:color w:val="231F20"/>
          <w:spacing w:val="-3"/>
        </w:rPr>
        <w:t>compare</w:t>
      </w:r>
      <w:r>
        <w:rPr>
          <w:color w:val="231F20"/>
          <w:spacing w:val="-18"/>
        </w:rPr>
        <w:t xml:space="preserve"> </w:t>
      </w:r>
      <w:r>
        <w:rPr>
          <w:color w:val="231F20"/>
          <w:spacing w:val="-3"/>
        </w:rPr>
        <w:t>their</w:t>
      </w:r>
      <w:r>
        <w:rPr>
          <w:color w:val="231F20"/>
          <w:spacing w:val="-18"/>
        </w:rPr>
        <w:t xml:space="preserve"> </w:t>
      </w:r>
      <w:r>
        <w:rPr>
          <w:color w:val="231F20"/>
          <w:spacing w:val="-4"/>
        </w:rPr>
        <w:t>physical</w:t>
      </w:r>
      <w:r>
        <w:rPr>
          <w:color w:val="231F20"/>
          <w:spacing w:val="-18"/>
        </w:rPr>
        <w:t xml:space="preserve"> </w:t>
      </w:r>
      <w:r>
        <w:rPr>
          <w:color w:val="231F20"/>
          <w:spacing w:val="-3"/>
        </w:rPr>
        <w:t>features</w:t>
      </w:r>
      <w:r>
        <w:rPr>
          <w:color w:val="231F20"/>
          <w:spacing w:val="-18"/>
        </w:rPr>
        <w:t xml:space="preserve"> </w:t>
      </w:r>
      <w:r>
        <w:rPr>
          <w:color w:val="231F20"/>
        </w:rPr>
        <w:t>and</w:t>
      </w:r>
      <w:r>
        <w:rPr>
          <w:color w:val="231F20"/>
          <w:spacing w:val="-18"/>
        </w:rPr>
        <w:t xml:space="preserve"> </w:t>
      </w:r>
      <w:r>
        <w:rPr>
          <w:color w:val="231F20"/>
          <w:spacing w:val="-3"/>
        </w:rPr>
        <w:t xml:space="preserve">personality </w:t>
      </w:r>
      <w:r>
        <w:rPr>
          <w:color w:val="231F20"/>
        </w:rPr>
        <w:t xml:space="preserve">traits with those of other children or against a norm. </w:t>
      </w:r>
      <w:r>
        <w:rPr>
          <w:color w:val="231F20"/>
          <w:spacing w:val="-4"/>
        </w:rPr>
        <w:t xml:space="preserve">Their </w:t>
      </w:r>
      <w:r>
        <w:rPr>
          <w:color w:val="231F20"/>
          <w:spacing w:val="3"/>
        </w:rPr>
        <w:t xml:space="preserve">ability </w:t>
      </w:r>
      <w:r>
        <w:rPr>
          <w:color w:val="231F20"/>
          <w:spacing w:val="2"/>
        </w:rPr>
        <w:t xml:space="preserve">for </w:t>
      </w:r>
      <w:r>
        <w:rPr>
          <w:color w:val="231F20"/>
        </w:rPr>
        <w:t xml:space="preserve">evaluative </w:t>
      </w:r>
      <w:r>
        <w:rPr>
          <w:color w:val="231F20"/>
          <w:spacing w:val="3"/>
        </w:rPr>
        <w:t xml:space="preserve">judgments </w:t>
      </w:r>
      <w:r>
        <w:rPr>
          <w:color w:val="231F20"/>
        </w:rPr>
        <w:t xml:space="preserve">of </w:t>
      </w:r>
      <w:r>
        <w:rPr>
          <w:color w:val="231F20"/>
          <w:spacing w:val="3"/>
        </w:rPr>
        <w:t xml:space="preserve">their appearance, </w:t>
      </w:r>
      <w:r>
        <w:rPr>
          <w:color w:val="231F20"/>
          <w:spacing w:val="-2"/>
        </w:rPr>
        <w:t xml:space="preserve">the </w:t>
      </w:r>
      <w:r>
        <w:rPr>
          <w:color w:val="231F20"/>
        </w:rPr>
        <w:t xml:space="preserve">quality of friendships, and other </w:t>
      </w:r>
      <w:r>
        <w:rPr>
          <w:color w:val="231F20"/>
          <w:spacing w:val="-4"/>
        </w:rPr>
        <w:t xml:space="preserve">people’s </w:t>
      </w:r>
      <w:r>
        <w:rPr>
          <w:color w:val="231F20"/>
        </w:rPr>
        <w:t>thoughts,</w:t>
      </w:r>
      <w:r>
        <w:rPr>
          <w:color w:val="231F20"/>
          <w:spacing w:val="-29"/>
        </w:rPr>
        <w:t xml:space="preserve"> </w:t>
      </w:r>
      <w:r>
        <w:rPr>
          <w:color w:val="231F20"/>
        </w:rPr>
        <w:t>emotions, and</w:t>
      </w:r>
      <w:r>
        <w:rPr>
          <w:color w:val="231F20"/>
          <w:spacing w:val="-11"/>
        </w:rPr>
        <w:t xml:space="preserve"> </w:t>
      </w:r>
      <w:r>
        <w:rPr>
          <w:color w:val="231F20"/>
        </w:rPr>
        <w:t>behaviours</w:t>
      </w:r>
      <w:r>
        <w:rPr>
          <w:color w:val="231F20"/>
          <w:spacing w:val="-11"/>
        </w:rPr>
        <w:t xml:space="preserve"> </w:t>
      </w:r>
      <w:r>
        <w:rPr>
          <w:color w:val="231F20"/>
        </w:rPr>
        <w:t>gradually</w:t>
      </w:r>
      <w:r>
        <w:rPr>
          <w:color w:val="231F20"/>
          <w:spacing w:val="-10"/>
        </w:rPr>
        <w:t xml:space="preserve"> </w:t>
      </w:r>
      <w:r>
        <w:rPr>
          <w:color w:val="231F20"/>
        </w:rPr>
        <w:t>develops</w:t>
      </w:r>
      <w:r>
        <w:rPr>
          <w:color w:val="231F20"/>
          <w:spacing w:val="-11"/>
        </w:rPr>
        <w:t xml:space="preserve"> </w:t>
      </w:r>
      <w:r>
        <w:rPr>
          <w:color w:val="231F20"/>
        </w:rPr>
        <w:t>through</w:t>
      </w:r>
      <w:r>
        <w:rPr>
          <w:color w:val="231F20"/>
          <w:spacing w:val="-10"/>
        </w:rPr>
        <w:t xml:space="preserve"> </w:t>
      </w:r>
      <w:r>
        <w:rPr>
          <w:color w:val="231F20"/>
        </w:rPr>
        <w:t>middle</w:t>
      </w:r>
      <w:r>
        <w:rPr>
          <w:color w:val="231F20"/>
          <w:spacing w:val="-11"/>
        </w:rPr>
        <w:t xml:space="preserve"> </w:t>
      </w:r>
      <w:r>
        <w:rPr>
          <w:color w:val="231F20"/>
        </w:rPr>
        <w:t>childhood (6–10 years).</w:t>
      </w:r>
      <w:r>
        <w:rPr>
          <w:color w:val="231F20"/>
          <w:vertAlign w:val="superscript"/>
        </w:rPr>
        <w:t>[10,11]</w:t>
      </w:r>
    </w:p>
    <w:p w14:paraId="6A6D9BF5" w14:textId="77777777" w:rsidR="00C73AC8" w:rsidRDefault="00000000">
      <w:pPr>
        <w:pStyle w:val="BodyText"/>
        <w:spacing w:before="127" w:line="249" w:lineRule="auto"/>
        <w:ind w:left="157" w:right="112"/>
        <w:jc w:val="both"/>
      </w:pPr>
      <w:r>
        <w:rPr>
          <w:color w:val="231F20"/>
        </w:rPr>
        <w:t>Children</w:t>
      </w:r>
      <w:r>
        <w:rPr>
          <w:color w:val="231F20"/>
          <w:spacing w:val="-12"/>
        </w:rPr>
        <w:t xml:space="preserve"> </w:t>
      </w:r>
      <w:r>
        <w:rPr>
          <w:color w:val="231F20"/>
        </w:rPr>
        <w:t>develop</w:t>
      </w:r>
      <w:r>
        <w:rPr>
          <w:color w:val="231F20"/>
          <w:spacing w:val="-12"/>
        </w:rPr>
        <w:t xml:space="preserve"> </w:t>
      </w:r>
      <w:r>
        <w:rPr>
          <w:color w:val="231F20"/>
        </w:rPr>
        <w:t>the</w:t>
      </w:r>
      <w:r>
        <w:rPr>
          <w:color w:val="231F20"/>
          <w:spacing w:val="-12"/>
        </w:rPr>
        <w:t xml:space="preserve"> </w:t>
      </w:r>
      <w:r>
        <w:rPr>
          <w:color w:val="231F20"/>
        </w:rPr>
        <w:t>concept</w:t>
      </w:r>
      <w:r>
        <w:rPr>
          <w:color w:val="231F20"/>
          <w:spacing w:val="-12"/>
        </w:rPr>
        <w:t xml:space="preserve"> </w:t>
      </w:r>
      <w:r>
        <w:rPr>
          <w:color w:val="231F20"/>
        </w:rPr>
        <w:t>of</w:t>
      </w:r>
      <w:r>
        <w:rPr>
          <w:color w:val="231F20"/>
          <w:spacing w:val="-12"/>
        </w:rPr>
        <w:t xml:space="preserve"> </w:t>
      </w:r>
      <w:r>
        <w:rPr>
          <w:color w:val="231F20"/>
        </w:rPr>
        <w:t>time</w:t>
      </w:r>
      <w:r>
        <w:rPr>
          <w:color w:val="231F20"/>
          <w:spacing w:val="-12"/>
        </w:rPr>
        <w:t xml:space="preserve"> </w:t>
      </w:r>
      <w:r>
        <w:rPr>
          <w:color w:val="231F20"/>
        </w:rPr>
        <w:t>about</w:t>
      </w:r>
      <w:r>
        <w:rPr>
          <w:color w:val="231F20"/>
          <w:spacing w:val="-12"/>
        </w:rPr>
        <w:t xml:space="preserve"> </w:t>
      </w:r>
      <w:r>
        <w:rPr>
          <w:color w:val="231F20"/>
        </w:rPr>
        <w:t>the</w:t>
      </w:r>
      <w:r>
        <w:rPr>
          <w:color w:val="231F20"/>
          <w:spacing w:val="-12"/>
        </w:rPr>
        <w:t xml:space="preserve"> </w:t>
      </w:r>
      <w:r>
        <w:rPr>
          <w:color w:val="231F20"/>
        </w:rPr>
        <w:t>age</w:t>
      </w:r>
      <w:r>
        <w:rPr>
          <w:color w:val="231F20"/>
          <w:spacing w:val="-12"/>
        </w:rPr>
        <w:t xml:space="preserve"> </w:t>
      </w:r>
      <w:r>
        <w:rPr>
          <w:color w:val="231F20"/>
        </w:rPr>
        <w:t>of</w:t>
      </w:r>
      <w:r>
        <w:rPr>
          <w:color w:val="231F20"/>
          <w:spacing w:val="-12"/>
        </w:rPr>
        <w:t xml:space="preserve"> </w:t>
      </w:r>
      <w:r>
        <w:rPr>
          <w:color w:val="231F20"/>
        </w:rPr>
        <w:t>8,</w:t>
      </w:r>
      <w:r>
        <w:rPr>
          <w:color w:val="231F20"/>
          <w:spacing w:val="-12"/>
        </w:rPr>
        <w:t xml:space="preserve"> </w:t>
      </w:r>
      <w:r>
        <w:rPr>
          <w:color w:val="231F20"/>
        </w:rPr>
        <w:t>when their</w:t>
      </w:r>
      <w:r>
        <w:rPr>
          <w:color w:val="231F20"/>
          <w:spacing w:val="-19"/>
        </w:rPr>
        <w:t xml:space="preserve"> </w:t>
      </w:r>
      <w:r>
        <w:rPr>
          <w:color w:val="231F20"/>
        </w:rPr>
        <w:t>recall</w:t>
      </w:r>
      <w:r>
        <w:rPr>
          <w:color w:val="231F20"/>
          <w:spacing w:val="-18"/>
        </w:rPr>
        <w:t xml:space="preserve"> </w:t>
      </w:r>
      <w:r>
        <w:rPr>
          <w:color w:val="231F20"/>
        </w:rPr>
        <w:t>period</w:t>
      </w:r>
      <w:r>
        <w:rPr>
          <w:color w:val="231F20"/>
          <w:spacing w:val="-18"/>
        </w:rPr>
        <w:t xml:space="preserve"> </w:t>
      </w:r>
      <w:r>
        <w:rPr>
          <w:color w:val="231F20"/>
        </w:rPr>
        <w:t>starts</w:t>
      </w:r>
      <w:r>
        <w:rPr>
          <w:color w:val="231F20"/>
          <w:spacing w:val="-18"/>
        </w:rPr>
        <w:t xml:space="preserve"> </w:t>
      </w:r>
      <w:r>
        <w:rPr>
          <w:color w:val="231F20"/>
        </w:rPr>
        <w:t>to</w:t>
      </w:r>
      <w:r>
        <w:rPr>
          <w:color w:val="231F20"/>
          <w:spacing w:val="-18"/>
        </w:rPr>
        <w:t xml:space="preserve"> </w:t>
      </w:r>
      <w:r>
        <w:rPr>
          <w:color w:val="231F20"/>
        </w:rPr>
        <w:t>lengthen</w:t>
      </w:r>
      <w:r>
        <w:rPr>
          <w:color w:val="231F20"/>
          <w:spacing w:val="-18"/>
        </w:rPr>
        <w:t xml:space="preserve"> </w:t>
      </w:r>
      <w:r>
        <w:rPr>
          <w:color w:val="231F20"/>
        </w:rPr>
        <w:t>and</w:t>
      </w:r>
      <w:r>
        <w:rPr>
          <w:color w:val="231F20"/>
          <w:spacing w:val="-18"/>
        </w:rPr>
        <w:t xml:space="preserve"> </w:t>
      </w:r>
      <w:r>
        <w:rPr>
          <w:color w:val="231F20"/>
        </w:rPr>
        <w:t>their</w:t>
      </w:r>
      <w:r>
        <w:rPr>
          <w:color w:val="231F20"/>
          <w:spacing w:val="-19"/>
        </w:rPr>
        <w:t xml:space="preserve"> </w:t>
      </w:r>
      <w:r>
        <w:rPr>
          <w:color w:val="231F20"/>
        </w:rPr>
        <w:t>understanding</w:t>
      </w:r>
      <w:r>
        <w:rPr>
          <w:color w:val="231F20"/>
          <w:spacing w:val="-18"/>
        </w:rPr>
        <w:t xml:space="preserve"> </w:t>
      </w:r>
      <w:r>
        <w:rPr>
          <w:color w:val="231F20"/>
        </w:rPr>
        <w:t>of frequency</w:t>
      </w:r>
      <w:r>
        <w:rPr>
          <w:color w:val="231F20"/>
          <w:spacing w:val="-5"/>
        </w:rPr>
        <w:t xml:space="preserve"> </w:t>
      </w:r>
      <w:r>
        <w:rPr>
          <w:color w:val="231F20"/>
        </w:rPr>
        <w:t>of</w:t>
      </w:r>
      <w:r>
        <w:rPr>
          <w:color w:val="231F20"/>
          <w:spacing w:val="-5"/>
        </w:rPr>
        <w:t xml:space="preserve"> </w:t>
      </w:r>
      <w:r>
        <w:rPr>
          <w:color w:val="231F20"/>
        </w:rPr>
        <w:t>events</w:t>
      </w:r>
      <w:r>
        <w:rPr>
          <w:color w:val="231F20"/>
          <w:spacing w:val="-4"/>
        </w:rPr>
        <w:t xml:space="preserve"> </w:t>
      </w:r>
      <w:r>
        <w:rPr>
          <w:color w:val="231F20"/>
        </w:rPr>
        <w:t>begins</w:t>
      </w:r>
      <w:r>
        <w:rPr>
          <w:color w:val="231F20"/>
          <w:spacing w:val="-5"/>
        </w:rPr>
        <w:t xml:space="preserve"> </w:t>
      </w:r>
      <w:r>
        <w:rPr>
          <w:color w:val="231F20"/>
        </w:rPr>
        <w:t>to</w:t>
      </w:r>
      <w:r>
        <w:rPr>
          <w:color w:val="231F20"/>
          <w:spacing w:val="-4"/>
        </w:rPr>
        <w:t xml:space="preserve"> </w:t>
      </w:r>
      <w:r>
        <w:rPr>
          <w:color w:val="231F20"/>
        </w:rPr>
        <w:t>emerge.</w:t>
      </w:r>
      <w:r>
        <w:rPr>
          <w:color w:val="231F20"/>
          <w:vertAlign w:val="superscript"/>
        </w:rPr>
        <w:t>[12,13]</w:t>
      </w:r>
      <w:r>
        <w:rPr>
          <w:color w:val="231F20"/>
          <w:spacing w:val="-5"/>
        </w:rPr>
        <w:t xml:space="preserve"> </w:t>
      </w:r>
      <w:r>
        <w:rPr>
          <w:color w:val="231F20"/>
        </w:rPr>
        <w:t>By</w:t>
      </w:r>
      <w:r>
        <w:rPr>
          <w:color w:val="231F20"/>
          <w:spacing w:val="-4"/>
        </w:rPr>
        <w:t xml:space="preserve"> </w:t>
      </w:r>
      <w:r>
        <w:rPr>
          <w:color w:val="231F20"/>
        </w:rPr>
        <w:t>the</w:t>
      </w:r>
      <w:r>
        <w:rPr>
          <w:color w:val="231F20"/>
          <w:spacing w:val="-5"/>
        </w:rPr>
        <w:t xml:space="preserve"> </w:t>
      </w:r>
      <w:r>
        <w:rPr>
          <w:color w:val="231F20"/>
        </w:rPr>
        <w:t>age</w:t>
      </w:r>
      <w:r>
        <w:rPr>
          <w:color w:val="231F20"/>
          <w:spacing w:val="-5"/>
        </w:rPr>
        <w:t xml:space="preserve"> </w:t>
      </w:r>
      <w:r>
        <w:rPr>
          <w:color w:val="231F20"/>
        </w:rPr>
        <w:t>of</w:t>
      </w:r>
      <w:r>
        <w:rPr>
          <w:color w:val="231F20"/>
          <w:spacing w:val="-4"/>
        </w:rPr>
        <w:t xml:space="preserve"> </w:t>
      </w:r>
      <w:r>
        <w:rPr>
          <w:color w:val="231F20"/>
        </w:rPr>
        <w:t>11</w:t>
      </w:r>
      <w:r>
        <w:rPr>
          <w:color w:val="231F20"/>
          <w:spacing w:val="-5"/>
        </w:rPr>
        <w:t xml:space="preserve"> </w:t>
      </w:r>
      <w:r>
        <w:rPr>
          <w:color w:val="231F20"/>
          <w:spacing w:val="-57"/>
        </w:rPr>
        <w:t>or</w:t>
      </w:r>
      <w:r>
        <w:rPr>
          <w:color w:val="231F20"/>
          <w:spacing w:val="-48"/>
        </w:rPr>
        <w:t xml:space="preserve"> </w:t>
      </w:r>
      <w:r>
        <w:rPr>
          <w:color w:val="231F20"/>
        </w:rPr>
        <w:t>12,</w:t>
      </w:r>
      <w:r>
        <w:rPr>
          <w:color w:val="231F20"/>
          <w:spacing w:val="-14"/>
        </w:rPr>
        <w:t xml:space="preserve"> </w:t>
      </w:r>
      <w:r>
        <w:rPr>
          <w:color w:val="231F20"/>
        </w:rPr>
        <w:t>they</w:t>
      </w:r>
      <w:r>
        <w:rPr>
          <w:color w:val="231F20"/>
          <w:spacing w:val="-13"/>
        </w:rPr>
        <w:t xml:space="preserve"> </w:t>
      </w:r>
      <w:r>
        <w:rPr>
          <w:color w:val="231F20"/>
          <w:spacing w:val="-3"/>
        </w:rPr>
        <w:t>have</w:t>
      </w:r>
      <w:r>
        <w:rPr>
          <w:color w:val="231F20"/>
          <w:spacing w:val="-14"/>
        </w:rPr>
        <w:t xml:space="preserve"> </w:t>
      </w:r>
      <w:r>
        <w:rPr>
          <w:color w:val="231F20"/>
        </w:rPr>
        <w:t>a</w:t>
      </w:r>
      <w:r>
        <w:rPr>
          <w:color w:val="231F20"/>
          <w:spacing w:val="-13"/>
        </w:rPr>
        <w:t xml:space="preserve"> </w:t>
      </w:r>
      <w:r>
        <w:rPr>
          <w:color w:val="231F20"/>
        </w:rPr>
        <w:t>clear</w:t>
      </w:r>
      <w:r>
        <w:rPr>
          <w:color w:val="231F20"/>
          <w:spacing w:val="-13"/>
        </w:rPr>
        <w:t xml:space="preserve"> </w:t>
      </w:r>
      <w:r>
        <w:rPr>
          <w:color w:val="231F20"/>
        </w:rPr>
        <w:t>understanding</w:t>
      </w:r>
      <w:r>
        <w:rPr>
          <w:color w:val="231F20"/>
          <w:spacing w:val="-14"/>
        </w:rPr>
        <w:t xml:space="preserve"> </w:t>
      </w:r>
      <w:r>
        <w:rPr>
          <w:color w:val="231F20"/>
        </w:rPr>
        <w:t>of</w:t>
      </w:r>
      <w:r>
        <w:rPr>
          <w:color w:val="231F20"/>
          <w:spacing w:val="-13"/>
        </w:rPr>
        <w:t xml:space="preserve"> </w:t>
      </w:r>
      <w:r>
        <w:rPr>
          <w:color w:val="231F20"/>
        </w:rPr>
        <w:t>complex</w:t>
      </w:r>
      <w:r>
        <w:rPr>
          <w:color w:val="231F20"/>
          <w:spacing w:val="-13"/>
        </w:rPr>
        <w:t xml:space="preserve"> </w:t>
      </w:r>
      <w:r>
        <w:rPr>
          <w:color w:val="231F20"/>
        </w:rPr>
        <w:t>emotions</w:t>
      </w:r>
      <w:r>
        <w:rPr>
          <w:color w:val="231F20"/>
          <w:spacing w:val="-14"/>
        </w:rPr>
        <w:t xml:space="preserve"> </w:t>
      </w:r>
      <w:r>
        <w:rPr>
          <w:color w:val="231F20"/>
        </w:rPr>
        <w:t>such as</w:t>
      </w:r>
      <w:r>
        <w:rPr>
          <w:color w:val="231F20"/>
          <w:spacing w:val="-9"/>
        </w:rPr>
        <w:t xml:space="preserve"> </w:t>
      </w:r>
      <w:r>
        <w:rPr>
          <w:color w:val="231F20"/>
          <w:spacing w:val="-3"/>
        </w:rPr>
        <w:t>worry,</w:t>
      </w:r>
      <w:r>
        <w:rPr>
          <w:color w:val="231F20"/>
          <w:spacing w:val="-9"/>
        </w:rPr>
        <w:t xml:space="preserve"> </w:t>
      </w:r>
      <w:r>
        <w:rPr>
          <w:color w:val="231F20"/>
        </w:rPr>
        <w:t>shame,</w:t>
      </w:r>
      <w:r>
        <w:rPr>
          <w:color w:val="231F20"/>
          <w:spacing w:val="-8"/>
        </w:rPr>
        <w:t xml:space="preserve"> </w:t>
      </w:r>
      <w:r>
        <w:rPr>
          <w:color w:val="231F20"/>
        </w:rPr>
        <w:t>and</w:t>
      </w:r>
      <w:r>
        <w:rPr>
          <w:color w:val="231F20"/>
          <w:spacing w:val="-9"/>
        </w:rPr>
        <w:t xml:space="preserve"> </w:t>
      </w:r>
      <w:r>
        <w:rPr>
          <w:color w:val="231F20"/>
        </w:rPr>
        <w:t>jealousy</w:t>
      </w:r>
      <w:r>
        <w:rPr>
          <w:color w:val="231F20"/>
          <w:spacing w:val="-9"/>
        </w:rPr>
        <w:t xml:space="preserve"> </w:t>
      </w:r>
      <w:r>
        <w:rPr>
          <w:color w:val="231F20"/>
        </w:rPr>
        <w:t>characterized</w:t>
      </w:r>
      <w:r>
        <w:rPr>
          <w:color w:val="231F20"/>
          <w:spacing w:val="-8"/>
        </w:rPr>
        <w:t xml:space="preserve"> </w:t>
      </w:r>
      <w:r>
        <w:rPr>
          <w:color w:val="231F20"/>
          <w:spacing w:val="-3"/>
        </w:rPr>
        <w:t>by</w:t>
      </w:r>
      <w:r>
        <w:rPr>
          <w:color w:val="231F20"/>
          <w:spacing w:val="-9"/>
        </w:rPr>
        <w:t xml:space="preserve"> </w:t>
      </w:r>
      <w:r>
        <w:rPr>
          <w:color w:val="231F20"/>
        </w:rPr>
        <w:t>the</w:t>
      </w:r>
      <w:r>
        <w:rPr>
          <w:color w:val="231F20"/>
          <w:spacing w:val="-9"/>
        </w:rPr>
        <w:t xml:space="preserve"> </w:t>
      </w:r>
      <w:r>
        <w:rPr>
          <w:color w:val="231F20"/>
        </w:rPr>
        <w:t>increasing centrality</w:t>
      </w:r>
      <w:r>
        <w:rPr>
          <w:color w:val="231F20"/>
          <w:spacing w:val="-9"/>
        </w:rPr>
        <w:t xml:space="preserve"> </w:t>
      </w:r>
      <w:r>
        <w:rPr>
          <w:color w:val="231F20"/>
        </w:rPr>
        <w:t>of</w:t>
      </w:r>
      <w:r>
        <w:rPr>
          <w:color w:val="231F20"/>
          <w:spacing w:val="-9"/>
        </w:rPr>
        <w:t xml:space="preserve"> </w:t>
      </w:r>
      <w:r>
        <w:rPr>
          <w:color w:val="231F20"/>
        </w:rPr>
        <w:t>peer</w:t>
      </w:r>
      <w:r>
        <w:rPr>
          <w:color w:val="231F20"/>
          <w:spacing w:val="-9"/>
        </w:rPr>
        <w:t xml:space="preserve"> </w:t>
      </w:r>
      <w:r>
        <w:rPr>
          <w:color w:val="231F20"/>
        </w:rPr>
        <w:t>crowd</w:t>
      </w:r>
      <w:r>
        <w:rPr>
          <w:color w:val="231F20"/>
          <w:spacing w:val="-8"/>
        </w:rPr>
        <w:t xml:space="preserve"> </w:t>
      </w:r>
      <w:r>
        <w:rPr>
          <w:color w:val="231F20"/>
        </w:rPr>
        <w:t>and</w:t>
      </w:r>
      <w:r>
        <w:rPr>
          <w:color w:val="231F20"/>
          <w:spacing w:val="-9"/>
        </w:rPr>
        <w:t xml:space="preserve"> </w:t>
      </w:r>
      <w:r>
        <w:rPr>
          <w:color w:val="231F20"/>
        </w:rPr>
        <w:t>clique</w:t>
      </w:r>
      <w:r>
        <w:rPr>
          <w:color w:val="231F20"/>
          <w:spacing w:val="-9"/>
        </w:rPr>
        <w:t xml:space="preserve"> </w:t>
      </w:r>
      <w:r>
        <w:rPr>
          <w:color w:val="231F20"/>
        </w:rPr>
        <w:t>dynamics</w:t>
      </w:r>
      <w:r>
        <w:rPr>
          <w:color w:val="231F20"/>
          <w:spacing w:val="-8"/>
        </w:rPr>
        <w:t xml:space="preserve"> </w:t>
      </w:r>
      <w:r>
        <w:rPr>
          <w:color w:val="231F20"/>
        </w:rPr>
        <w:t>in</w:t>
      </w:r>
      <w:r>
        <w:rPr>
          <w:color w:val="231F20"/>
          <w:spacing w:val="-9"/>
        </w:rPr>
        <w:t xml:space="preserve"> </w:t>
      </w:r>
      <w:r>
        <w:rPr>
          <w:color w:val="231F20"/>
        </w:rPr>
        <w:t>and</w:t>
      </w:r>
      <w:r>
        <w:rPr>
          <w:color w:val="231F20"/>
          <w:spacing w:val="-9"/>
        </w:rPr>
        <w:t xml:space="preserve"> </w:t>
      </w:r>
      <w:r>
        <w:rPr>
          <w:color w:val="231F20"/>
        </w:rPr>
        <w:t>their</w:t>
      </w:r>
      <w:r>
        <w:rPr>
          <w:color w:val="231F20"/>
          <w:spacing w:val="-9"/>
        </w:rPr>
        <w:t xml:space="preserve"> </w:t>
      </w:r>
      <w:r>
        <w:rPr>
          <w:color w:val="231F20"/>
        </w:rPr>
        <w:t>pre- occupation</w:t>
      </w:r>
      <w:r>
        <w:rPr>
          <w:color w:val="231F20"/>
          <w:spacing w:val="-6"/>
        </w:rPr>
        <w:t xml:space="preserve"> </w:t>
      </w:r>
      <w:r>
        <w:rPr>
          <w:color w:val="231F20"/>
        </w:rPr>
        <w:t>with</w:t>
      </w:r>
      <w:r>
        <w:rPr>
          <w:color w:val="231F20"/>
          <w:spacing w:val="-6"/>
        </w:rPr>
        <w:t xml:space="preserve"> </w:t>
      </w:r>
      <w:r>
        <w:rPr>
          <w:color w:val="231F20"/>
        </w:rPr>
        <w:t>others’</w:t>
      </w:r>
      <w:r>
        <w:rPr>
          <w:color w:val="231F20"/>
          <w:spacing w:val="-21"/>
        </w:rPr>
        <w:t xml:space="preserve"> </w:t>
      </w:r>
      <w:r>
        <w:rPr>
          <w:color w:val="231F20"/>
        </w:rPr>
        <w:t>views</w:t>
      </w:r>
      <w:r>
        <w:rPr>
          <w:color w:val="231F20"/>
          <w:spacing w:val="-5"/>
        </w:rPr>
        <w:t xml:space="preserve"> </w:t>
      </w:r>
      <w:r>
        <w:rPr>
          <w:color w:val="231F20"/>
        </w:rPr>
        <w:t>of</w:t>
      </w:r>
      <w:r>
        <w:rPr>
          <w:color w:val="231F20"/>
          <w:spacing w:val="-6"/>
        </w:rPr>
        <w:t xml:space="preserve"> </w:t>
      </w:r>
      <w:r>
        <w:rPr>
          <w:color w:val="231F20"/>
        </w:rPr>
        <w:t>self</w:t>
      </w:r>
      <w:r>
        <w:rPr>
          <w:color w:val="231F20"/>
          <w:spacing w:val="-6"/>
        </w:rPr>
        <w:t xml:space="preserve"> </w:t>
      </w:r>
      <w:r>
        <w:rPr>
          <w:color w:val="231F20"/>
        </w:rPr>
        <w:t>as</w:t>
      </w:r>
      <w:r>
        <w:rPr>
          <w:color w:val="231F20"/>
          <w:spacing w:val="-6"/>
        </w:rPr>
        <w:t xml:space="preserve"> </w:t>
      </w:r>
      <w:r>
        <w:rPr>
          <w:color w:val="231F20"/>
        </w:rPr>
        <w:t>they</w:t>
      </w:r>
      <w:r>
        <w:rPr>
          <w:color w:val="231F20"/>
          <w:spacing w:val="-6"/>
        </w:rPr>
        <w:t xml:space="preserve"> </w:t>
      </w:r>
      <w:r>
        <w:rPr>
          <w:color w:val="231F20"/>
        </w:rPr>
        <w:t>enter</w:t>
      </w:r>
      <w:r>
        <w:rPr>
          <w:color w:val="231F20"/>
          <w:spacing w:val="-5"/>
        </w:rPr>
        <w:t xml:space="preserve"> </w:t>
      </w:r>
      <w:r>
        <w:rPr>
          <w:color w:val="231F20"/>
        </w:rPr>
        <w:t>a</w:t>
      </w:r>
      <w:r>
        <w:rPr>
          <w:color w:val="231F20"/>
          <w:spacing w:val="-6"/>
        </w:rPr>
        <w:t xml:space="preserve"> </w:t>
      </w:r>
      <w:r>
        <w:rPr>
          <w:color w:val="231F20"/>
        </w:rPr>
        <w:t>period</w:t>
      </w:r>
      <w:r>
        <w:rPr>
          <w:color w:val="231F20"/>
          <w:spacing w:val="-6"/>
        </w:rPr>
        <w:t xml:space="preserve"> </w:t>
      </w:r>
      <w:r>
        <w:rPr>
          <w:color w:val="231F20"/>
        </w:rPr>
        <w:t>of early adolescence (11–14 years).</w:t>
      </w:r>
      <w:r>
        <w:rPr>
          <w:color w:val="231F20"/>
          <w:vertAlign w:val="superscript"/>
        </w:rPr>
        <w:t>[10,11]</w:t>
      </w:r>
      <w:r>
        <w:rPr>
          <w:color w:val="231F20"/>
        </w:rPr>
        <w:t xml:space="preserve"> Relationships </w:t>
      </w:r>
      <w:r>
        <w:rPr>
          <w:color w:val="231F20"/>
          <w:spacing w:val="-17"/>
        </w:rPr>
        <w:t xml:space="preserve">amongst </w:t>
      </w:r>
      <w:r>
        <w:rPr>
          <w:color w:val="231F20"/>
        </w:rPr>
        <w:t xml:space="preserve">peers are a significant </w:t>
      </w:r>
      <w:r>
        <w:rPr>
          <w:color w:val="231F20"/>
          <w:spacing w:val="2"/>
        </w:rPr>
        <w:t xml:space="preserve">part </w:t>
      </w:r>
      <w:r>
        <w:rPr>
          <w:color w:val="231F20"/>
        </w:rPr>
        <w:t>of their perceptions regarding health</w:t>
      </w:r>
      <w:r>
        <w:rPr>
          <w:color w:val="231F20"/>
          <w:spacing w:val="-13"/>
        </w:rPr>
        <w:t xml:space="preserve"> </w:t>
      </w:r>
      <w:r>
        <w:rPr>
          <w:color w:val="231F20"/>
        </w:rPr>
        <w:t>and</w:t>
      </w:r>
      <w:r>
        <w:rPr>
          <w:color w:val="231F20"/>
          <w:spacing w:val="-13"/>
        </w:rPr>
        <w:t xml:space="preserve"> </w:t>
      </w:r>
      <w:r>
        <w:rPr>
          <w:color w:val="231F20"/>
        </w:rPr>
        <w:t>QoL</w:t>
      </w:r>
      <w:r>
        <w:rPr>
          <w:color w:val="231F20"/>
          <w:spacing w:val="-13"/>
        </w:rPr>
        <w:t xml:space="preserve"> </w:t>
      </w:r>
      <w:r>
        <w:rPr>
          <w:color w:val="231F20"/>
        </w:rPr>
        <w:t>such</w:t>
      </w:r>
      <w:r>
        <w:rPr>
          <w:color w:val="231F20"/>
          <w:spacing w:val="-13"/>
        </w:rPr>
        <w:t xml:space="preserve"> </w:t>
      </w:r>
      <w:r>
        <w:rPr>
          <w:color w:val="231F20"/>
        </w:rPr>
        <w:t>that</w:t>
      </w:r>
      <w:r>
        <w:rPr>
          <w:color w:val="231F20"/>
          <w:spacing w:val="-13"/>
        </w:rPr>
        <w:t xml:space="preserve"> </w:t>
      </w:r>
      <w:r>
        <w:rPr>
          <w:color w:val="231F20"/>
        </w:rPr>
        <w:t>judgments</w:t>
      </w:r>
      <w:r>
        <w:rPr>
          <w:color w:val="231F20"/>
          <w:spacing w:val="-13"/>
        </w:rPr>
        <w:t xml:space="preserve"> </w:t>
      </w:r>
      <w:r>
        <w:rPr>
          <w:color w:val="231F20"/>
        </w:rPr>
        <w:t>from</w:t>
      </w:r>
      <w:r>
        <w:rPr>
          <w:color w:val="231F20"/>
          <w:spacing w:val="-13"/>
        </w:rPr>
        <w:t xml:space="preserve"> </w:t>
      </w:r>
      <w:r>
        <w:rPr>
          <w:color w:val="231F20"/>
        </w:rPr>
        <w:t>their</w:t>
      </w:r>
      <w:r>
        <w:rPr>
          <w:color w:val="231F20"/>
          <w:spacing w:val="-13"/>
        </w:rPr>
        <w:t xml:space="preserve"> </w:t>
      </w:r>
      <w:r>
        <w:rPr>
          <w:color w:val="231F20"/>
        </w:rPr>
        <w:t>peer</w:t>
      </w:r>
      <w:r>
        <w:rPr>
          <w:color w:val="231F20"/>
          <w:spacing w:val="-13"/>
        </w:rPr>
        <w:t xml:space="preserve"> </w:t>
      </w:r>
      <w:r>
        <w:rPr>
          <w:color w:val="231F20"/>
        </w:rPr>
        <w:t>group</w:t>
      </w:r>
      <w:r>
        <w:rPr>
          <w:color w:val="231F20"/>
          <w:spacing w:val="-13"/>
        </w:rPr>
        <w:t xml:space="preserve"> </w:t>
      </w:r>
      <w:r>
        <w:rPr>
          <w:color w:val="231F20"/>
        </w:rPr>
        <w:t xml:space="preserve">can affect their emotional state as well as their relationship </w:t>
      </w:r>
      <w:r>
        <w:rPr>
          <w:color w:val="231F20"/>
          <w:spacing w:val="-4"/>
        </w:rPr>
        <w:t xml:space="preserve">with </w:t>
      </w:r>
      <w:r>
        <w:rPr>
          <w:color w:val="231F20"/>
        </w:rPr>
        <w:t>other people.</w:t>
      </w:r>
      <w:r>
        <w:rPr>
          <w:color w:val="231F20"/>
          <w:vertAlign w:val="superscript"/>
        </w:rPr>
        <w:t>[14]</w:t>
      </w:r>
      <w:r>
        <w:rPr>
          <w:color w:val="231F20"/>
        </w:rPr>
        <w:t xml:space="preserve"> Thus, age-specific self-report measures</w:t>
      </w:r>
      <w:r>
        <w:rPr>
          <w:color w:val="231F20"/>
          <w:spacing w:val="34"/>
        </w:rPr>
        <w:t xml:space="preserve"> </w:t>
      </w:r>
      <w:r>
        <w:rPr>
          <w:color w:val="231F20"/>
          <w:spacing w:val="-20"/>
        </w:rPr>
        <w:t>were</w:t>
      </w:r>
    </w:p>
    <w:p w14:paraId="0A04EED5" w14:textId="77777777" w:rsidR="00C73AC8" w:rsidRDefault="00C73AC8">
      <w:pPr>
        <w:spacing w:line="249" w:lineRule="auto"/>
        <w:jc w:val="both"/>
        <w:sectPr w:rsidR="00C73AC8">
          <w:type w:val="continuous"/>
          <w:pgSz w:w="12240" w:h="15840"/>
          <w:pgMar w:top="900" w:right="960" w:bottom="280" w:left="920" w:header="720" w:footer="720" w:gutter="0"/>
          <w:cols w:num="2" w:space="720" w:equalWidth="0">
            <w:col w:w="5063" w:space="159"/>
            <w:col w:w="5138"/>
          </w:cols>
        </w:sectPr>
      </w:pPr>
    </w:p>
    <w:p w14:paraId="7A4B1946" w14:textId="77777777" w:rsidR="00C73AC8" w:rsidRDefault="00C73AC8">
      <w:pPr>
        <w:pStyle w:val="BodyText"/>
        <w:spacing w:before="8"/>
        <w:rPr>
          <w:sz w:val="14"/>
        </w:rPr>
      </w:pPr>
    </w:p>
    <w:p w14:paraId="2E157F9A" w14:textId="77777777" w:rsidR="00C73AC8" w:rsidRDefault="00000000">
      <w:pPr>
        <w:tabs>
          <w:tab w:val="left" w:pos="3288"/>
        </w:tabs>
        <w:spacing w:before="94"/>
        <w:ind w:left="155"/>
        <w:rPr>
          <w:rFonts w:ascii="BPG Sans Modern GPL&amp;GNU" w:hAnsi="BPG Sans Modern GPL&amp;GNU"/>
          <w:sz w:val="16"/>
        </w:rPr>
      </w:pPr>
      <w:r>
        <w:rPr>
          <w:rFonts w:ascii="BPG Sans Modern GPL&amp;GNU" w:hAnsi="BPG Sans Modern GPL&amp;GNU"/>
          <w:color w:val="231F20"/>
          <w:sz w:val="16"/>
        </w:rPr>
        <w:t>2</w:t>
      </w:r>
      <w:r>
        <w:rPr>
          <w:rFonts w:ascii="BPG Sans Modern GPL&amp;GNU" w:hAnsi="BPG Sans Modern GPL&amp;GNU"/>
          <w:color w:val="231F20"/>
          <w:sz w:val="16"/>
        </w:rPr>
        <w:tab/>
      </w:r>
      <w:r>
        <w:rPr>
          <w:rFonts w:ascii="BPG Sans Modern GPL&amp;GNU" w:hAnsi="BPG Sans Modern GPL&amp;GNU"/>
          <w:color w:val="231F20"/>
          <w:w w:val="95"/>
          <w:sz w:val="16"/>
        </w:rPr>
        <w:t>Journal</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9</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4</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October‑December</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2019</w:t>
      </w:r>
    </w:p>
    <w:p w14:paraId="09CD0373" w14:textId="77777777" w:rsidR="00C73AC8" w:rsidRDefault="00C73AC8">
      <w:pPr>
        <w:rPr>
          <w:rFonts w:ascii="BPG Sans Modern GPL&amp;GNU" w:hAnsi="BPG Sans Modern GPL&amp;GNU"/>
          <w:sz w:val="16"/>
        </w:rPr>
        <w:sectPr w:rsidR="00C73AC8">
          <w:type w:val="continuous"/>
          <w:pgSz w:w="12240" w:h="15840"/>
          <w:pgMar w:top="900" w:right="960" w:bottom="280" w:left="920" w:header="720" w:footer="720" w:gutter="0"/>
          <w:cols w:space="720"/>
        </w:sectPr>
      </w:pPr>
    </w:p>
    <w:p w14:paraId="190A17B7" w14:textId="77777777" w:rsidR="00C73AC8" w:rsidRDefault="00C73AC8">
      <w:pPr>
        <w:pStyle w:val="BodyText"/>
        <w:spacing w:before="3"/>
        <w:rPr>
          <w:rFonts w:ascii="BPG Sans Modern GPL&amp;GNU"/>
          <w:sz w:val="14"/>
        </w:rPr>
      </w:pPr>
    </w:p>
    <w:p w14:paraId="333C7F27" w14:textId="77777777" w:rsidR="00C73AC8" w:rsidRDefault="00C73AC8">
      <w:pPr>
        <w:rPr>
          <w:rFonts w:ascii="BPG Sans Modern GPL&amp;GNU"/>
          <w:sz w:val="14"/>
        </w:rPr>
        <w:sectPr w:rsidR="00C73AC8">
          <w:pgSz w:w="12240" w:h="15840"/>
          <w:pgMar w:top="900" w:right="960" w:bottom="280" w:left="920" w:header="215" w:footer="0" w:gutter="0"/>
          <w:cols w:space="720"/>
        </w:sectPr>
      </w:pPr>
    </w:p>
    <w:p w14:paraId="32E6D36F" w14:textId="77777777" w:rsidR="00C73AC8" w:rsidRDefault="00000000">
      <w:pPr>
        <w:pStyle w:val="BodyText"/>
        <w:spacing w:before="89" w:line="249" w:lineRule="auto"/>
        <w:ind w:left="157" w:right="39"/>
        <w:jc w:val="both"/>
      </w:pPr>
      <w:r>
        <w:rPr>
          <w:color w:val="231F20"/>
        </w:rPr>
        <w:t>required</w:t>
      </w:r>
      <w:r>
        <w:rPr>
          <w:color w:val="231F20"/>
          <w:spacing w:val="-33"/>
        </w:rPr>
        <w:t xml:space="preserve"> </w:t>
      </w:r>
      <w:r>
        <w:rPr>
          <w:color w:val="231F20"/>
        </w:rPr>
        <w:t>to</w:t>
      </w:r>
      <w:r>
        <w:rPr>
          <w:color w:val="231F20"/>
          <w:spacing w:val="-32"/>
        </w:rPr>
        <w:t xml:space="preserve"> </w:t>
      </w:r>
      <w:r>
        <w:rPr>
          <w:color w:val="231F20"/>
        </w:rPr>
        <w:t>accommodate</w:t>
      </w:r>
      <w:r>
        <w:rPr>
          <w:color w:val="231F20"/>
          <w:spacing w:val="-33"/>
        </w:rPr>
        <w:t xml:space="preserve"> </w:t>
      </w:r>
      <w:r>
        <w:rPr>
          <w:color w:val="231F20"/>
        </w:rPr>
        <w:t>differences</w:t>
      </w:r>
      <w:r>
        <w:rPr>
          <w:color w:val="231F20"/>
          <w:spacing w:val="-32"/>
        </w:rPr>
        <w:t xml:space="preserve"> </w:t>
      </w:r>
      <w:r>
        <w:rPr>
          <w:color w:val="231F20"/>
        </w:rPr>
        <w:t>in</w:t>
      </w:r>
      <w:r>
        <w:rPr>
          <w:color w:val="231F20"/>
          <w:spacing w:val="-32"/>
        </w:rPr>
        <w:t xml:space="preserve"> </w:t>
      </w:r>
      <w:r>
        <w:rPr>
          <w:color w:val="231F20"/>
          <w:spacing w:val="-5"/>
        </w:rPr>
        <w:t>children’s</w:t>
      </w:r>
      <w:r>
        <w:rPr>
          <w:color w:val="231F20"/>
          <w:spacing w:val="-33"/>
        </w:rPr>
        <w:t xml:space="preserve"> </w:t>
      </w:r>
      <w:r>
        <w:rPr>
          <w:color w:val="231F20"/>
        </w:rPr>
        <w:t>self-concept, understanding</w:t>
      </w:r>
      <w:r>
        <w:rPr>
          <w:color w:val="231F20"/>
          <w:spacing w:val="-26"/>
        </w:rPr>
        <w:t xml:space="preserve"> </w:t>
      </w:r>
      <w:r>
        <w:rPr>
          <w:color w:val="231F20"/>
        </w:rPr>
        <w:t>of</w:t>
      </w:r>
      <w:r>
        <w:rPr>
          <w:color w:val="231F20"/>
          <w:spacing w:val="-25"/>
        </w:rPr>
        <w:t xml:space="preserve"> </w:t>
      </w:r>
      <w:r>
        <w:rPr>
          <w:color w:val="231F20"/>
        </w:rPr>
        <w:t>feelings,</w:t>
      </w:r>
      <w:r>
        <w:rPr>
          <w:color w:val="231F20"/>
          <w:spacing w:val="-25"/>
        </w:rPr>
        <w:t xml:space="preserve"> </w:t>
      </w:r>
      <w:r>
        <w:rPr>
          <w:color w:val="231F20"/>
        </w:rPr>
        <w:t>and</w:t>
      </w:r>
      <w:r>
        <w:rPr>
          <w:color w:val="231F20"/>
          <w:spacing w:val="-26"/>
        </w:rPr>
        <w:t xml:space="preserve"> </w:t>
      </w:r>
      <w:r>
        <w:rPr>
          <w:color w:val="231F20"/>
        </w:rPr>
        <w:t>ability</w:t>
      </w:r>
      <w:r>
        <w:rPr>
          <w:color w:val="231F20"/>
          <w:spacing w:val="-25"/>
        </w:rPr>
        <w:t xml:space="preserve"> </w:t>
      </w:r>
      <w:r>
        <w:rPr>
          <w:color w:val="231F20"/>
        </w:rPr>
        <w:t>to</w:t>
      </w:r>
      <w:r>
        <w:rPr>
          <w:color w:val="231F20"/>
          <w:spacing w:val="-25"/>
        </w:rPr>
        <w:t xml:space="preserve"> </w:t>
      </w:r>
      <w:r>
        <w:rPr>
          <w:color w:val="231F20"/>
        </w:rPr>
        <w:t>interpret</w:t>
      </w:r>
      <w:r>
        <w:rPr>
          <w:color w:val="231F20"/>
          <w:spacing w:val="-25"/>
        </w:rPr>
        <w:t xml:space="preserve"> </w:t>
      </w:r>
      <w:r>
        <w:rPr>
          <w:color w:val="231F20"/>
        </w:rPr>
        <w:t>other</w:t>
      </w:r>
      <w:r>
        <w:rPr>
          <w:color w:val="231F20"/>
          <w:spacing w:val="-26"/>
        </w:rPr>
        <w:t xml:space="preserve"> </w:t>
      </w:r>
      <w:r>
        <w:rPr>
          <w:color w:val="231F20"/>
          <w:spacing w:val="-6"/>
        </w:rPr>
        <w:t xml:space="preserve">people’s </w:t>
      </w:r>
      <w:r>
        <w:rPr>
          <w:color w:val="231F20"/>
        </w:rPr>
        <w:t>behaviour across the 6- to 14-year age</w:t>
      </w:r>
      <w:r>
        <w:rPr>
          <w:color w:val="231F20"/>
          <w:spacing w:val="16"/>
        </w:rPr>
        <w:t xml:space="preserve"> </w:t>
      </w:r>
      <w:r>
        <w:rPr>
          <w:color w:val="231F20"/>
        </w:rPr>
        <w:t>range.</w:t>
      </w:r>
      <w:r>
        <w:rPr>
          <w:color w:val="231F20"/>
          <w:vertAlign w:val="superscript"/>
        </w:rPr>
        <w:t>[10,11]</w:t>
      </w:r>
    </w:p>
    <w:p w14:paraId="5C4A221D" w14:textId="77777777" w:rsidR="00C73AC8" w:rsidRDefault="00000000">
      <w:pPr>
        <w:pStyle w:val="BodyText"/>
        <w:spacing w:before="123" w:line="249" w:lineRule="auto"/>
        <w:ind w:left="157" w:right="38"/>
        <w:jc w:val="both"/>
      </w:pPr>
      <w:r>
        <w:rPr>
          <w:color w:val="231F20"/>
          <w:spacing w:val="3"/>
        </w:rPr>
        <w:t xml:space="preserve">Trauma </w:t>
      </w:r>
      <w:r>
        <w:rPr>
          <w:color w:val="231F20"/>
          <w:spacing w:val="2"/>
        </w:rPr>
        <w:t xml:space="preserve">to </w:t>
      </w:r>
      <w:r>
        <w:rPr>
          <w:color w:val="231F20"/>
          <w:spacing w:val="3"/>
        </w:rPr>
        <w:t xml:space="preserve">the </w:t>
      </w:r>
      <w:r>
        <w:rPr>
          <w:color w:val="231F20"/>
          <w:spacing w:val="4"/>
        </w:rPr>
        <w:t xml:space="preserve">anterior dentition should </w:t>
      </w:r>
      <w:r>
        <w:rPr>
          <w:color w:val="231F20"/>
          <w:spacing w:val="3"/>
        </w:rPr>
        <w:t xml:space="preserve">thus </w:t>
      </w:r>
      <w:r>
        <w:rPr>
          <w:color w:val="231F20"/>
        </w:rPr>
        <w:t xml:space="preserve">always </w:t>
      </w:r>
      <w:r>
        <w:rPr>
          <w:color w:val="231F20"/>
          <w:spacing w:val="5"/>
        </w:rPr>
        <w:t xml:space="preserve">be </w:t>
      </w:r>
      <w:r>
        <w:rPr>
          <w:color w:val="231F20"/>
        </w:rPr>
        <w:t>considered an emergency with an urgent need to be dealt with immediately and efficiently. This is important because, in</w:t>
      </w:r>
      <w:r>
        <w:rPr>
          <w:color w:val="231F20"/>
          <w:spacing w:val="-10"/>
        </w:rPr>
        <w:t xml:space="preserve"> </w:t>
      </w:r>
      <w:r>
        <w:rPr>
          <w:color w:val="231F20"/>
        </w:rPr>
        <w:t>addition</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fact</w:t>
      </w:r>
      <w:r>
        <w:rPr>
          <w:color w:val="231F20"/>
          <w:spacing w:val="-9"/>
        </w:rPr>
        <w:t xml:space="preserve"> </w:t>
      </w:r>
      <w:r>
        <w:rPr>
          <w:color w:val="231F20"/>
        </w:rPr>
        <w:t>that</w:t>
      </w:r>
      <w:r>
        <w:rPr>
          <w:color w:val="231F20"/>
          <w:spacing w:val="-9"/>
        </w:rPr>
        <w:t xml:space="preserve"> </w:t>
      </w:r>
      <w:r>
        <w:rPr>
          <w:color w:val="231F20"/>
        </w:rPr>
        <w:t>the</w:t>
      </w:r>
      <w:r>
        <w:rPr>
          <w:color w:val="231F20"/>
          <w:spacing w:val="-9"/>
        </w:rPr>
        <w:t xml:space="preserve"> </w:t>
      </w:r>
      <w:r>
        <w:rPr>
          <w:color w:val="231F20"/>
        </w:rPr>
        <w:t>mouth</w:t>
      </w:r>
      <w:r>
        <w:rPr>
          <w:color w:val="231F20"/>
          <w:spacing w:val="-9"/>
        </w:rPr>
        <w:t xml:space="preserve"> </w:t>
      </w:r>
      <w:r>
        <w:rPr>
          <w:color w:val="231F20"/>
        </w:rPr>
        <w:t>is</w:t>
      </w:r>
      <w:r>
        <w:rPr>
          <w:color w:val="231F20"/>
          <w:spacing w:val="-9"/>
        </w:rPr>
        <w:t xml:space="preserve"> </w:t>
      </w:r>
      <w:r>
        <w:rPr>
          <w:color w:val="231F20"/>
        </w:rPr>
        <w:t>of</w:t>
      </w:r>
      <w:r>
        <w:rPr>
          <w:color w:val="231F20"/>
          <w:spacing w:val="-9"/>
        </w:rPr>
        <w:t xml:space="preserve"> </w:t>
      </w:r>
      <w:r>
        <w:rPr>
          <w:color w:val="231F20"/>
        </w:rPr>
        <w:t>primary</w:t>
      </w:r>
      <w:r>
        <w:rPr>
          <w:color w:val="231F20"/>
          <w:spacing w:val="-9"/>
        </w:rPr>
        <w:t xml:space="preserve"> </w:t>
      </w:r>
      <w:r>
        <w:rPr>
          <w:color w:val="231F20"/>
        </w:rPr>
        <w:t xml:space="preserve">importance in determining facial attractiveness, there is, at the time, a </w:t>
      </w:r>
      <w:r>
        <w:rPr>
          <w:color w:val="231F20"/>
          <w:spacing w:val="4"/>
        </w:rPr>
        <w:t xml:space="preserve">primary transitory </w:t>
      </w:r>
      <w:r>
        <w:rPr>
          <w:color w:val="231F20"/>
          <w:spacing w:val="2"/>
        </w:rPr>
        <w:t xml:space="preserve">chewing and </w:t>
      </w:r>
      <w:r>
        <w:rPr>
          <w:color w:val="231F20"/>
          <w:spacing w:val="3"/>
        </w:rPr>
        <w:t xml:space="preserve">speaking </w:t>
      </w:r>
      <w:r>
        <w:rPr>
          <w:color w:val="231F20"/>
        </w:rPr>
        <w:t>impairment.</w:t>
      </w:r>
      <w:r>
        <w:rPr>
          <w:color w:val="231F20"/>
          <w:vertAlign w:val="superscript"/>
        </w:rPr>
        <w:t>[15]</w:t>
      </w:r>
      <w:r>
        <w:rPr>
          <w:color w:val="231F20"/>
        </w:rPr>
        <w:t xml:space="preserve"> Second, there is the golden time in which to deal with </w:t>
      </w:r>
      <w:r>
        <w:rPr>
          <w:color w:val="231F20"/>
          <w:spacing w:val="-3"/>
        </w:rPr>
        <w:t xml:space="preserve">these </w:t>
      </w:r>
      <w:r>
        <w:rPr>
          <w:color w:val="231F20"/>
        </w:rPr>
        <w:t>injuries,</w:t>
      </w:r>
      <w:r>
        <w:rPr>
          <w:color w:val="231F20"/>
          <w:spacing w:val="-7"/>
        </w:rPr>
        <w:t xml:space="preserve"> </w:t>
      </w:r>
      <w:r>
        <w:rPr>
          <w:color w:val="231F20"/>
        </w:rPr>
        <w:t>especially</w:t>
      </w:r>
      <w:r>
        <w:rPr>
          <w:color w:val="231F20"/>
          <w:spacing w:val="-7"/>
        </w:rPr>
        <w:t xml:space="preserve"> </w:t>
      </w:r>
      <w:r>
        <w:rPr>
          <w:color w:val="231F20"/>
        </w:rPr>
        <w:t>those</w:t>
      </w:r>
      <w:r>
        <w:rPr>
          <w:color w:val="231F20"/>
          <w:spacing w:val="-7"/>
        </w:rPr>
        <w:t xml:space="preserve"> </w:t>
      </w:r>
      <w:r>
        <w:rPr>
          <w:color w:val="231F20"/>
        </w:rPr>
        <w:t>in</w:t>
      </w:r>
      <w:r>
        <w:rPr>
          <w:color w:val="231F20"/>
          <w:spacing w:val="-7"/>
        </w:rPr>
        <w:t xml:space="preserve"> </w:t>
      </w:r>
      <w:r>
        <w:rPr>
          <w:color w:val="231F20"/>
        </w:rPr>
        <w:t>dentine</w:t>
      </w:r>
      <w:r>
        <w:rPr>
          <w:color w:val="231F20"/>
          <w:spacing w:val="-7"/>
        </w:rPr>
        <w:t xml:space="preserve"> </w:t>
      </w:r>
      <w:r>
        <w:rPr>
          <w:color w:val="231F20"/>
        </w:rPr>
        <w:t>with</w:t>
      </w:r>
      <w:r>
        <w:rPr>
          <w:color w:val="231F20"/>
          <w:spacing w:val="-7"/>
        </w:rPr>
        <w:t xml:space="preserve"> </w:t>
      </w:r>
      <w:r>
        <w:rPr>
          <w:color w:val="231F20"/>
        </w:rPr>
        <w:t>close</w:t>
      </w:r>
      <w:r>
        <w:rPr>
          <w:color w:val="231F20"/>
          <w:spacing w:val="-7"/>
        </w:rPr>
        <w:t xml:space="preserve"> </w:t>
      </w:r>
      <w:r>
        <w:rPr>
          <w:color w:val="231F20"/>
        </w:rPr>
        <w:t xml:space="preserve">approximation to the pulp so that the teeth can remain vital and functional in the arch. Children with dental injuries are </w:t>
      </w:r>
      <w:r>
        <w:rPr>
          <w:color w:val="231F20"/>
          <w:spacing w:val="-3"/>
        </w:rPr>
        <w:t xml:space="preserve">always more </w:t>
      </w:r>
      <w:r>
        <w:rPr>
          <w:color w:val="231F20"/>
        </w:rPr>
        <w:t xml:space="preserve">than likely to report adverse effects on eating and enjoying </w:t>
      </w:r>
      <w:r>
        <w:rPr>
          <w:color w:val="231F20"/>
          <w:spacing w:val="-3"/>
        </w:rPr>
        <w:t xml:space="preserve">food, </w:t>
      </w:r>
      <w:r>
        <w:rPr>
          <w:color w:val="231F20"/>
        </w:rPr>
        <w:t>cleaning teeth, smiling, laughing and showing the teeth without embarrassment, maintaining usual emotional state without</w:t>
      </w:r>
      <w:r>
        <w:rPr>
          <w:color w:val="231F20"/>
          <w:spacing w:val="-10"/>
        </w:rPr>
        <w:t xml:space="preserve"> </w:t>
      </w:r>
      <w:r>
        <w:rPr>
          <w:color w:val="231F20"/>
        </w:rPr>
        <w:t>being</w:t>
      </w:r>
      <w:r>
        <w:rPr>
          <w:color w:val="231F20"/>
          <w:spacing w:val="-10"/>
        </w:rPr>
        <w:t xml:space="preserve"> </w:t>
      </w:r>
      <w:r>
        <w:rPr>
          <w:color w:val="231F20"/>
        </w:rPr>
        <w:t>irritable,</w:t>
      </w:r>
      <w:r>
        <w:rPr>
          <w:color w:val="231F20"/>
          <w:spacing w:val="-10"/>
        </w:rPr>
        <w:t xml:space="preserve"> </w:t>
      </w:r>
      <w:r>
        <w:rPr>
          <w:color w:val="231F20"/>
        </w:rPr>
        <w:t>and</w:t>
      </w:r>
      <w:r>
        <w:rPr>
          <w:color w:val="231F20"/>
          <w:spacing w:val="-9"/>
        </w:rPr>
        <w:t xml:space="preserve"> </w:t>
      </w:r>
      <w:r>
        <w:rPr>
          <w:color w:val="231F20"/>
        </w:rPr>
        <w:t>enjoying</w:t>
      </w:r>
      <w:r>
        <w:rPr>
          <w:color w:val="231F20"/>
          <w:spacing w:val="-10"/>
        </w:rPr>
        <w:t xml:space="preserve"> </w:t>
      </w:r>
      <w:r>
        <w:rPr>
          <w:color w:val="231F20"/>
        </w:rPr>
        <w:t>contact</w:t>
      </w:r>
      <w:r>
        <w:rPr>
          <w:color w:val="231F20"/>
          <w:spacing w:val="-10"/>
        </w:rPr>
        <w:t xml:space="preserve"> </w:t>
      </w:r>
      <w:r>
        <w:rPr>
          <w:color w:val="231F20"/>
        </w:rPr>
        <w:t>with</w:t>
      </w:r>
      <w:r>
        <w:rPr>
          <w:color w:val="231F20"/>
          <w:spacing w:val="-10"/>
        </w:rPr>
        <w:t xml:space="preserve"> </w:t>
      </w:r>
      <w:r>
        <w:rPr>
          <w:color w:val="231F20"/>
        </w:rPr>
        <w:t>people</w:t>
      </w:r>
      <w:r>
        <w:rPr>
          <w:color w:val="231F20"/>
          <w:spacing w:val="-10"/>
        </w:rPr>
        <w:t xml:space="preserve"> </w:t>
      </w:r>
      <w:r>
        <w:rPr>
          <w:color w:val="231F20"/>
        </w:rPr>
        <w:t>than children without any injury.</w:t>
      </w:r>
      <w:r>
        <w:rPr>
          <w:color w:val="231F20"/>
          <w:vertAlign w:val="superscript"/>
        </w:rPr>
        <w:t>[16,17]</w:t>
      </w:r>
      <w:r>
        <w:rPr>
          <w:color w:val="231F20"/>
        </w:rPr>
        <w:t xml:space="preserve"> In a study on dental </w:t>
      </w:r>
      <w:r>
        <w:rPr>
          <w:color w:val="231F20"/>
          <w:spacing w:val="-20"/>
        </w:rPr>
        <w:t xml:space="preserve">trauma </w:t>
      </w:r>
      <w:r>
        <w:rPr>
          <w:color w:val="231F20"/>
        </w:rPr>
        <w:t xml:space="preserve">and its effect on QoL of children carried out </w:t>
      </w:r>
      <w:r>
        <w:rPr>
          <w:color w:val="231F20"/>
          <w:spacing w:val="-3"/>
        </w:rPr>
        <w:t xml:space="preserve">by </w:t>
      </w:r>
      <w:r>
        <w:rPr>
          <w:color w:val="231F20"/>
        </w:rPr>
        <w:t xml:space="preserve">Adeyemo   </w:t>
      </w:r>
      <w:r>
        <w:rPr>
          <w:i/>
          <w:color w:val="231F20"/>
        </w:rPr>
        <w:t>et al.</w:t>
      </w:r>
      <w:r>
        <w:rPr>
          <w:color w:val="231F20"/>
        </w:rPr>
        <w:t>,</w:t>
      </w:r>
      <w:r>
        <w:rPr>
          <w:color w:val="231F20"/>
          <w:vertAlign w:val="superscript"/>
        </w:rPr>
        <w:t>[18]</w:t>
      </w:r>
      <w:r>
        <w:rPr>
          <w:color w:val="231F20"/>
        </w:rPr>
        <w:t xml:space="preserve"> a high proportion of the respondents </w:t>
      </w:r>
      <w:r>
        <w:rPr>
          <w:color w:val="231F20"/>
          <w:spacing w:val="-5"/>
        </w:rPr>
        <w:t xml:space="preserve">experienced </w:t>
      </w:r>
      <w:r>
        <w:rPr>
          <w:color w:val="231F20"/>
        </w:rPr>
        <w:t>“pain”</w:t>
      </w:r>
      <w:r>
        <w:rPr>
          <w:color w:val="231F20"/>
          <w:spacing w:val="-35"/>
        </w:rPr>
        <w:t xml:space="preserve"> </w:t>
      </w:r>
      <w:r>
        <w:rPr>
          <w:color w:val="231F20"/>
        </w:rPr>
        <w:t>and</w:t>
      </w:r>
      <w:r>
        <w:rPr>
          <w:color w:val="231F20"/>
          <w:spacing w:val="-25"/>
        </w:rPr>
        <w:t xml:space="preserve"> </w:t>
      </w:r>
      <w:r>
        <w:rPr>
          <w:color w:val="231F20"/>
        </w:rPr>
        <w:t>“difficulty</w:t>
      </w:r>
      <w:r>
        <w:rPr>
          <w:color w:val="231F20"/>
          <w:spacing w:val="-24"/>
        </w:rPr>
        <w:t xml:space="preserve"> </w:t>
      </w:r>
      <w:r>
        <w:rPr>
          <w:color w:val="231F20"/>
        </w:rPr>
        <w:t>with</w:t>
      </w:r>
      <w:r>
        <w:rPr>
          <w:color w:val="231F20"/>
          <w:spacing w:val="-24"/>
        </w:rPr>
        <w:t xml:space="preserve"> </w:t>
      </w:r>
      <w:r>
        <w:rPr>
          <w:color w:val="231F20"/>
        </w:rPr>
        <w:t>chewing”</w:t>
      </w:r>
      <w:r>
        <w:rPr>
          <w:color w:val="231F20"/>
          <w:spacing w:val="-35"/>
        </w:rPr>
        <w:t xml:space="preserve"> </w:t>
      </w:r>
      <w:r>
        <w:rPr>
          <w:color w:val="231F20"/>
        </w:rPr>
        <w:t>stemming</w:t>
      </w:r>
      <w:r>
        <w:rPr>
          <w:color w:val="231F20"/>
          <w:spacing w:val="-24"/>
        </w:rPr>
        <w:t xml:space="preserve"> </w:t>
      </w:r>
      <w:r>
        <w:rPr>
          <w:color w:val="231F20"/>
        </w:rPr>
        <w:t>from</w:t>
      </w:r>
      <w:r>
        <w:rPr>
          <w:color w:val="231F20"/>
          <w:spacing w:val="-25"/>
        </w:rPr>
        <w:t xml:space="preserve"> </w:t>
      </w:r>
      <w:r>
        <w:rPr>
          <w:color w:val="231F20"/>
        </w:rPr>
        <w:t>untreated dental trauma.</w:t>
      </w:r>
    </w:p>
    <w:p w14:paraId="230B95BE" w14:textId="77777777" w:rsidR="00C73AC8" w:rsidRDefault="00000000">
      <w:pPr>
        <w:pStyle w:val="BodyText"/>
        <w:spacing w:before="135" w:line="249" w:lineRule="auto"/>
        <w:ind w:left="157" w:right="40"/>
        <w:jc w:val="both"/>
      </w:pPr>
      <w:r>
        <w:rPr>
          <w:noProof/>
        </w:rPr>
        <w:drawing>
          <wp:anchor distT="0" distB="0" distL="0" distR="0" simplePos="0" relativeHeight="486990848" behindDoc="1" locked="0" layoutInCell="1" allowOverlap="1" wp14:anchorId="2ABE1036" wp14:editId="5880AD4D">
            <wp:simplePos x="0" y="0"/>
            <wp:positionH relativeFrom="page">
              <wp:posOffset>3200400</wp:posOffset>
            </wp:positionH>
            <wp:positionV relativeFrom="paragraph">
              <wp:posOffset>239546</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rPr>
        <w:t xml:space="preserve">The tendency to </w:t>
      </w:r>
      <w:r>
        <w:rPr>
          <w:color w:val="231F20"/>
          <w:spacing w:val="-3"/>
        </w:rPr>
        <w:t xml:space="preserve">avoid </w:t>
      </w:r>
      <w:r>
        <w:rPr>
          <w:color w:val="231F20"/>
        </w:rPr>
        <w:t xml:space="preserve">laughing and/or smiling can affect </w:t>
      </w:r>
      <w:r>
        <w:rPr>
          <w:color w:val="231F20"/>
          <w:spacing w:val="-5"/>
        </w:rPr>
        <w:t xml:space="preserve">the </w:t>
      </w:r>
      <w:r>
        <w:rPr>
          <w:color w:val="231F20"/>
        </w:rPr>
        <w:t xml:space="preserve">development of social relationships, and the psychosocial impact often </w:t>
      </w:r>
      <w:r>
        <w:rPr>
          <w:color w:val="231F20"/>
          <w:spacing w:val="-3"/>
        </w:rPr>
        <w:t xml:space="preserve">significantly </w:t>
      </w:r>
      <w:r>
        <w:rPr>
          <w:color w:val="231F20"/>
        </w:rPr>
        <w:t>diminishes QoL.</w:t>
      </w:r>
      <w:r>
        <w:rPr>
          <w:color w:val="231F20"/>
          <w:vertAlign w:val="superscript"/>
        </w:rPr>
        <w:t>[19]</w:t>
      </w:r>
      <w:r>
        <w:rPr>
          <w:color w:val="231F20"/>
        </w:rPr>
        <w:t xml:space="preserve"> </w:t>
      </w:r>
      <w:r>
        <w:rPr>
          <w:color w:val="231F20"/>
          <w:spacing w:val="-10"/>
        </w:rPr>
        <w:t>Garcia-Godoy</w:t>
      </w:r>
      <w:r>
        <w:rPr>
          <w:color w:val="231F20"/>
          <w:spacing w:val="-10"/>
          <w:vertAlign w:val="superscript"/>
        </w:rPr>
        <w:t>[20]</w:t>
      </w:r>
      <w:r>
        <w:rPr>
          <w:color w:val="231F20"/>
          <w:spacing w:val="-10"/>
        </w:rPr>
        <w:t xml:space="preserve"> </w:t>
      </w:r>
      <w:r>
        <w:rPr>
          <w:color w:val="231F20"/>
          <w:spacing w:val="4"/>
        </w:rPr>
        <w:t xml:space="preserve">pointed </w:t>
      </w:r>
      <w:r>
        <w:rPr>
          <w:color w:val="231F20"/>
          <w:spacing w:val="3"/>
        </w:rPr>
        <w:t xml:space="preserve">out that </w:t>
      </w:r>
      <w:r>
        <w:rPr>
          <w:color w:val="231F20"/>
        </w:rPr>
        <w:t xml:space="preserve">a </w:t>
      </w:r>
      <w:r>
        <w:rPr>
          <w:color w:val="231F20"/>
          <w:spacing w:val="4"/>
        </w:rPr>
        <w:t xml:space="preserve">fractured permanent tooth </w:t>
      </w:r>
      <w:r>
        <w:rPr>
          <w:color w:val="231F20"/>
          <w:spacing w:val="2"/>
        </w:rPr>
        <w:t xml:space="preserve">is </w:t>
      </w:r>
      <w:r>
        <w:rPr>
          <w:color w:val="231F20"/>
        </w:rPr>
        <w:t xml:space="preserve">a </w:t>
      </w:r>
      <w:r>
        <w:rPr>
          <w:color w:val="231F20"/>
          <w:spacing w:val="3"/>
        </w:rPr>
        <w:t xml:space="preserve">tragic </w:t>
      </w:r>
      <w:r>
        <w:rPr>
          <w:color w:val="231F20"/>
        </w:rPr>
        <w:t>experience for the child and his parents.</w:t>
      </w:r>
    </w:p>
    <w:p w14:paraId="0E7C6062" w14:textId="77777777" w:rsidR="00C73AC8" w:rsidRDefault="00000000">
      <w:pPr>
        <w:pStyle w:val="BodyText"/>
        <w:spacing w:before="125" w:line="249" w:lineRule="auto"/>
        <w:ind w:left="157" w:right="39"/>
        <w:jc w:val="both"/>
      </w:pPr>
      <w:r>
        <w:rPr>
          <w:color w:val="231F20"/>
        </w:rPr>
        <w:t>A</w:t>
      </w:r>
      <w:r>
        <w:rPr>
          <w:color w:val="231F20"/>
          <w:spacing w:val="-10"/>
        </w:rPr>
        <w:t xml:space="preserve"> </w:t>
      </w:r>
      <w:r>
        <w:rPr>
          <w:color w:val="231F20"/>
        </w:rPr>
        <w:t>review</w:t>
      </w:r>
      <w:r>
        <w:rPr>
          <w:color w:val="231F20"/>
          <w:spacing w:val="-9"/>
        </w:rPr>
        <w:t xml:space="preserve"> </w:t>
      </w:r>
      <w:r>
        <w:rPr>
          <w:color w:val="231F20"/>
        </w:rPr>
        <w:t>of</w:t>
      </w:r>
      <w:r>
        <w:rPr>
          <w:color w:val="231F20"/>
          <w:spacing w:val="-10"/>
        </w:rPr>
        <w:t xml:space="preserve"> </w:t>
      </w:r>
      <w:r>
        <w:rPr>
          <w:color w:val="231F20"/>
        </w:rPr>
        <w:t>the</w:t>
      </w:r>
      <w:r>
        <w:rPr>
          <w:color w:val="231F20"/>
          <w:spacing w:val="-9"/>
        </w:rPr>
        <w:t xml:space="preserve"> </w:t>
      </w:r>
      <w:r>
        <w:rPr>
          <w:color w:val="231F20"/>
        </w:rPr>
        <w:t>literature</w:t>
      </w:r>
      <w:r>
        <w:rPr>
          <w:color w:val="231F20"/>
          <w:spacing w:val="-10"/>
        </w:rPr>
        <w:t xml:space="preserve"> </w:t>
      </w:r>
      <w:r>
        <w:rPr>
          <w:color w:val="231F20"/>
        </w:rPr>
        <w:t>revealed</w:t>
      </w:r>
      <w:r>
        <w:rPr>
          <w:color w:val="231F20"/>
          <w:spacing w:val="-9"/>
        </w:rPr>
        <w:t xml:space="preserve"> </w:t>
      </w:r>
      <w:r>
        <w:rPr>
          <w:color w:val="231F20"/>
        </w:rPr>
        <w:t>that</w:t>
      </w:r>
      <w:r>
        <w:rPr>
          <w:color w:val="231F20"/>
          <w:spacing w:val="-10"/>
        </w:rPr>
        <w:t xml:space="preserve"> </w:t>
      </w:r>
      <w:r>
        <w:rPr>
          <w:color w:val="231F20"/>
        </w:rPr>
        <w:t>many</w:t>
      </w:r>
      <w:r>
        <w:rPr>
          <w:color w:val="231F20"/>
          <w:spacing w:val="-9"/>
        </w:rPr>
        <w:t xml:space="preserve"> </w:t>
      </w:r>
      <w:r>
        <w:rPr>
          <w:color w:val="231F20"/>
        </w:rPr>
        <w:t xml:space="preserve">epidemiological and clinical studies worldwide </w:t>
      </w:r>
      <w:r>
        <w:rPr>
          <w:color w:val="231F20"/>
          <w:spacing w:val="-3"/>
        </w:rPr>
        <w:t xml:space="preserve">have </w:t>
      </w:r>
      <w:r>
        <w:rPr>
          <w:color w:val="231F20"/>
        </w:rPr>
        <w:t>reported vastly on the prevalence, distribution, as well as the types and aetiology</w:t>
      </w:r>
      <w:r>
        <w:rPr>
          <w:color w:val="231F20"/>
          <w:spacing w:val="-19"/>
        </w:rPr>
        <w:t xml:space="preserve"> </w:t>
      </w:r>
      <w:r>
        <w:rPr>
          <w:color w:val="231F20"/>
          <w:spacing w:val="-7"/>
        </w:rPr>
        <w:t xml:space="preserve">of </w:t>
      </w:r>
      <w:r>
        <w:rPr>
          <w:color w:val="231F20"/>
        </w:rPr>
        <w:t>injuries</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anterior</w:t>
      </w:r>
      <w:r>
        <w:rPr>
          <w:color w:val="231F20"/>
          <w:spacing w:val="-16"/>
        </w:rPr>
        <w:t xml:space="preserve"> </w:t>
      </w:r>
      <w:r>
        <w:rPr>
          <w:color w:val="231F20"/>
        </w:rPr>
        <w:t>teeth.</w:t>
      </w:r>
      <w:r>
        <w:rPr>
          <w:color w:val="231F20"/>
          <w:vertAlign w:val="superscript"/>
        </w:rPr>
        <w:t>[18,21]</w:t>
      </w:r>
      <w:r>
        <w:rPr>
          <w:color w:val="231F20"/>
          <w:spacing w:val="-15"/>
        </w:rPr>
        <w:t xml:space="preserve"> </w:t>
      </w:r>
      <w:r>
        <w:rPr>
          <w:color w:val="231F20"/>
          <w:spacing w:val="-3"/>
        </w:rPr>
        <w:t>Several</w:t>
      </w:r>
      <w:r>
        <w:rPr>
          <w:color w:val="231F20"/>
          <w:spacing w:val="-16"/>
        </w:rPr>
        <w:t xml:space="preserve"> </w:t>
      </w:r>
      <w:r>
        <w:rPr>
          <w:color w:val="231F20"/>
        </w:rPr>
        <w:t>OHRQoL</w:t>
      </w:r>
      <w:r>
        <w:rPr>
          <w:color w:val="231F20"/>
          <w:spacing w:val="-16"/>
        </w:rPr>
        <w:t xml:space="preserve"> </w:t>
      </w:r>
      <w:r>
        <w:rPr>
          <w:color w:val="231F20"/>
          <w:spacing w:val="-12"/>
        </w:rPr>
        <w:t xml:space="preserve">instruments </w:t>
      </w:r>
      <w:r>
        <w:rPr>
          <w:color w:val="231F20"/>
          <w:spacing w:val="-3"/>
        </w:rPr>
        <w:t>have</w:t>
      </w:r>
      <w:r>
        <w:rPr>
          <w:color w:val="231F20"/>
          <w:spacing w:val="21"/>
        </w:rPr>
        <w:t xml:space="preserve"> </w:t>
      </w:r>
      <w:r>
        <w:rPr>
          <w:color w:val="231F20"/>
        </w:rPr>
        <w:t>been</w:t>
      </w:r>
      <w:r>
        <w:rPr>
          <w:color w:val="231F20"/>
          <w:spacing w:val="22"/>
        </w:rPr>
        <w:t xml:space="preserve"> </w:t>
      </w:r>
      <w:r>
        <w:rPr>
          <w:color w:val="231F20"/>
        </w:rPr>
        <w:t>developed</w:t>
      </w:r>
      <w:r>
        <w:rPr>
          <w:color w:val="231F20"/>
          <w:spacing w:val="22"/>
        </w:rPr>
        <w:t xml:space="preserve"> </w:t>
      </w:r>
      <w:r>
        <w:rPr>
          <w:color w:val="231F20"/>
        </w:rPr>
        <w:t>to</w:t>
      </w:r>
      <w:r>
        <w:rPr>
          <w:color w:val="231F20"/>
          <w:spacing w:val="22"/>
        </w:rPr>
        <w:t xml:space="preserve"> </w:t>
      </w:r>
      <w:r>
        <w:rPr>
          <w:color w:val="231F20"/>
        </w:rPr>
        <w:t>measure</w:t>
      </w:r>
      <w:r>
        <w:rPr>
          <w:color w:val="231F20"/>
          <w:spacing w:val="22"/>
        </w:rPr>
        <w:t xml:space="preserve"> </w:t>
      </w:r>
      <w:r>
        <w:rPr>
          <w:color w:val="231F20"/>
        </w:rPr>
        <w:t>the</w:t>
      </w:r>
      <w:r>
        <w:rPr>
          <w:color w:val="231F20"/>
          <w:spacing w:val="22"/>
        </w:rPr>
        <w:t xml:space="preserve"> </w:t>
      </w:r>
      <w:r>
        <w:rPr>
          <w:color w:val="231F20"/>
        </w:rPr>
        <w:t>impacts</w:t>
      </w:r>
      <w:r>
        <w:rPr>
          <w:color w:val="231F20"/>
          <w:spacing w:val="22"/>
        </w:rPr>
        <w:t xml:space="preserve"> </w:t>
      </w:r>
      <w:r>
        <w:rPr>
          <w:color w:val="231F20"/>
        </w:rPr>
        <w:t>of</w:t>
      </w:r>
      <w:r>
        <w:rPr>
          <w:color w:val="231F20"/>
          <w:spacing w:val="22"/>
        </w:rPr>
        <w:t xml:space="preserve"> </w:t>
      </w:r>
      <w:r>
        <w:rPr>
          <w:color w:val="231F20"/>
        </w:rPr>
        <w:t>oral</w:t>
      </w:r>
      <w:r>
        <w:rPr>
          <w:color w:val="231F20"/>
          <w:spacing w:val="21"/>
        </w:rPr>
        <w:t xml:space="preserve"> </w:t>
      </w:r>
      <w:r>
        <w:rPr>
          <w:color w:val="231F20"/>
          <w:spacing w:val="-3"/>
        </w:rPr>
        <w:t>health</w:t>
      </w:r>
    </w:p>
    <w:p w14:paraId="548A5895" w14:textId="77777777" w:rsidR="00C73AC8" w:rsidRDefault="00000000">
      <w:pPr>
        <w:pStyle w:val="BodyText"/>
        <w:spacing w:before="89" w:line="249" w:lineRule="auto"/>
        <w:ind w:left="157" w:right="116"/>
        <w:jc w:val="both"/>
      </w:pPr>
      <w:r>
        <w:br w:type="column"/>
      </w:r>
      <w:r>
        <w:rPr>
          <w:color w:val="231F20"/>
        </w:rPr>
        <w:t>The contact details of their parents/guardians had also been obtained.</w:t>
      </w:r>
    </w:p>
    <w:p w14:paraId="5A7522D2" w14:textId="77777777" w:rsidR="00C73AC8" w:rsidRDefault="00000000">
      <w:pPr>
        <w:pStyle w:val="BodyText"/>
        <w:spacing w:before="122" w:line="249" w:lineRule="auto"/>
        <w:ind w:left="157" w:right="112"/>
        <w:jc w:val="both"/>
      </w:pPr>
      <w:r>
        <w:rPr>
          <w:color w:val="231F20"/>
        </w:rPr>
        <w:t xml:space="preserve">In </w:t>
      </w:r>
      <w:r>
        <w:rPr>
          <w:color w:val="231F20"/>
          <w:spacing w:val="2"/>
        </w:rPr>
        <w:t xml:space="preserve">the </w:t>
      </w:r>
      <w:r>
        <w:rPr>
          <w:color w:val="231F20"/>
          <w:spacing w:val="3"/>
        </w:rPr>
        <w:t xml:space="preserve">present </w:t>
      </w:r>
      <w:r>
        <w:rPr>
          <w:color w:val="231F20"/>
        </w:rPr>
        <w:t xml:space="preserve">study, </w:t>
      </w:r>
      <w:r>
        <w:rPr>
          <w:color w:val="231F20"/>
          <w:spacing w:val="3"/>
        </w:rPr>
        <w:t xml:space="preserve">calls </w:t>
      </w:r>
      <w:r>
        <w:rPr>
          <w:color w:val="231F20"/>
        </w:rPr>
        <w:t xml:space="preserve">were </w:t>
      </w:r>
      <w:r>
        <w:rPr>
          <w:color w:val="231F20"/>
          <w:spacing w:val="3"/>
        </w:rPr>
        <w:t xml:space="preserve">intensely </w:t>
      </w:r>
      <w:r>
        <w:rPr>
          <w:color w:val="231F20"/>
          <w:spacing w:val="2"/>
        </w:rPr>
        <w:t xml:space="preserve">and </w:t>
      </w:r>
      <w:r>
        <w:rPr>
          <w:color w:val="231F20"/>
        </w:rPr>
        <w:t xml:space="preserve">repeatedly placed, after the initial </w:t>
      </w:r>
      <w:r>
        <w:rPr>
          <w:color w:val="231F20"/>
          <w:spacing w:val="-3"/>
        </w:rPr>
        <w:t xml:space="preserve">study, </w:t>
      </w:r>
      <w:r>
        <w:rPr>
          <w:color w:val="231F20"/>
        </w:rPr>
        <w:t>to the parents and guardians of participants</w:t>
      </w:r>
      <w:r>
        <w:rPr>
          <w:color w:val="231F20"/>
          <w:spacing w:val="-22"/>
        </w:rPr>
        <w:t xml:space="preserve"> </w:t>
      </w:r>
      <w:r>
        <w:rPr>
          <w:color w:val="231F20"/>
          <w:spacing w:val="-3"/>
        </w:rPr>
        <w:t>who</w:t>
      </w:r>
      <w:r>
        <w:rPr>
          <w:color w:val="231F20"/>
          <w:spacing w:val="-22"/>
        </w:rPr>
        <w:t xml:space="preserve"> </w:t>
      </w:r>
      <w:r>
        <w:rPr>
          <w:color w:val="231F20"/>
          <w:spacing w:val="-4"/>
        </w:rPr>
        <w:t>were</w:t>
      </w:r>
      <w:r>
        <w:rPr>
          <w:color w:val="231F20"/>
          <w:spacing w:val="-22"/>
        </w:rPr>
        <w:t xml:space="preserve"> </w:t>
      </w:r>
      <w:r>
        <w:rPr>
          <w:color w:val="231F20"/>
          <w:spacing w:val="-5"/>
        </w:rPr>
        <w:t>aware</w:t>
      </w:r>
      <w:r>
        <w:rPr>
          <w:color w:val="231F20"/>
          <w:spacing w:val="-22"/>
        </w:rPr>
        <w:t xml:space="preserve"> </w:t>
      </w:r>
      <w:r>
        <w:rPr>
          <w:color w:val="231F20"/>
        </w:rPr>
        <w:t>of</w:t>
      </w:r>
      <w:r>
        <w:rPr>
          <w:color w:val="231F20"/>
          <w:spacing w:val="-22"/>
        </w:rPr>
        <w:t xml:space="preserve"> </w:t>
      </w:r>
      <w:r>
        <w:rPr>
          <w:color w:val="231F20"/>
        </w:rPr>
        <w:t>their</w:t>
      </w:r>
      <w:r>
        <w:rPr>
          <w:color w:val="231F20"/>
          <w:spacing w:val="-22"/>
        </w:rPr>
        <w:t xml:space="preserve"> </w:t>
      </w:r>
      <w:r>
        <w:rPr>
          <w:color w:val="231F20"/>
        </w:rPr>
        <w:t>traumatized</w:t>
      </w:r>
      <w:r>
        <w:rPr>
          <w:color w:val="231F20"/>
          <w:spacing w:val="-22"/>
        </w:rPr>
        <w:t xml:space="preserve"> </w:t>
      </w:r>
      <w:r>
        <w:rPr>
          <w:color w:val="231F20"/>
        </w:rPr>
        <w:t>anterior</w:t>
      </w:r>
      <w:r>
        <w:rPr>
          <w:color w:val="231F20"/>
          <w:spacing w:val="-22"/>
        </w:rPr>
        <w:t xml:space="preserve"> </w:t>
      </w:r>
      <w:r>
        <w:rPr>
          <w:color w:val="231F20"/>
          <w:spacing w:val="-2"/>
        </w:rPr>
        <w:t xml:space="preserve">teeth, </w:t>
      </w:r>
      <w:r>
        <w:rPr>
          <w:color w:val="231F20"/>
        </w:rPr>
        <w:t>educating</w:t>
      </w:r>
      <w:r>
        <w:rPr>
          <w:color w:val="231F20"/>
          <w:spacing w:val="-21"/>
        </w:rPr>
        <w:t xml:space="preserve"> </w:t>
      </w:r>
      <w:r>
        <w:rPr>
          <w:color w:val="231F20"/>
        </w:rPr>
        <w:t>them</w:t>
      </w:r>
      <w:r>
        <w:rPr>
          <w:color w:val="231F20"/>
          <w:spacing w:val="-20"/>
        </w:rPr>
        <w:t xml:space="preserve"> </w:t>
      </w:r>
      <w:r>
        <w:rPr>
          <w:color w:val="231F20"/>
        </w:rPr>
        <w:t>and</w:t>
      </w:r>
      <w:r>
        <w:rPr>
          <w:color w:val="231F20"/>
          <w:spacing w:val="-20"/>
        </w:rPr>
        <w:t xml:space="preserve"> </w:t>
      </w:r>
      <w:r>
        <w:rPr>
          <w:color w:val="231F20"/>
          <w:spacing w:val="-3"/>
        </w:rPr>
        <w:t>inviting</w:t>
      </w:r>
      <w:r>
        <w:rPr>
          <w:color w:val="231F20"/>
          <w:spacing w:val="-20"/>
        </w:rPr>
        <w:t xml:space="preserve"> </w:t>
      </w:r>
      <w:r>
        <w:rPr>
          <w:color w:val="231F20"/>
        </w:rPr>
        <w:t>them</w:t>
      </w:r>
      <w:r>
        <w:rPr>
          <w:color w:val="231F20"/>
          <w:spacing w:val="-20"/>
        </w:rPr>
        <w:t xml:space="preserve"> </w:t>
      </w:r>
      <w:r>
        <w:rPr>
          <w:color w:val="231F20"/>
        </w:rPr>
        <w:t>to</w:t>
      </w:r>
      <w:r>
        <w:rPr>
          <w:color w:val="231F20"/>
          <w:spacing w:val="-20"/>
        </w:rPr>
        <w:t xml:space="preserve"> </w:t>
      </w:r>
      <w:r>
        <w:rPr>
          <w:color w:val="231F20"/>
        </w:rPr>
        <w:t>bring</w:t>
      </w:r>
      <w:r>
        <w:rPr>
          <w:color w:val="231F20"/>
          <w:spacing w:val="-21"/>
        </w:rPr>
        <w:t xml:space="preserve"> </w:t>
      </w:r>
      <w:r>
        <w:rPr>
          <w:color w:val="231F20"/>
        </w:rPr>
        <w:t>their</w:t>
      </w:r>
      <w:r>
        <w:rPr>
          <w:color w:val="231F20"/>
          <w:spacing w:val="-20"/>
        </w:rPr>
        <w:t xml:space="preserve"> </w:t>
      </w:r>
      <w:r>
        <w:rPr>
          <w:color w:val="231F20"/>
          <w:spacing w:val="-3"/>
        </w:rPr>
        <w:t>wards</w:t>
      </w:r>
      <w:r>
        <w:rPr>
          <w:color w:val="231F20"/>
          <w:spacing w:val="-20"/>
        </w:rPr>
        <w:t xml:space="preserve"> </w:t>
      </w:r>
      <w:r>
        <w:rPr>
          <w:color w:val="231F20"/>
          <w:spacing w:val="-3"/>
        </w:rPr>
        <w:t xml:space="preserve">promptly </w:t>
      </w:r>
      <w:r>
        <w:rPr>
          <w:color w:val="231F20"/>
        </w:rPr>
        <w:t>for</w:t>
      </w:r>
      <w:r>
        <w:rPr>
          <w:color w:val="231F20"/>
          <w:spacing w:val="-12"/>
        </w:rPr>
        <w:t xml:space="preserve"> </w:t>
      </w:r>
      <w:r>
        <w:rPr>
          <w:color w:val="231F20"/>
        </w:rPr>
        <w:t>dental</w:t>
      </w:r>
      <w:r>
        <w:rPr>
          <w:color w:val="231F20"/>
          <w:spacing w:val="-11"/>
        </w:rPr>
        <w:t xml:space="preserve"> </w:t>
      </w:r>
      <w:r>
        <w:rPr>
          <w:color w:val="231F20"/>
        </w:rPr>
        <w:t>treatment</w:t>
      </w:r>
      <w:r>
        <w:rPr>
          <w:color w:val="231F20"/>
          <w:spacing w:val="-11"/>
        </w:rPr>
        <w:t xml:space="preserve"> </w:t>
      </w:r>
      <w:r>
        <w:rPr>
          <w:color w:val="231F20"/>
        </w:rPr>
        <w:t>at</w:t>
      </w:r>
      <w:r>
        <w:rPr>
          <w:color w:val="231F20"/>
          <w:spacing w:val="-11"/>
        </w:rPr>
        <w:t xml:space="preserve"> </w:t>
      </w:r>
      <w:r>
        <w:rPr>
          <w:color w:val="231F20"/>
        </w:rPr>
        <w:t>a</w:t>
      </w:r>
      <w:r>
        <w:rPr>
          <w:color w:val="231F20"/>
          <w:spacing w:val="-11"/>
        </w:rPr>
        <w:t xml:space="preserve"> </w:t>
      </w:r>
      <w:r>
        <w:rPr>
          <w:color w:val="231F20"/>
        </w:rPr>
        <w:t>subsidized</w:t>
      </w:r>
      <w:r>
        <w:rPr>
          <w:color w:val="231F20"/>
          <w:spacing w:val="-11"/>
        </w:rPr>
        <w:t xml:space="preserve"> </w:t>
      </w:r>
      <w:r>
        <w:rPr>
          <w:color w:val="231F20"/>
        </w:rPr>
        <w:t>rate.</w:t>
      </w:r>
      <w:r>
        <w:rPr>
          <w:color w:val="231F20"/>
          <w:spacing w:val="-12"/>
        </w:rPr>
        <w:t xml:space="preserve"> </w:t>
      </w:r>
      <w:r>
        <w:rPr>
          <w:color w:val="231F20"/>
        </w:rPr>
        <w:t>Efforts</w:t>
      </w:r>
      <w:r>
        <w:rPr>
          <w:color w:val="231F20"/>
          <w:spacing w:val="-11"/>
        </w:rPr>
        <w:t xml:space="preserve"> </w:t>
      </w:r>
      <w:r>
        <w:rPr>
          <w:color w:val="231F20"/>
        </w:rPr>
        <w:t>were</w:t>
      </w:r>
      <w:r>
        <w:rPr>
          <w:color w:val="231F20"/>
          <w:spacing w:val="-11"/>
        </w:rPr>
        <w:t xml:space="preserve"> </w:t>
      </w:r>
      <w:r>
        <w:rPr>
          <w:color w:val="231F20"/>
        </w:rPr>
        <w:t>made</w:t>
      </w:r>
      <w:r>
        <w:rPr>
          <w:color w:val="231F20"/>
          <w:spacing w:val="-11"/>
        </w:rPr>
        <w:t xml:space="preserve"> </w:t>
      </w:r>
      <w:r>
        <w:rPr>
          <w:color w:val="231F20"/>
          <w:spacing w:val="-10"/>
        </w:rPr>
        <w:t xml:space="preserve">by </w:t>
      </w:r>
      <w:r>
        <w:rPr>
          <w:color w:val="231F20"/>
        </w:rPr>
        <w:t xml:space="preserve">the researcher to either pick up each participant or bear </w:t>
      </w:r>
      <w:r>
        <w:rPr>
          <w:color w:val="231F20"/>
          <w:spacing w:val="-5"/>
        </w:rPr>
        <w:t xml:space="preserve">the </w:t>
      </w:r>
      <w:r>
        <w:rPr>
          <w:color w:val="231F20"/>
        </w:rPr>
        <w:t>cost</w:t>
      </w:r>
      <w:r>
        <w:rPr>
          <w:color w:val="231F20"/>
          <w:spacing w:val="-23"/>
        </w:rPr>
        <w:t xml:space="preserve"> </w:t>
      </w:r>
      <w:r>
        <w:rPr>
          <w:color w:val="231F20"/>
        </w:rPr>
        <w:t>of</w:t>
      </w:r>
      <w:r>
        <w:rPr>
          <w:color w:val="231F20"/>
          <w:spacing w:val="-22"/>
        </w:rPr>
        <w:t xml:space="preserve"> </w:t>
      </w:r>
      <w:r>
        <w:rPr>
          <w:color w:val="231F20"/>
        </w:rPr>
        <w:t>transportation</w:t>
      </w:r>
      <w:r>
        <w:rPr>
          <w:color w:val="231F20"/>
          <w:spacing w:val="-22"/>
        </w:rPr>
        <w:t xml:space="preserve"> </w:t>
      </w:r>
      <w:r>
        <w:rPr>
          <w:color w:val="231F20"/>
        </w:rPr>
        <w:t>to</w:t>
      </w:r>
      <w:r>
        <w:rPr>
          <w:color w:val="231F20"/>
          <w:spacing w:val="-22"/>
        </w:rPr>
        <w:t xml:space="preserve"> </w:t>
      </w:r>
      <w:r>
        <w:rPr>
          <w:color w:val="231F20"/>
        </w:rPr>
        <w:t>and</w:t>
      </w:r>
      <w:r>
        <w:rPr>
          <w:color w:val="231F20"/>
          <w:spacing w:val="-22"/>
        </w:rPr>
        <w:t xml:space="preserve"> </w:t>
      </w:r>
      <w:r>
        <w:rPr>
          <w:color w:val="231F20"/>
        </w:rPr>
        <w:t>from</w:t>
      </w:r>
      <w:r>
        <w:rPr>
          <w:color w:val="231F20"/>
          <w:spacing w:val="-23"/>
        </w:rPr>
        <w:t xml:space="preserve"> </w:t>
      </w:r>
      <w:r>
        <w:rPr>
          <w:color w:val="231F20"/>
        </w:rPr>
        <w:t>the</w:t>
      </w:r>
      <w:r>
        <w:rPr>
          <w:color w:val="231F20"/>
          <w:spacing w:val="-22"/>
        </w:rPr>
        <w:t xml:space="preserve"> </w:t>
      </w:r>
      <w:r>
        <w:rPr>
          <w:color w:val="231F20"/>
        </w:rPr>
        <w:t>clinic</w:t>
      </w:r>
      <w:r>
        <w:rPr>
          <w:color w:val="231F20"/>
          <w:spacing w:val="-22"/>
        </w:rPr>
        <w:t xml:space="preserve"> </w:t>
      </w:r>
      <w:r>
        <w:rPr>
          <w:color w:val="231F20"/>
        </w:rPr>
        <w:t>per</w:t>
      </w:r>
      <w:r>
        <w:rPr>
          <w:color w:val="231F20"/>
          <w:spacing w:val="-22"/>
        </w:rPr>
        <w:t xml:space="preserve"> </w:t>
      </w:r>
      <w:r>
        <w:rPr>
          <w:color w:val="231F20"/>
        </w:rPr>
        <w:t>visit.</w:t>
      </w:r>
      <w:r>
        <w:rPr>
          <w:color w:val="231F20"/>
          <w:spacing w:val="-30"/>
        </w:rPr>
        <w:t xml:space="preserve"> </w:t>
      </w:r>
      <w:r>
        <w:rPr>
          <w:color w:val="231F20"/>
          <w:spacing w:val="-3"/>
        </w:rPr>
        <w:t xml:space="preserve">Treatment </w:t>
      </w:r>
      <w:r>
        <w:rPr>
          <w:color w:val="231F20"/>
        </w:rPr>
        <w:t xml:space="preserve">was carried out between August 2014 and December </w:t>
      </w:r>
      <w:r>
        <w:rPr>
          <w:color w:val="231F20"/>
          <w:spacing w:val="-3"/>
        </w:rPr>
        <w:t xml:space="preserve">2015. </w:t>
      </w:r>
      <w:r>
        <w:rPr>
          <w:color w:val="231F20"/>
        </w:rPr>
        <w:t>Interviewer-administered</w:t>
      </w:r>
      <w:r>
        <w:rPr>
          <w:color w:val="231F20"/>
          <w:spacing w:val="-16"/>
        </w:rPr>
        <w:t xml:space="preserve"> </w:t>
      </w:r>
      <w:r>
        <w:rPr>
          <w:color w:val="231F20"/>
        </w:rPr>
        <w:t>questionnaire</w:t>
      </w:r>
      <w:r>
        <w:rPr>
          <w:color w:val="231F20"/>
          <w:spacing w:val="-15"/>
        </w:rPr>
        <w:t xml:space="preserve"> </w:t>
      </w:r>
      <w:r>
        <w:rPr>
          <w:color w:val="231F20"/>
        </w:rPr>
        <w:t>was</w:t>
      </w:r>
      <w:r>
        <w:rPr>
          <w:color w:val="231F20"/>
          <w:spacing w:val="-15"/>
        </w:rPr>
        <w:t xml:space="preserve"> </w:t>
      </w:r>
      <w:r>
        <w:rPr>
          <w:color w:val="231F20"/>
        </w:rPr>
        <w:t>used</w:t>
      </w:r>
      <w:r>
        <w:rPr>
          <w:color w:val="231F20"/>
          <w:spacing w:val="-15"/>
        </w:rPr>
        <w:t xml:space="preserve"> </w:t>
      </w:r>
      <w:r>
        <w:rPr>
          <w:color w:val="231F20"/>
        </w:rPr>
        <w:t>in</w:t>
      </w:r>
      <w:r>
        <w:rPr>
          <w:color w:val="231F20"/>
          <w:spacing w:val="-15"/>
        </w:rPr>
        <w:t xml:space="preserve"> </w:t>
      </w:r>
      <w:r>
        <w:rPr>
          <w:color w:val="231F20"/>
        </w:rPr>
        <w:t>assessing their QoL after undergoing treatment to their anterior</w:t>
      </w:r>
      <w:r>
        <w:rPr>
          <w:color w:val="231F20"/>
          <w:spacing w:val="-3"/>
        </w:rPr>
        <w:t xml:space="preserve"> </w:t>
      </w:r>
      <w:r>
        <w:rPr>
          <w:color w:val="231F20"/>
        </w:rPr>
        <w:t>teeth.</w:t>
      </w:r>
    </w:p>
    <w:p w14:paraId="5AC5B232" w14:textId="77777777" w:rsidR="00C73AC8" w:rsidRDefault="00000000">
      <w:pPr>
        <w:pStyle w:val="Heading2"/>
        <w:spacing w:before="128"/>
        <w:jc w:val="both"/>
      </w:pPr>
      <w:r>
        <w:rPr>
          <w:color w:val="2E3092"/>
        </w:rPr>
        <w:t>Sampling procedure</w:t>
      </w:r>
    </w:p>
    <w:p w14:paraId="6D52152F" w14:textId="77777777" w:rsidR="00C73AC8" w:rsidRDefault="00000000">
      <w:pPr>
        <w:pStyle w:val="BodyText"/>
        <w:spacing w:before="116" w:line="249" w:lineRule="auto"/>
        <w:ind w:left="157" w:right="115"/>
        <w:jc w:val="both"/>
      </w:pPr>
      <w:r>
        <w:rPr>
          <w:color w:val="231F20"/>
        </w:rPr>
        <w:t xml:space="preserve">The sample included every participant who was </w:t>
      </w:r>
      <w:r>
        <w:rPr>
          <w:color w:val="231F20"/>
          <w:spacing w:val="-3"/>
        </w:rPr>
        <w:t xml:space="preserve">aware </w:t>
      </w:r>
      <w:r>
        <w:rPr>
          <w:color w:val="231F20"/>
        </w:rPr>
        <w:t xml:space="preserve">of </w:t>
      </w:r>
      <w:r>
        <w:rPr>
          <w:color w:val="231F20"/>
          <w:spacing w:val="-6"/>
        </w:rPr>
        <w:t xml:space="preserve">his </w:t>
      </w:r>
      <w:r>
        <w:rPr>
          <w:color w:val="231F20"/>
        </w:rPr>
        <w:t>or</w:t>
      </w:r>
      <w:r>
        <w:rPr>
          <w:color w:val="231F20"/>
          <w:spacing w:val="-15"/>
        </w:rPr>
        <w:t xml:space="preserve"> </w:t>
      </w:r>
      <w:r>
        <w:rPr>
          <w:color w:val="231F20"/>
        </w:rPr>
        <w:t>her</w:t>
      </w:r>
      <w:r>
        <w:rPr>
          <w:color w:val="231F20"/>
          <w:spacing w:val="-14"/>
        </w:rPr>
        <w:t xml:space="preserve"> </w:t>
      </w:r>
      <w:r>
        <w:rPr>
          <w:color w:val="231F20"/>
        </w:rPr>
        <w:t>dental</w:t>
      </w:r>
      <w:r>
        <w:rPr>
          <w:color w:val="231F20"/>
          <w:spacing w:val="-14"/>
        </w:rPr>
        <w:t xml:space="preserve"> </w:t>
      </w:r>
      <w:r>
        <w:rPr>
          <w:color w:val="231F20"/>
        </w:rPr>
        <w:t>trauma</w:t>
      </w:r>
      <w:r>
        <w:rPr>
          <w:color w:val="231F20"/>
          <w:spacing w:val="-14"/>
        </w:rPr>
        <w:t xml:space="preserve"> </w:t>
      </w:r>
      <w:r>
        <w:rPr>
          <w:color w:val="231F20"/>
        </w:rPr>
        <w:t>and</w:t>
      </w:r>
      <w:r>
        <w:rPr>
          <w:color w:val="231F20"/>
          <w:spacing w:val="-14"/>
        </w:rPr>
        <w:t xml:space="preserve"> </w:t>
      </w:r>
      <w:r>
        <w:rPr>
          <w:color w:val="231F20"/>
        </w:rPr>
        <w:t>presented</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clinic</w:t>
      </w:r>
      <w:r>
        <w:rPr>
          <w:color w:val="231F20"/>
          <w:spacing w:val="-14"/>
        </w:rPr>
        <w:t xml:space="preserve"> </w:t>
      </w:r>
      <w:r>
        <w:rPr>
          <w:color w:val="231F20"/>
        </w:rPr>
        <w:t>for</w:t>
      </w:r>
      <w:r>
        <w:rPr>
          <w:color w:val="231F20"/>
          <w:spacing w:val="-14"/>
        </w:rPr>
        <w:t xml:space="preserve"> </w:t>
      </w:r>
      <w:r>
        <w:rPr>
          <w:color w:val="231F20"/>
        </w:rPr>
        <w:t>assessment and management of their traumatized anterior teeth.</w:t>
      </w:r>
    </w:p>
    <w:p w14:paraId="010390EF" w14:textId="77777777" w:rsidR="00C73AC8" w:rsidRDefault="00000000">
      <w:pPr>
        <w:pStyle w:val="Heading2"/>
        <w:spacing w:before="123"/>
        <w:jc w:val="both"/>
      </w:pPr>
      <w:r>
        <w:rPr>
          <w:color w:val="2E3092"/>
        </w:rPr>
        <w:t>Ethical considerations</w:t>
      </w:r>
    </w:p>
    <w:p w14:paraId="00DBC0D3" w14:textId="77777777" w:rsidR="00C73AC8" w:rsidRDefault="00000000">
      <w:pPr>
        <w:pStyle w:val="BodyText"/>
        <w:spacing w:before="116" w:line="249" w:lineRule="auto"/>
        <w:ind w:left="157" w:right="114"/>
        <w:jc w:val="both"/>
      </w:pPr>
      <w:r>
        <w:rPr>
          <w:color w:val="231F20"/>
        </w:rPr>
        <w:t>The</w:t>
      </w:r>
      <w:r>
        <w:rPr>
          <w:color w:val="231F20"/>
          <w:spacing w:val="-15"/>
        </w:rPr>
        <w:t xml:space="preserve"> </w:t>
      </w:r>
      <w:r>
        <w:rPr>
          <w:color w:val="231F20"/>
        </w:rPr>
        <w:t>protocol</w:t>
      </w:r>
      <w:r>
        <w:rPr>
          <w:color w:val="231F20"/>
          <w:spacing w:val="-15"/>
        </w:rPr>
        <w:t xml:space="preserve"> </w:t>
      </w:r>
      <w:r>
        <w:rPr>
          <w:color w:val="231F20"/>
        </w:rPr>
        <w:t>was</w:t>
      </w:r>
      <w:r>
        <w:rPr>
          <w:color w:val="231F20"/>
          <w:spacing w:val="-15"/>
        </w:rPr>
        <w:t xml:space="preserve"> </w:t>
      </w:r>
      <w:r>
        <w:rPr>
          <w:color w:val="231F20"/>
          <w:spacing w:val="-3"/>
        </w:rPr>
        <w:t>given</w:t>
      </w:r>
      <w:r>
        <w:rPr>
          <w:color w:val="231F20"/>
          <w:spacing w:val="-14"/>
        </w:rPr>
        <w:t xml:space="preserve"> </w:t>
      </w:r>
      <w:r>
        <w:rPr>
          <w:color w:val="231F20"/>
        </w:rPr>
        <w:t>full</w:t>
      </w:r>
      <w:r>
        <w:rPr>
          <w:color w:val="231F20"/>
          <w:spacing w:val="-15"/>
        </w:rPr>
        <w:t xml:space="preserve"> </w:t>
      </w:r>
      <w:r>
        <w:rPr>
          <w:color w:val="231F20"/>
          <w:spacing w:val="-3"/>
        </w:rPr>
        <w:t>approval</w:t>
      </w:r>
      <w:r>
        <w:rPr>
          <w:color w:val="231F20"/>
          <w:spacing w:val="-15"/>
        </w:rPr>
        <w:t xml:space="preserve"> </w:t>
      </w:r>
      <w:r>
        <w:rPr>
          <w:color w:val="231F20"/>
          <w:spacing w:val="-3"/>
        </w:rPr>
        <w:t>by</w:t>
      </w:r>
      <w:r>
        <w:rPr>
          <w:color w:val="231F20"/>
          <w:spacing w:val="-14"/>
        </w:rPr>
        <w:t xml:space="preserve"> </w:t>
      </w:r>
      <w:r>
        <w:rPr>
          <w:color w:val="231F20"/>
        </w:rPr>
        <w:t>the</w:t>
      </w:r>
      <w:r>
        <w:rPr>
          <w:color w:val="231F20"/>
          <w:spacing w:val="-15"/>
        </w:rPr>
        <w:t xml:space="preserve"> </w:t>
      </w:r>
      <w:r>
        <w:rPr>
          <w:color w:val="231F20"/>
        </w:rPr>
        <w:t>joint</w:t>
      </w:r>
      <w:r>
        <w:rPr>
          <w:color w:val="231F20"/>
          <w:spacing w:val="-15"/>
        </w:rPr>
        <w:t xml:space="preserve"> </w:t>
      </w:r>
      <w:r>
        <w:rPr>
          <w:color w:val="231F20"/>
        </w:rPr>
        <w:t>University</w:t>
      </w:r>
      <w:r>
        <w:rPr>
          <w:color w:val="231F20"/>
          <w:spacing w:val="-15"/>
        </w:rPr>
        <w:t xml:space="preserve"> </w:t>
      </w:r>
      <w:r>
        <w:rPr>
          <w:color w:val="231F20"/>
        </w:rPr>
        <w:t xml:space="preserve">of </w:t>
      </w:r>
      <w:r>
        <w:rPr>
          <w:color w:val="231F20"/>
          <w:spacing w:val="-3"/>
        </w:rPr>
        <w:t>Ibadan/University</w:t>
      </w:r>
      <w:r>
        <w:rPr>
          <w:color w:val="231F20"/>
          <w:spacing w:val="-22"/>
        </w:rPr>
        <w:t xml:space="preserve"> </w:t>
      </w:r>
      <w:r>
        <w:rPr>
          <w:color w:val="231F20"/>
          <w:spacing w:val="-3"/>
        </w:rPr>
        <w:t>College</w:t>
      </w:r>
      <w:r>
        <w:rPr>
          <w:color w:val="231F20"/>
          <w:spacing w:val="-21"/>
        </w:rPr>
        <w:t xml:space="preserve"> </w:t>
      </w:r>
      <w:r>
        <w:rPr>
          <w:color w:val="231F20"/>
        </w:rPr>
        <w:t>Hospital</w:t>
      </w:r>
      <w:r>
        <w:rPr>
          <w:color w:val="231F20"/>
          <w:spacing w:val="-21"/>
        </w:rPr>
        <w:t xml:space="preserve"> </w:t>
      </w:r>
      <w:r>
        <w:rPr>
          <w:color w:val="231F20"/>
        </w:rPr>
        <w:t>Ethical</w:t>
      </w:r>
      <w:r>
        <w:rPr>
          <w:color w:val="231F20"/>
          <w:spacing w:val="-21"/>
        </w:rPr>
        <w:t xml:space="preserve"> </w:t>
      </w:r>
      <w:r>
        <w:rPr>
          <w:color w:val="231F20"/>
          <w:spacing w:val="-4"/>
        </w:rPr>
        <w:t>Review</w:t>
      </w:r>
      <w:r>
        <w:rPr>
          <w:color w:val="231F20"/>
          <w:spacing w:val="-21"/>
        </w:rPr>
        <w:t xml:space="preserve"> </w:t>
      </w:r>
      <w:r>
        <w:rPr>
          <w:color w:val="231F20"/>
        </w:rPr>
        <w:t xml:space="preserve">Committee before commencement of the study. Selected </w:t>
      </w:r>
      <w:r>
        <w:rPr>
          <w:color w:val="231F20"/>
          <w:spacing w:val="2"/>
        </w:rPr>
        <w:t xml:space="preserve">participants </w:t>
      </w:r>
      <w:r>
        <w:rPr>
          <w:color w:val="231F20"/>
        </w:rPr>
        <w:t xml:space="preserve">submitted signed consent forms from their parents and </w:t>
      </w:r>
      <w:r>
        <w:rPr>
          <w:color w:val="231F20"/>
          <w:spacing w:val="-3"/>
        </w:rPr>
        <w:t xml:space="preserve">also gave </w:t>
      </w:r>
      <w:r>
        <w:rPr>
          <w:color w:val="231F20"/>
        </w:rPr>
        <w:t>their</w:t>
      </w:r>
      <w:r>
        <w:rPr>
          <w:color w:val="231F20"/>
          <w:spacing w:val="3"/>
        </w:rPr>
        <w:t xml:space="preserve"> </w:t>
      </w:r>
      <w:r>
        <w:rPr>
          <w:color w:val="231F20"/>
        </w:rPr>
        <w:t>assent.</w:t>
      </w:r>
    </w:p>
    <w:p w14:paraId="09810146" w14:textId="77777777" w:rsidR="00C73AC8" w:rsidRDefault="00000000">
      <w:pPr>
        <w:pStyle w:val="Heading2"/>
        <w:spacing w:before="124"/>
        <w:jc w:val="both"/>
      </w:pPr>
      <w:r>
        <w:rPr>
          <w:color w:val="2E3092"/>
        </w:rPr>
        <w:t>Study instrument</w:t>
      </w:r>
    </w:p>
    <w:p w14:paraId="351A9642" w14:textId="77777777" w:rsidR="00C73AC8" w:rsidRDefault="00000000">
      <w:pPr>
        <w:pStyle w:val="BodyText"/>
        <w:spacing w:before="116" w:line="249" w:lineRule="auto"/>
        <w:ind w:left="157" w:right="113"/>
        <w:jc w:val="both"/>
      </w:pPr>
      <w:r>
        <w:rPr>
          <w:color w:val="231F20"/>
        </w:rPr>
        <w:t xml:space="preserve">The </w:t>
      </w:r>
      <w:r>
        <w:rPr>
          <w:color w:val="231F20"/>
          <w:spacing w:val="2"/>
        </w:rPr>
        <w:t xml:space="preserve">study </w:t>
      </w:r>
      <w:r>
        <w:rPr>
          <w:color w:val="231F20"/>
          <w:spacing w:val="3"/>
        </w:rPr>
        <w:t xml:space="preserve">instrument </w:t>
      </w:r>
      <w:r>
        <w:rPr>
          <w:color w:val="231F20"/>
        </w:rPr>
        <w:t xml:space="preserve">was a </w:t>
      </w:r>
      <w:r>
        <w:rPr>
          <w:color w:val="231F20"/>
          <w:spacing w:val="2"/>
        </w:rPr>
        <w:t xml:space="preserve">data collection sheet, which </w:t>
      </w:r>
      <w:r>
        <w:rPr>
          <w:color w:val="231F20"/>
        </w:rPr>
        <w:t xml:space="preserve">included a screening/trauma form. The data collection </w:t>
      </w:r>
      <w:r>
        <w:rPr>
          <w:color w:val="231F20"/>
          <w:spacing w:val="-3"/>
        </w:rPr>
        <w:t xml:space="preserve">sheet </w:t>
      </w:r>
      <w:r>
        <w:rPr>
          <w:color w:val="231F20"/>
        </w:rPr>
        <w:t>was used to obtain information on age, gender, school type, and socioeconomic status of parents, whereas the screening form</w:t>
      </w:r>
      <w:r>
        <w:rPr>
          <w:color w:val="231F20"/>
          <w:spacing w:val="-5"/>
        </w:rPr>
        <w:t xml:space="preserve"> </w:t>
      </w:r>
      <w:r>
        <w:rPr>
          <w:color w:val="231F20"/>
        </w:rPr>
        <w:t>was</w:t>
      </w:r>
      <w:r>
        <w:rPr>
          <w:color w:val="231F20"/>
          <w:spacing w:val="-4"/>
        </w:rPr>
        <w:t xml:space="preserve"> </w:t>
      </w:r>
      <w:r>
        <w:rPr>
          <w:color w:val="231F20"/>
        </w:rPr>
        <w:t>used</w:t>
      </w:r>
      <w:r>
        <w:rPr>
          <w:color w:val="231F20"/>
          <w:spacing w:val="-5"/>
        </w:rPr>
        <w:t xml:space="preserve"> </w:t>
      </w:r>
      <w:r>
        <w:rPr>
          <w:color w:val="231F20"/>
        </w:rPr>
        <w:t>to</w:t>
      </w:r>
      <w:r>
        <w:rPr>
          <w:color w:val="231F20"/>
          <w:spacing w:val="-4"/>
        </w:rPr>
        <w:t xml:space="preserve"> </w:t>
      </w:r>
      <w:r>
        <w:rPr>
          <w:color w:val="231F20"/>
        </w:rPr>
        <w:t>gather</w:t>
      </w:r>
      <w:r>
        <w:rPr>
          <w:color w:val="231F20"/>
          <w:spacing w:val="-4"/>
        </w:rPr>
        <w:t xml:space="preserve"> </w:t>
      </w:r>
      <w:r>
        <w:rPr>
          <w:color w:val="231F20"/>
        </w:rPr>
        <w:t>information</w:t>
      </w:r>
      <w:r>
        <w:rPr>
          <w:color w:val="231F20"/>
          <w:spacing w:val="-5"/>
        </w:rPr>
        <w:t xml:space="preserve"> </w:t>
      </w:r>
      <w:r>
        <w:rPr>
          <w:color w:val="231F20"/>
        </w:rPr>
        <w:t>on</w:t>
      </w:r>
      <w:r>
        <w:rPr>
          <w:color w:val="231F20"/>
          <w:spacing w:val="-4"/>
        </w:rPr>
        <w:t xml:space="preserve"> </w:t>
      </w:r>
      <w:r>
        <w:rPr>
          <w:color w:val="231F20"/>
        </w:rPr>
        <w:t>the</w:t>
      </w:r>
      <w:r>
        <w:rPr>
          <w:color w:val="231F20"/>
          <w:spacing w:val="-5"/>
        </w:rPr>
        <w:t xml:space="preserve"> </w:t>
      </w:r>
      <w:r>
        <w:rPr>
          <w:color w:val="231F20"/>
        </w:rPr>
        <w:t>history</w:t>
      </w:r>
      <w:r>
        <w:rPr>
          <w:color w:val="231F20"/>
          <w:spacing w:val="-4"/>
        </w:rPr>
        <w:t xml:space="preserve"> </w:t>
      </w:r>
      <w:r>
        <w:rPr>
          <w:color w:val="231F20"/>
        </w:rPr>
        <w:t>and</w:t>
      </w:r>
      <w:r>
        <w:rPr>
          <w:color w:val="231F20"/>
          <w:spacing w:val="-4"/>
        </w:rPr>
        <w:t xml:space="preserve"> </w:t>
      </w:r>
      <w:r>
        <w:rPr>
          <w:color w:val="231F20"/>
        </w:rPr>
        <w:t>cause of</w:t>
      </w:r>
      <w:r>
        <w:rPr>
          <w:color w:val="231F20"/>
          <w:spacing w:val="-21"/>
        </w:rPr>
        <w:t xml:space="preserve"> </w:t>
      </w:r>
      <w:r>
        <w:rPr>
          <w:color w:val="231F20"/>
        </w:rPr>
        <w:t>trauma,</w:t>
      </w:r>
      <w:r>
        <w:rPr>
          <w:color w:val="231F20"/>
          <w:spacing w:val="-20"/>
        </w:rPr>
        <w:t xml:space="preserve"> </w:t>
      </w:r>
      <w:r>
        <w:rPr>
          <w:color w:val="231F20"/>
        </w:rPr>
        <w:t>teeth</w:t>
      </w:r>
      <w:r>
        <w:rPr>
          <w:color w:val="231F20"/>
          <w:spacing w:val="-20"/>
        </w:rPr>
        <w:t xml:space="preserve"> </w:t>
      </w:r>
      <w:r>
        <w:rPr>
          <w:color w:val="231F20"/>
        </w:rPr>
        <w:t>present,</w:t>
      </w:r>
      <w:r>
        <w:rPr>
          <w:color w:val="231F20"/>
          <w:spacing w:val="-20"/>
        </w:rPr>
        <w:t xml:space="preserve"> </w:t>
      </w:r>
      <w:r>
        <w:rPr>
          <w:color w:val="231F20"/>
        </w:rPr>
        <w:t>and</w:t>
      </w:r>
      <w:r>
        <w:rPr>
          <w:color w:val="231F20"/>
          <w:spacing w:val="-20"/>
        </w:rPr>
        <w:t xml:space="preserve"> </w:t>
      </w:r>
      <w:r>
        <w:rPr>
          <w:color w:val="231F20"/>
        </w:rPr>
        <w:t>traumatized</w:t>
      </w:r>
      <w:r>
        <w:rPr>
          <w:color w:val="231F20"/>
          <w:spacing w:val="-21"/>
        </w:rPr>
        <w:t xml:space="preserve"> </w:t>
      </w:r>
      <w:r>
        <w:rPr>
          <w:color w:val="231F20"/>
        </w:rPr>
        <w:t>anterior</w:t>
      </w:r>
      <w:r>
        <w:rPr>
          <w:color w:val="231F20"/>
          <w:spacing w:val="-20"/>
        </w:rPr>
        <w:t xml:space="preserve"> </w:t>
      </w:r>
      <w:r>
        <w:rPr>
          <w:color w:val="231F20"/>
        </w:rPr>
        <w:t>teeth</w:t>
      </w:r>
      <w:r>
        <w:rPr>
          <w:color w:val="231F20"/>
          <w:spacing w:val="-20"/>
        </w:rPr>
        <w:t xml:space="preserve"> </w:t>
      </w:r>
      <w:r>
        <w:rPr>
          <w:color w:val="231F20"/>
        </w:rPr>
        <w:t>charted using the Garcia-Godoy</w:t>
      </w:r>
      <w:r>
        <w:rPr>
          <w:color w:val="231F20"/>
          <w:spacing w:val="1"/>
        </w:rPr>
        <w:t xml:space="preserve"> </w:t>
      </w:r>
      <w:r>
        <w:rPr>
          <w:color w:val="231F20"/>
        </w:rPr>
        <w:t>classification.</w:t>
      </w:r>
      <w:r>
        <w:rPr>
          <w:color w:val="231F20"/>
          <w:vertAlign w:val="superscript"/>
        </w:rPr>
        <w:t>[24]</w:t>
      </w:r>
    </w:p>
    <w:p w14:paraId="5803398A" w14:textId="77777777" w:rsidR="00C73AC8" w:rsidRDefault="00C73AC8">
      <w:pPr>
        <w:spacing w:line="249" w:lineRule="auto"/>
        <w:jc w:val="both"/>
        <w:sectPr w:rsidR="00C73AC8">
          <w:type w:val="continuous"/>
          <w:pgSz w:w="12240" w:h="15840"/>
          <w:pgMar w:top="900" w:right="960" w:bottom="280" w:left="920" w:header="720" w:footer="720" w:gutter="0"/>
          <w:cols w:num="2" w:space="720" w:equalWidth="0">
            <w:col w:w="5065" w:space="157"/>
            <w:col w:w="5138"/>
          </w:cols>
        </w:sectPr>
      </w:pPr>
    </w:p>
    <w:p w14:paraId="0EC34285" w14:textId="77777777" w:rsidR="00C73AC8" w:rsidRDefault="00000000">
      <w:pPr>
        <w:pStyle w:val="BodyText"/>
        <w:spacing w:before="4"/>
        <w:ind w:left="157"/>
      </w:pPr>
      <w:r>
        <w:rPr>
          <w:color w:val="231F20"/>
        </w:rPr>
        <w:t>status</w:t>
      </w:r>
      <w:r>
        <w:rPr>
          <w:color w:val="231F20"/>
          <w:spacing w:val="11"/>
        </w:rPr>
        <w:t xml:space="preserve"> </w:t>
      </w:r>
      <w:r>
        <w:rPr>
          <w:color w:val="231F20"/>
        </w:rPr>
        <w:t>on</w:t>
      </w:r>
      <w:r>
        <w:rPr>
          <w:color w:val="231F20"/>
          <w:spacing w:val="11"/>
        </w:rPr>
        <w:t xml:space="preserve"> </w:t>
      </w:r>
      <w:r>
        <w:rPr>
          <w:color w:val="231F20"/>
        </w:rPr>
        <w:t>adults’</w:t>
      </w:r>
      <w:r>
        <w:rPr>
          <w:color w:val="231F20"/>
          <w:spacing w:val="-4"/>
        </w:rPr>
        <w:t xml:space="preserve"> </w:t>
      </w:r>
      <w:r>
        <w:rPr>
          <w:color w:val="231F20"/>
        </w:rPr>
        <w:t>QoL,</w:t>
      </w:r>
      <w:r>
        <w:rPr>
          <w:color w:val="231F20"/>
          <w:spacing w:val="11"/>
        </w:rPr>
        <w:t xml:space="preserve"> </w:t>
      </w:r>
      <w:r>
        <w:rPr>
          <w:color w:val="231F20"/>
        </w:rPr>
        <w:t>and</w:t>
      </w:r>
      <w:r>
        <w:rPr>
          <w:color w:val="231F20"/>
          <w:spacing w:val="12"/>
        </w:rPr>
        <w:t xml:space="preserve"> </w:t>
      </w:r>
      <w:r>
        <w:rPr>
          <w:color w:val="231F20"/>
        </w:rPr>
        <w:t>some</w:t>
      </w:r>
      <w:r>
        <w:rPr>
          <w:color w:val="231F20"/>
          <w:spacing w:val="11"/>
        </w:rPr>
        <w:t xml:space="preserve"> </w:t>
      </w:r>
      <w:r>
        <w:rPr>
          <w:color w:val="231F20"/>
        </w:rPr>
        <w:t>of</w:t>
      </w:r>
      <w:r>
        <w:rPr>
          <w:color w:val="231F20"/>
          <w:spacing w:val="11"/>
        </w:rPr>
        <w:t xml:space="preserve"> </w:t>
      </w:r>
      <w:r>
        <w:rPr>
          <w:color w:val="231F20"/>
        </w:rPr>
        <w:t>them</w:t>
      </w:r>
      <w:r>
        <w:rPr>
          <w:color w:val="231F20"/>
          <w:spacing w:val="12"/>
        </w:rPr>
        <w:t xml:space="preserve"> </w:t>
      </w:r>
      <w:r>
        <w:rPr>
          <w:color w:val="231F20"/>
          <w:spacing w:val="-3"/>
        </w:rPr>
        <w:t>have</w:t>
      </w:r>
      <w:r>
        <w:rPr>
          <w:color w:val="231F20"/>
          <w:spacing w:val="11"/>
        </w:rPr>
        <w:t xml:space="preserve"> </w:t>
      </w:r>
      <w:r>
        <w:rPr>
          <w:color w:val="231F20"/>
        </w:rPr>
        <w:t>been</w:t>
      </w:r>
      <w:r>
        <w:rPr>
          <w:color w:val="231F20"/>
          <w:spacing w:val="11"/>
        </w:rPr>
        <w:t xml:space="preserve"> </w:t>
      </w:r>
      <w:r>
        <w:rPr>
          <w:color w:val="231F20"/>
        </w:rPr>
        <w:t>adapted</w:t>
      </w:r>
    </w:p>
    <w:p w14:paraId="73DBA48E" w14:textId="77777777" w:rsidR="00C73AC8" w:rsidRDefault="00000000">
      <w:pPr>
        <w:pStyle w:val="BodyText"/>
        <w:spacing w:before="10" w:line="89" w:lineRule="exact"/>
        <w:ind w:left="157"/>
      </w:pPr>
      <w:r>
        <w:rPr>
          <w:color w:val="231F20"/>
        </w:rPr>
        <w:t>for</w:t>
      </w:r>
      <w:r>
        <w:rPr>
          <w:color w:val="231F20"/>
          <w:spacing w:val="-10"/>
        </w:rPr>
        <w:t xml:space="preserve"> </w:t>
      </w:r>
      <w:r>
        <w:rPr>
          <w:color w:val="231F20"/>
        </w:rPr>
        <w:t>use</w:t>
      </w:r>
      <w:r>
        <w:rPr>
          <w:color w:val="231F20"/>
          <w:spacing w:val="-10"/>
        </w:rPr>
        <w:t xml:space="preserve"> </w:t>
      </w:r>
      <w:r>
        <w:rPr>
          <w:color w:val="231F20"/>
        </w:rPr>
        <w:t>on</w:t>
      </w:r>
      <w:r>
        <w:rPr>
          <w:color w:val="231F20"/>
          <w:spacing w:val="-10"/>
        </w:rPr>
        <w:t xml:space="preserve"> </w:t>
      </w:r>
      <w:r>
        <w:rPr>
          <w:color w:val="231F20"/>
        </w:rPr>
        <w:t>school-aged</w:t>
      </w:r>
      <w:r>
        <w:rPr>
          <w:color w:val="231F20"/>
          <w:spacing w:val="-10"/>
        </w:rPr>
        <w:t xml:space="preserve"> </w:t>
      </w:r>
      <w:r>
        <w:rPr>
          <w:color w:val="231F20"/>
        </w:rPr>
        <w:t>children.</w:t>
      </w:r>
      <w:r>
        <w:rPr>
          <w:color w:val="231F20"/>
          <w:vertAlign w:val="superscript"/>
        </w:rPr>
        <w:t>[22,23]</w:t>
      </w:r>
      <w:r>
        <w:rPr>
          <w:color w:val="231F20"/>
          <w:spacing w:val="-10"/>
        </w:rPr>
        <w:t xml:space="preserve"> </w:t>
      </w:r>
      <w:r>
        <w:rPr>
          <w:color w:val="231F20"/>
        </w:rPr>
        <w:t>Not</w:t>
      </w:r>
      <w:r>
        <w:rPr>
          <w:color w:val="231F20"/>
          <w:spacing w:val="-10"/>
        </w:rPr>
        <w:t xml:space="preserve"> </w:t>
      </w:r>
      <w:r>
        <w:rPr>
          <w:color w:val="231F20"/>
        </w:rPr>
        <w:t>much</w:t>
      </w:r>
      <w:r>
        <w:rPr>
          <w:color w:val="231F20"/>
          <w:spacing w:val="-9"/>
        </w:rPr>
        <w:t xml:space="preserve"> </w:t>
      </w:r>
      <w:r>
        <w:rPr>
          <w:color w:val="231F20"/>
        </w:rPr>
        <w:t>is</w:t>
      </w:r>
      <w:r>
        <w:rPr>
          <w:color w:val="231F20"/>
          <w:spacing w:val="-10"/>
        </w:rPr>
        <w:t xml:space="preserve"> </w:t>
      </w:r>
      <w:r>
        <w:rPr>
          <w:color w:val="231F20"/>
          <w:spacing w:val="-3"/>
        </w:rPr>
        <w:t>known</w:t>
      </w:r>
      <w:r>
        <w:rPr>
          <w:color w:val="231F20"/>
          <w:spacing w:val="-10"/>
        </w:rPr>
        <w:t xml:space="preserve"> </w:t>
      </w:r>
      <w:r>
        <w:rPr>
          <w:color w:val="231F20"/>
          <w:spacing w:val="-16"/>
        </w:rPr>
        <w:t>about</w:t>
      </w:r>
    </w:p>
    <w:p w14:paraId="4C44DD49" w14:textId="77777777" w:rsidR="00C73AC8" w:rsidRDefault="00000000">
      <w:pPr>
        <w:pStyle w:val="BodyText"/>
        <w:spacing w:before="72" w:line="240" w:lineRule="atLeast"/>
        <w:ind w:left="157" w:hanging="1"/>
      </w:pPr>
      <w:r>
        <w:br w:type="column"/>
      </w:r>
      <w:r>
        <w:rPr>
          <w:color w:val="231F20"/>
          <w:spacing w:val="-3"/>
        </w:rPr>
        <w:t>The</w:t>
      </w:r>
      <w:r>
        <w:rPr>
          <w:color w:val="231F20"/>
          <w:spacing w:val="-20"/>
        </w:rPr>
        <w:t xml:space="preserve"> </w:t>
      </w:r>
      <w:r>
        <w:rPr>
          <w:color w:val="231F20"/>
          <w:spacing w:val="-5"/>
        </w:rPr>
        <w:t>validated</w:t>
      </w:r>
      <w:r>
        <w:rPr>
          <w:color w:val="231F20"/>
          <w:spacing w:val="-20"/>
        </w:rPr>
        <w:t xml:space="preserve"> </w:t>
      </w:r>
      <w:r>
        <w:rPr>
          <w:color w:val="231F20"/>
          <w:spacing w:val="-5"/>
        </w:rPr>
        <w:t>abbreviated</w:t>
      </w:r>
      <w:r>
        <w:rPr>
          <w:color w:val="231F20"/>
          <w:spacing w:val="-19"/>
        </w:rPr>
        <w:t xml:space="preserve"> </w:t>
      </w:r>
      <w:r>
        <w:rPr>
          <w:color w:val="231F20"/>
          <w:spacing w:val="-4"/>
        </w:rPr>
        <w:t>version</w:t>
      </w:r>
      <w:r>
        <w:rPr>
          <w:color w:val="231F20"/>
          <w:spacing w:val="-20"/>
        </w:rPr>
        <w:t xml:space="preserve"> </w:t>
      </w:r>
      <w:r>
        <w:rPr>
          <w:color w:val="231F20"/>
        </w:rPr>
        <w:t>of</w:t>
      </w:r>
      <w:r>
        <w:rPr>
          <w:color w:val="231F20"/>
          <w:spacing w:val="-19"/>
        </w:rPr>
        <w:t xml:space="preserve"> </w:t>
      </w:r>
      <w:r>
        <w:rPr>
          <w:color w:val="231F20"/>
          <w:spacing w:val="-3"/>
        </w:rPr>
        <w:t>the</w:t>
      </w:r>
      <w:r>
        <w:rPr>
          <w:color w:val="231F20"/>
          <w:spacing w:val="-20"/>
        </w:rPr>
        <w:t xml:space="preserve"> </w:t>
      </w:r>
      <w:r>
        <w:rPr>
          <w:color w:val="231F20"/>
          <w:spacing w:val="-4"/>
        </w:rPr>
        <w:t xml:space="preserve">CPQ </w:t>
      </w:r>
      <w:r>
        <w:rPr>
          <w:color w:val="231F20"/>
        </w:rPr>
        <w:t>based</w:t>
      </w:r>
      <w:r>
        <w:rPr>
          <w:color w:val="231F20"/>
          <w:spacing w:val="-16"/>
        </w:rPr>
        <w:t xml:space="preserve"> </w:t>
      </w:r>
      <w:r>
        <w:rPr>
          <w:color w:val="231F20"/>
        </w:rPr>
        <w:t>health</w:t>
      </w:r>
      <w:r>
        <w:rPr>
          <w:color w:val="231F20"/>
          <w:spacing w:val="-16"/>
        </w:rPr>
        <w:t xml:space="preserve"> </w:t>
      </w:r>
      <w:r>
        <w:rPr>
          <w:color w:val="231F20"/>
        </w:rPr>
        <w:t>surveys</w:t>
      </w:r>
      <w:r>
        <w:rPr>
          <w:color w:val="231F20"/>
          <w:spacing w:val="-16"/>
        </w:rPr>
        <w:t xml:space="preserve"> </w:t>
      </w:r>
      <w:r>
        <w:rPr>
          <w:color w:val="231F20"/>
          <w:spacing w:val="-4"/>
        </w:rPr>
        <w:t>by</w:t>
      </w:r>
      <w:r>
        <w:rPr>
          <w:color w:val="231F20"/>
          <w:spacing w:val="-16"/>
        </w:rPr>
        <w:t xml:space="preserve"> </w:t>
      </w:r>
      <w:r>
        <w:rPr>
          <w:color w:val="231F20"/>
          <w:spacing w:val="-4"/>
        </w:rPr>
        <w:t>Jokovic</w:t>
      </w:r>
      <w:r>
        <w:rPr>
          <w:color w:val="231F20"/>
          <w:spacing w:val="-16"/>
        </w:rPr>
        <w:t xml:space="preserve"> </w:t>
      </w:r>
      <w:r>
        <w:rPr>
          <w:i/>
          <w:color w:val="231F20"/>
        </w:rPr>
        <w:t>et</w:t>
      </w:r>
      <w:r>
        <w:rPr>
          <w:i/>
          <w:color w:val="231F20"/>
          <w:spacing w:val="-16"/>
        </w:rPr>
        <w:t xml:space="preserve"> </w:t>
      </w:r>
      <w:r>
        <w:rPr>
          <w:i/>
          <w:color w:val="231F20"/>
        </w:rPr>
        <w:t>al.</w:t>
      </w:r>
      <w:r>
        <w:rPr>
          <w:color w:val="231F20"/>
          <w:vertAlign w:val="superscript"/>
        </w:rPr>
        <w:t>[25]</w:t>
      </w:r>
    </w:p>
    <w:p w14:paraId="08EA238C" w14:textId="77777777" w:rsidR="00C73AC8" w:rsidRDefault="00000000">
      <w:pPr>
        <w:pStyle w:val="BodyText"/>
        <w:rPr>
          <w:sz w:val="12"/>
        </w:rPr>
      </w:pPr>
      <w:r>
        <w:br w:type="column"/>
      </w:r>
    </w:p>
    <w:p w14:paraId="19626629" w14:textId="77777777" w:rsidR="00C73AC8" w:rsidRDefault="00000000">
      <w:pPr>
        <w:spacing w:before="94" w:line="100" w:lineRule="exact"/>
        <w:ind w:left="-37"/>
        <w:rPr>
          <w:sz w:val="11"/>
        </w:rPr>
      </w:pPr>
      <w:r>
        <w:rPr>
          <w:color w:val="231F20"/>
          <w:spacing w:val="-2"/>
          <w:w w:val="105"/>
          <w:sz w:val="11"/>
        </w:rPr>
        <w:t>11-14</w:t>
      </w:r>
    </w:p>
    <w:p w14:paraId="6EF6047D" w14:textId="77777777" w:rsidR="00C73AC8" w:rsidRDefault="00000000">
      <w:pPr>
        <w:pStyle w:val="BodyText"/>
        <w:spacing w:before="82"/>
        <w:ind w:left="-9"/>
      </w:pPr>
      <w:r>
        <w:br w:type="column"/>
      </w:r>
      <w:r>
        <w:rPr>
          <w:color w:val="231F20"/>
        </w:rPr>
        <w:t>for population-</w:t>
      </w:r>
    </w:p>
    <w:p w14:paraId="6F172831" w14:textId="77777777" w:rsidR="00C73AC8" w:rsidRDefault="00C73AC8">
      <w:pPr>
        <w:sectPr w:rsidR="00C73AC8">
          <w:type w:val="continuous"/>
          <w:pgSz w:w="12240" w:h="15840"/>
          <w:pgMar w:top="900" w:right="960" w:bottom="280" w:left="920" w:header="720" w:footer="720" w:gutter="0"/>
          <w:cols w:num="4" w:space="720" w:equalWidth="0">
            <w:col w:w="5061" w:space="161"/>
            <w:col w:w="3577" w:space="40"/>
            <w:col w:w="226" w:space="39"/>
            <w:col w:w="1256"/>
          </w:cols>
        </w:sectPr>
      </w:pPr>
    </w:p>
    <w:p w14:paraId="666DD882" w14:textId="77777777" w:rsidR="00C73AC8" w:rsidRDefault="00000000">
      <w:pPr>
        <w:pStyle w:val="BodyText"/>
        <w:spacing w:line="162" w:lineRule="exact"/>
        <w:ind w:left="157"/>
        <w:jc w:val="both"/>
      </w:pPr>
      <w:r>
        <w:rPr>
          <w:color w:val="231F20"/>
          <w:spacing w:val="-4"/>
        </w:rPr>
        <w:t>how</w:t>
      </w:r>
      <w:r>
        <w:rPr>
          <w:color w:val="231F20"/>
          <w:spacing w:val="-20"/>
        </w:rPr>
        <w:t xml:space="preserve"> </w:t>
      </w:r>
      <w:r>
        <w:rPr>
          <w:color w:val="231F20"/>
        </w:rPr>
        <w:t>injuries</w:t>
      </w:r>
      <w:r>
        <w:rPr>
          <w:color w:val="231F20"/>
          <w:spacing w:val="-20"/>
        </w:rPr>
        <w:t xml:space="preserve"> </w:t>
      </w:r>
      <w:r>
        <w:rPr>
          <w:color w:val="231F20"/>
        </w:rPr>
        <w:t>to</w:t>
      </w:r>
      <w:r>
        <w:rPr>
          <w:color w:val="231F20"/>
          <w:spacing w:val="-19"/>
        </w:rPr>
        <w:t xml:space="preserve"> </w:t>
      </w:r>
      <w:r>
        <w:rPr>
          <w:color w:val="231F20"/>
        </w:rPr>
        <w:t>anterior</w:t>
      </w:r>
      <w:r>
        <w:rPr>
          <w:color w:val="231F20"/>
          <w:spacing w:val="-20"/>
        </w:rPr>
        <w:t xml:space="preserve"> </w:t>
      </w:r>
      <w:r>
        <w:rPr>
          <w:color w:val="231F20"/>
        </w:rPr>
        <w:t>teeth</w:t>
      </w:r>
      <w:r>
        <w:rPr>
          <w:color w:val="231F20"/>
          <w:spacing w:val="-19"/>
        </w:rPr>
        <w:t xml:space="preserve"> </w:t>
      </w:r>
      <w:r>
        <w:rPr>
          <w:color w:val="231F20"/>
        </w:rPr>
        <w:t>affect</w:t>
      </w:r>
      <w:r>
        <w:rPr>
          <w:color w:val="231F20"/>
          <w:spacing w:val="-20"/>
        </w:rPr>
        <w:t xml:space="preserve"> </w:t>
      </w:r>
      <w:r>
        <w:rPr>
          <w:color w:val="231F20"/>
          <w:spacing w:val="-4"/>
        </w:rPr>
        <w:t>children’s</w:t>
      </w:r>
      <w:r>
        <w:rPr>
          <w:color w:val="231F20"/>
          <w:spacing w:val="-19"/>
        </w:rPr>
        <w:t xml:space="preserve"> </w:t>
      </w:r>
      <w:r>
        <w:rPr>
          <w:color w:val="231F20"/>
          <w:spacing w:val="-3"/>
        </w:rPr>
        <w:t>day-to-day</w:t>
      </w:r>
      <w:r>
        <w:rPr>
          <w:color w:val="231F20"/>
          <w:spacing w:val="-20"/>
        </w:rPr>
        <w:t xml:space="preserve"> </w:t>
      </w:r>
      <w:r>
        <w:rPr>
          <w:color w:val="231F20"/>
        </w:rPr>
        <w:t>living</w:t>
      </w:r>
    </w:p>
    <w:p w14:paraId="1F17E50C" w14:textId="77777777" w:rsidR="00C73AC8" w:rsidRDefault="00000000">
      <w:pPr>
        <w:pStyle w:val="BodyText"/>
        <w:spacing w:before="10"/>
        <w:ind w:left="157"/>
        <w:jc w:val="both"/>
      </w:pPr>
      <w:r>
        <w:rPr>
          <w:color w:val="231F20"/>
        </w:rPr>
        <w:t>in Nigeria and the effect dental treatment has on their QoL.</w:t>
      </w:r>
    </w:p>
    <w:p w14:paraId="72BAAD76" w14:textId="77777777" w:rsidR="00C73AC8" w:rsidRDefault="00000000">
      <w:pPr>
        <w:pStyle w:val="BodyText"/>
        <w:spacing w:before="130" w:line="249" w:lineRule="auto"/>
        <w:ind w:left="157" w:right="44"/>
        <w:jc w:val="both"/>
      </w:pPr>
      <w:r>
        <w:rPr>
          <w:color w:val="231F20"/>
        </w:rPr>
        <w:t>The</w:t>
      </w:r>
      <w:r>
        <w:rPr>
          <w:color w:val="231F20"/>
          <w:spacing w:val="-26"/>
        </w:rPr>
        <w:t xml:space="preserve"> </w:t>
      </w:r>
      <w:r>
        <w:rPr>
          <w:color w:val="231F20"/>
        </w:rPr>
        <w:t>aim</w:t>
      </w:r>
      <w:r>
        <w:rPr>
          <w:color w:val="231F20"/>
          <w:spacing w:val="-25"/>
        </w:rPr>
        <w:t xml:space="preserve"> </w:t>
      </w:r>
      <w:r>
        <w:rPr>
          <w:color w:val="231F20"/>
        </w:rPr>
        <w:t>of</w:t>
      </w:r>
      <w:r>
        <w:rPr>
          <w:color w:val="231F20"/>
          <w:spacing w:val="-25"/>
        </w:rPr>
        <w:t xml:space="preserve"> </w:t>
      </w:r>
      <w:r>
        <w:rPr>
          <w:color w:val="231F20"/>
        </w:rPr>
        <w:t>this</w:t>
      </w:r>
      <w:r>
        <w:rPr>
          <w:color w:val="231F20"/>
          <w:spacing w:val="-25"/>
        </w:rPr>
        <w:t xml:space="preserve"> </w:t>
      </w:r>
      <w:r>
        <w:rPr>
          <w:color w:val="231F20"/>
        </w:rPr>
        <w:t>study</w:t>
      </w:r>
      <w:r>
        <w:rPr>
          <w:color w:val="231F20"/>
          <w:spacing w:val="-25"/>
        </w:rPr>
        <w:t xml:space="preserve"> </w:t>
      </w:r>
      <w:r>
        <w:rPr>
          <w:color w:val="231F20"/>
          <w:spacing w:val="-3"/>
        </w:rPr>
        <w:t>was</w:t>
      </w:r>
      <w:r>
        <w:rPr>
          <w:color w:val="231F20"/>
          <w:spacing w:val="-25"/>
        </w:rPr>
        <w:t xml:space="preserve"> </w:t>
      </w:r>
      <w:r>
        <w:rPr>
          <w:color w:val="231F20"/>
        </w:rPr>
        <w:t>to</w:t>
      </w:r>
      <w:r>
        <w:rPr>
          <w:color w:val="231F20"/>
          <w:spacing w:val="-25"/>
        </w:rPr>
        <w:t xml:space="preserve"> </w:t>
      </w:r>
      <w:r>
        <w:rPr>
          <w:color w:val="231F20"/>
        </w:rPr>
        <w:t>assess</w:t>
      </w:r>
      <w:r>
        <w:rPr>
          <w:color w:val="231F20"/>
          <w:spacing w:val="-25"/>
        </w:rPr>
        <w:t xml:space="preserve"> </w:t>
      </w:r>
      <w:r>
        <w:rPr>
          <w:color w:val="231F20"/>
        </w:rPr>
        <w:t>the</w:t>
      </w:r>
      <w:r>
        <w:rPr>
          <w:color w:val="231F20"/>
          <w:spacing w:val="-26"/>
        </w:rPr>
        <w:t xml:space="preserve"> </w:t>
      </w:r>
      <w:r>
        <w:rPr>
          <w:color w:val="231F20"/>
        </w:rPr>
        <w:t>effect</w:t>
      </w:r>
      <w:r>
        <w:rPr>
          <w:color w:val="231F20"/>
          <w:spacing w:val="-25"/>
        </w:rPr>
        <w:t xml:space="preserve"> </w:t>
      </w:r>
      <w:r>
        <w:rPr>
          <w:color w:val="231F20"/>
        </w:rPr>
        <w:t>of</w:t>
      </w:r>
      <w:r>
        <w:rPr>
          <w:color w:val="231F20"/>
          <w:spacing w:val="-25"/>
        </w:rPr>
        <w:t xml:space="preserve"> </w:t>
      </w:r>
      <w:r>
        <w:rPr>
          <w:color w:val="231F20"/>
        </w:rPr>
        <w:t>dental</w:t>
      </w:r>
      <w:r>
        <w:rPr>
          <w:color w:val="231F20"/>
          <w:spacing w:val="-25"/>
        </w:rPr>
        <w:t xml:space="preserve"> </w:t>
      </w:r>
      <w:r>
        <w:rPr>
          <w:color w:val="231F20"/>
        </w:rPr>
        <w:t>treatment on the QoL of 12- to 15-year-old Nigerian school children previously</w:t>
      </w:r>
      <w:r>
        <w:rPr>
          <w:color w:val="231F20"/>
          <w:spacing w:val="-15"/>
        </w:rPr>
        <w:t xml:space="preserve"> </w:t>
      </w:r>
      <w:r>
        <w:rPr>
          <w:color w:val="231F20"/>
        </w:rPr>
        <w:t>identified</w:t>
      </w:r>
      <w:r>
        <w:rPr>
          <w:color w:val="231F20"/>
          <w:spacing w:val="-14"/>
        </w:rPr>
        <w:t xml:space="preserve"> </w:t>
      </w:r>
      <w:r>
        <w:rPr>
          <w:color w:val="231F20"/>
        </w:rPr>
        <w:t>as</w:t>
      </w:r>
      <w:r>
        <w:rPr>
          <w:color w:val="231F20"/>
          <w:spacing w:val="-14"/>
        </w:rPr>
        <w:t xml:space="preserve"> </w:t>
      </w:r>
      <w:r>
        <w:rPr>
          <w:color w:val="231F20"/>
        </w:rPr>
        <w:t>having</w:t>
      </w:r>
      <w:r>
        <w:rPr>
          <w:color w:val="231F20"/>
          <w:spacing w:val="-14"/>
        </w:rPr>
        <w:t xml:space="preserve"> </w:t>
      </w:r>
      <w:r>
        <w:rPr>
          <w:color w:val="231F20"/>
        </w:rPr>
        <w:t>had</w:t>
      </w:r>
      <w:r>
        <w:rPr>
          <w:color w:val="231F20"/>
          <w:spacing w:val="-14"/>
        </w:rPr>
        <w:t xml:space="preserve"> </w:t>
      </w:r>
      <w:r>
        <w:rPr>
          <w:color w:val="231F20"/>
        </w:rPr>
        <w:t>traumatized</w:t>
      </w:r>
      <w:r>
        <w:rPr>
          <w:color w:val="231F20"/>
          <w:spacing w:val="-14"/>
        </w:rPr>
        <w:t xml:space="preserve"> </w:t>
      </w:r>
      <w:r>
        <w:rPr>
          <w:color w:val="231F20"/>
        </w:rPr>
        <w:t>anterior</w:t>
      </w:r>
      <w:r>
        <w:rPr>
          <w:color w:val="231F20"/>
          <w:spacing w:val="-14"/>
        </w:rPr>
        <w:t xml:space="preserve"> </w:t>
      </w:r>
      <w:r>
        <w:rPr>
          <w:color w:val="231F20"/>
          <w:spacing w:val="-3"/>
        </w:rPr>
        <w:t>teeth.</w:t>
      </w:r>
    </w:p>
    <w:p w14:paraId="7E9D793B" w14:textId="77777777" w:rsidR="00C73AC8" w:rsidRDefault="00000000">
      <w:pPr>
        <w:pStyle w:val="Heading1"/>
        <w:spacing w:before="168"/>
        <w:jc w:val="both"/>
      </w:pPr>
      <w:r>
        <w:rPr>
          <w:color w:val="2E3092"/>
        </w:rPr>
        <w:t>Materials and Methods</w:t>
      </w:r>
    </w:p>
    <w:p w14:paraId="7A40C5E4" w14:textId="77777777" w:rsidR="00C73AC8" w:rsidRDefault="00000000">
      <w:pPr>
        <w:pStyle w:val="Heading2"/>
        <w:spacing w:before="117"/>
        <w:jc w:val="both"/>
      </w:pPr>
      <w:r>
        <w:rPr>
          <w:color w:val="2E3092"/>
        </w:rPr>
        <w:t>Study population</w:t>
      </w:r>
    </w:p>
    <w:p w14:paraId="21F4A69A" w14:textId="77777777" w:rsidR="00C73AC8" w:rsidRDefault="00000000">
      <w:pPr>
        <w:pStyle w:val="BodyText"/>
        <w:spacing w:before="110" w:line="240" w:lineRule="exact"/>
        <w:ind w:left="157" w:right="38"/>
        <w:jc w:val="both"/>
      </w:pPr>
      <w:r>
        <w:rPr>
          <w:color w:val="231F20"/>
        </w:rPr>
        <w:t>A</w:t>
      </w:r>
      <w:r>
        <w:rPr>
          <w:color w:val="231F20"/>
          <w:spacing w:val="-5"/>
        </w:rPr>
        <w:t xml:space="preserve"> </w:t>
      </w:r>
      <w:r>
        <w:rPr>
          <w:color w:val="231F20"/>
        </w:rPr>
        <w:t>previous</w:t>
      </w:r>
      <w:r>
        <w:rPr>
          <w:color w:val="231F20"/>
          <w:spacing w:val="-5"/>
        </w:rPr>
        <w:t xml:space="preserve"> </w:t>
      </w:r>
      <w:r>
        <w:rPr>
          <w:color w:val="231F20"/>
        </w:rPr>
        <w:t>cross-sectional</w:t>
      </w:r>
      <w:r>
        <w:rPr>
          <w:color w:val="231F20"/>
          <w:spacing w:val="-4"/>
        </w:rPr>
        <w:t xml:space="preserve"> </w:t>
      </w:r>
      <w:r>
        <w:rPr>
          <w:color w:val="231F20"/>
        </w:rPr>
        <w:t>study</w:t>
      </w:r>
      <w:r>
        <w:rPr>
          <w:color w:val="231F20"/>
          <w:spacing w:val="-5"/>
        </w:rPr>
        <w:t xml:space="preserve"> </w:t>
      </w:r>
      <w:r>
        <w:rPr>
          <w:color w:val="231F20"/>
        </w:rPr>
        <w:t>had</w:t>
      </w:r>
      <w:r>
        <w:rPr>
          <w:color w:val="231F20"/>
          <w:spacing w:val="-4"/>
        </w:rPr>
        <w:t xml:space="preserve"> </w:t>
      </w:r>
      <w:r>
        <w:rPr>
          <w:color w:val="231F20"/>
        </w:rPr>
        <w:t>been</w:t>
      </w:r>
      <w:r>
        <w:rPr>
          <w:color w:val="231F20"/>
          <w:spacing w:val="-5"/>
        </w:rPr>
        <w:t xml:space="preserve"> </w:t>
      </w:r>
      <w:r>
        <w:rPr>
          <w:color w:val="231F20"/>
        </w:rPr>
        <w:t>conducted</w:t>
      </w:r>
      <w:r>
        <w:rPr>
          <w:color w:val="231F20"/>
          <w:spacing w:val="-4"/>
        </w:rPr>
        <w:t xml:space="preserve"> </w:t>
      </w:r>
      <w:r>
        <w:rPr>
          <w:color w:val="231F20"/>
        </w:rPr>
        <w:t>in</w:t>
      </w:r>
      <w:r>
        <w:rPr>
          <w:color w:val="231F20"/>
          <w:spacing w:val="-5"/>
        </w:rPr>
        <w:t xml:space="preserve"> </w:t>
      </w:r>
      <w:r>
        <w:rPr>
          <w:color w:val="231F20"/>
        </w:rPr>
        <w:t xml:space="preserve">2013 to determine the prevalence and aetiology of dental trauma, </w:t>
      </w:r>
      <w:r>
        <w:rPr>
          <w:color w:val="231F20"/>
          <w:spacing w:val="2"/>
        </w:rPr>
        <w:t xml:space="preserve">and </w:t>
      </w:r>
      <w:r>
        <w:rPr>
          <w:color w:val="231F20"/>
        </w:rPr>
        <w:t xml:space="preserve">evaluate </w:t>
      </w:r>
      <w:r>
        <w:rPr>
          <w:color w:val="231F20"/>
          <w:spacing w:val="2"/>
        </w:rPr>
        <w:t xml:space="preserve">the effect </w:t>
      </w:r>
      <w:r>
        <w:rPr>
          <w:color w:val="231F20"/>
        </w:rPr>
        <w:t xml:space="preserve">of </w:t>
      </w:r>
      <w:r>
        <w:rPr>
          <w:color w:val="231F20"/>
          <w:spacing w:val="3"/>
        </w:rPr>
        <w:t xml:space="preserve">untreated traumatized </w:t>
      </w:r>
      <w:r>
        <w:rPr>
          <w:color w:val="231F20"/>
        </w:rPr>
        <w:t xml:space="preserve">anterior teeth on the QoL of children aged 12–15 from public and private secondary schools in Ibadan, Nigeria. In that </w:t>
      </w:r>
      <w:r>
        <w:rPr>
          <w:color w:val="231F20"/>
          <w:spacing w:val="-3"/>
        </w:rPr>
        <w:t xml:space="preserve">study, </w:t>
      </w:r>
      <w:r>
        <w:rPr>
          <w:color w:val="231F20"/>
        </w:rPr>
        <w:t xml:space="preserve">196 out of a total of 1575 participants who were examined were </w:t>
      </w:r>
      <w:r>
        <w:rPr>
          <w:color w:val="231F20"/>
          <w:spacing w:val="-3"/>
        </w:rPr>
        <w:t xml:space="preserve">aware </w:t>
      </w:r>
      <w:r>
        <w:rPr>
          <w:color w:val="231F20"/>
        </w:rPr>
        <w:t xml:space="preserve">that they had traumatized anterior teeth and </w:t>
      </w:r>
      <w:r>
        <w:rPr>
          <w:color w:val="231F20"/>
          <w:spacing w:val="-3"/>
        </w:rPr>
        <w:t xml:space="preserve">had, </w:t>
      </w:r>
      <w:r>
        <w:rPr>
          <w:color w:val="231F20"/>
        </w:rPr>
        <w:t>at the time, been administered the QoL questionnaire (Child Perception Questionnaire [CPQ</w:t>
      </w:r>
      <w:r>
        <w:rPr>
          <w:color w:val="231F20"/>
          <w:position w:val="-6"/>
          <w:sz w:val="11"/>
        </w:rPr>
        <w:t>11-14</w:t>
      </w:r>
      <w:r>
        <w:rPr>
          <w:color w:val="231F20"/>
        </w:rPr>
        <w:t>]), which was included in the data collection sheet.</w:t>
      </w:r>
      <w:r>
        <w:rPr>
          <w:color w:val="231F20"/>
          <w:vertAlign w:val="superscript"/>
        </w:rPr>
        <w:t>[18]</w:t>
      </w:r>
      <w:r>
        <w:rPr>
          <w:color w:val="231F20"/>
        </w:rPr>
        <w:t xml:space="preserve"> These 196 participants had </w:t>
      </w:r>
      <w:r>
        <w:rPr>
          <w:color w:val="231F20"/>
          <w:spacing w:val="-17"/>
        </w:rPr>
        <w:t xml:space="preserve">been </w:t>
      </w:r>
      <w:r>
        <w:rPr>
          <w:color w:val="231F20"/>
        </w:rPr>
        <w:t>given</w:t>
      </w:r>
      <w:r>
        <w:rPr>
          <w:color w:val="231F20"/>
          <w:spacing w:val="15"/>
        </w:rPr>
        <w:t xml:space="preserve"> </w:t>
      </w:r>
      <w:r>
        <w:rPr>
          <w:color w:val="231F20"/>
        </w:rPr>
        <w:t>reference</w:t>
      </w:r>
      <w:r>
        <w:rPr>
          <w:color w:val="231F20"/>
          <w:spacing w:val="15"/>
        </w:rPr>
        <w:t xml:space="preserve"> </w:t>
      </w:r>
      <w:r>
        <w:rPr>
          <w:color w:val="231F20"/>
        </w:rPr>
        <w:t>notes</w:t>
      </w:r>
      <w:r>
        <w:rPr>
          <w:color w:val="231F20"/>
          <w:spacing w:val="16"/>
        </w:rPr>
        <w:t xml:space="preserve"> </w:t>
      </w:r>
      <w:r>
        <w:rPr>
          <w:color w:val="231F20"/>
        </w:rPr>
        <w:t>for</w:t>
      </w:r>
      <w:r>
        <w:rPr>
          <w:color w:val="231F20"/>
          <w:spacing w:val="15"/>
        </w:rPr>
        <w:t xml:space="preserve"> </w:t>
      </w:r>
      <w:r>
        <w:rPr>
          <w:color w:val="231F20"/>
        </w:rPr>
        <w:t>treatment</w:t>
      </w:r>
      <w:r>
        <w:rPr>
          <w:color w:val="231F20"/>
          <w:spacing w:val="15"/>
        </w:rPr>
        <w:t xml:space="preserve"> </w:t>
      </w:r>
      <w:r>
        <w:rPr>
          <w:color w:val="231F20"/>
        </w:rPr>
        <w:t>in</w:t>
      </w:r>
      <w:r>
        <w:rPr>
          <w:color w:val="231F20"/>
          <w:spacing w:val="16"/>
        </w:rPr>
        <w:t xml:space="preserve"> </w:t>
      </w:r>
      <w:r>
        <w:rPr>
          <w:color w:val="231F20"/>
        </w:rPr>
        <w:t>the</w:t>
      </w:r>
      <w:r>
        <w:rPr>
          <w:color w:val="231F20"/>
          <w:spacing w:val="15"/>
        </w:rPr>
        <w:t xml:space="preserve"> </w:t>
      </w:r>
      <w:r>
        <w:rPr>
          <w:color w:val="231F20"/>
        </w:rPr>
        <w:t>clinic</w:t>
      </w:r>
      <w:r>
        <w:rPr>
          <w:color w:val="231F20"/>
          <w:spacing w:val="16"/>
        </w:rPr>
        <w:t xml:space="preserve"> </w:t>
      </w:r>
      <w:r>
        <w:rPr>
          <w:color w:val="231F20"/>
        </w:rPr>
        <w:t>afterwards.</w:t>
      </w:r>
    </w:p>
    <w:p w14:paraId="41A835A4" w14:textId="77777777" w:rsidR="00C73AC8" w:rsidRDefault="00000000">
      <w:pPr>
        <w:pStyle w:val="BodyText"/>
        <w:ind w:left="3263"/>
      </w:pPr>
      <w:r>
        <w:br w:type="column"/>
      </w:r>
      <w:r>
        <w:rPr>
          <w:color w:val="231F20"/>
          <w:spacing w:val="-3"/>
        </w:rPr>
        <w:t>was</w:t>
      </w:r>
      <w:r>
        <w:rPr>
          <w:color w:val="231F20"/>
          <w:spacing w:val="-32"/>
        </w:rPr>
        <w:t xml:space="preserve"> </w:t>
      </w:r>
      <w:r>
        <w:rPr>
          <w:color w:val="231F20"/>
        </w:rPr>
        <w:t>also</w:t>
      </w:r>
      <w:r>
        <w:rPr>
          <w:color w:val="231F20"/>
          <w:spacing w:val="-32"/>
        </w:rPr>
        <w:t xml:space="preserve"> </w:t>
      </w:r>
      <w:r>
        <w:rPr>
          <w:color w:val="231F20"/>
        </w:rPr>
        <w:t>administered.</w:t>
      </w:r>
    </w:p>
    <w:p w14:paraId="6D1EAA4B" w14:textId="77777777" w:rsidR="00C73AC8" w:rsidRDefault="00000000">
      <w:pPr>
        <w:pStyle w:val="BodyText"/>
        <w:spacing w:line="249" w:lineRule="auto"/>
        <w:ind w:left="157" w:right="115"/>
        <w:jc w:val="both"/>
      </w:pPr>
      <w:r>
        <w:rPr>
          <w:color w:val="231F20"/>
        </w:rPr>
        <w:t>It</w:t>
      </w:r>
      <w:r>
        <w:rPr>
          <w:color w:val="231F20"/>
          <w:spacing w:val="-26"/>
        </w:rPr>
        <w:t xml:space="preserve"> </w:t>
      </w:r>
      <w:r>
        <w:rPr>
          <w:color w:val="231F20"/>
          <w:spacing w:val="-3"/>
        </w:rPr>
        <w:t>was</w:t>
      </w:r>
      <w:r>
        <w:rPr>
          <w:color w:val="231F20"/>
          <w:spacing w:val="-25"/>
        </w:rPr>
        <w:t xml:space="preserve"> </w:t>
      </w:r>
      <w:r>
        <w:rPr>
          <w:color w:val="231F20"/>
        </w:rPr>
        <w:t>used</w:t>
      </w:r>
      <w:r>
        <w:rPr>
          <w:color w:val="231F20"/>
          <w:spacing w:val="-25"/>
        </w:rPr>
        <w:t xml:space="preserve"> </w:t>
      </w:r>
      <w:r>
        <w:rPr>
          <w:color w:val="231F20"/>
        </w:rPr>
        <w:t>to</w:t>
      </w:r>
      <w:r>
        <w:rPr>
          <w:color w:val="231F20"/>
          <w:spacing w:val="-25"/>
        </w:rPr>
        <w:t xml:space="preserve"> </w:t>
      </w:r>
      <w:r>
        <w:rPr>
          <w:color w:val="231F20"/>
        </w:rPr>
        <w:t>gather</w:t>
      </w:r>
      <w:r>
        <w:rPr>
          <w:color w:val="231F20"/>
          <w:spacing w:val="-25"/>
        </w:rPr>
        <w:t xml:space="preserve"> </w:t>
      </w:r>
      <w:r>
        <w:rPr>
          <w:color w:val="231F20"/>
        </w:rPr>
        <w:t>data</w:t>
      </w:r>
      <w:r>
        <w:rPr>
          <w:color w:val="231F20"/>
          <w:spacing w:val="-26"/>
        </w:rPr>
        <w:t xml:space="preserve"> </w:t>
      </w:r>
      <w:r>
        <w:rPr>
          <w:color w:val="231F20"/>
        </w:rPr>
        <w:t>on</w:t>
      </w:r>
      <w:r>
        <w:rPr>
          <w:color w:val="231F20"/>
          <w:spacing w:val="-25"/>
        </w:rPr>
        <w:t xml:space="preserve"> </w:t>
      </w:r>
      <w:r>
        <w:rPr>
          <w:color w:val="231F20"/>
        </w:rPr>
        <w:t>sociodemographic</w:t>
      </w:r>
      <w:r>
        <w:rPr>
          <w:color w:val="231F20"/>
          <w:spacing w:val="-25"/>
        </w:rPr>
        <w:t xml:space="preserve"> </w:t>
      </w:r>
      <w:r>
        <w:rPr>
          <w:color w:val="231F20"/>
        </w:rPr>
        <w:t>characteristics, dental</w:t>
      </w:r>
      <w:r>
        <w:rPr>
          <w:color w:val="231F20"/>
          <w:spacing w:val="-12"/>
        </w:rPr>
        <w:t xml:space="preserve"> </w:t>
      </w:r>
      <w:r>
        <w:rPr>
          <w:color w:val="231F20"/>
        </w:rPr>
        <w:t>injuries,</w:t>
      </w:r>
      <w:r>
        <w:rPr>
          <w:color w:val="231F20"/>
          <w:spacing w:val="-12"/>
        </w:rPr>
        <w:t xml:space="preserve"> </w:t>
      </w:r>
      <w:r>
        <w:rPr>
          <w:color w:val="231F20"/>
        </w:rPr>
        <w:t>and</w:t>
      </w:r>
      <w:r>
        <w:rPr>
          <w:color w:val="231F20"/>
          <w:spacing w:val="-12"/>
        </w:rPr>
        <w:t xml:space="preserve"> </w:t>
      </w:r>
      <w:r>
        <w:rPr>
          <w:color w:val="231F20"/>
          <w:spacing w:val="-3"/>
        </w:rPr>
        <w:t>how</w:t>
      </w:r>
      <w:r>
        <w:rPr>
          <w:color w:val="231F20"/>
          <w:spacing w:val="-12"/>
        </w:rPr>
        <w:t xml:space="preserve"> </w:t>
      </w:r>
      <w:r>
        <w:rPr>
          <w:color w:val="231F20"/>
        </w:rPr>
        <w:t>the</w:t>
      </w:r>
      <w:r>
        <w:rPr>
          <w:color w:val="231F20"/>
          <w:spacing w:val="-12"/>
        </w:rPr>
        <w:t xml:space="preserve"> </w:t>
      </w:r>
      <w:r>
        <w:rPr>
          <w:color w:val="231F20"/>
        </w:rPr>
        <w:t>dental</w:t>
      </w:r>
      <w:r>
        <w:rPr>
          <w:color w:val="231F20"/>
          <w:spacing w:val="-12"/>
        </w:rPr>
        <w:t xml:space="preserve"> </w:t>
      </w:r>
      <w:r>
        <w:rPr>
          <w:color w:val="231F20"/>
        </w:rPr>
        <w:t>trauma</w:t>
      </w:r>
      <w:r>
        <w:rPr>
          <w:color w:val="231F20"/>
          <w:spacing w:val="-12"/>
        </w:rPr>
        <w:t xml:space="preserve"> </w:t>
      </w:r>
      <w:r>
        <w:rPr>
          <w:color w:val="231F20"/>
        </w:rPr>
        <w:t>affected</w:t>
      </w:r>
      <w:r>
        <w:rPr>
          <w:color w:val="231F20"/>
          <w:spacing w:val="-12"/>
        </w:rPr>
        <w:t xml:space="preserve"> </w:t>
      </w:r>
      <w:r>
        <w:rPr>
          <w:color w:val="231F20"/>
        </w:rPr>
        <w:t>them</w:t>
      </w:r>
      <w:r>
        <w:rPr>
          <w:color w:val="231F20"/>
          <w:spacing w:val="-12"/>
        </w:rPr>
        <w:t xml:space="preserve"> </w:t>
      </w:r>
      <w:r>
        <w:rPr>
          <w:color w:val="231F20"/>
          <w:spacing w:val="-7"/>
        </w:rPr>
        <w:t>daily.</w:t>
      </w:r>
    </w:p>
    <w:p w14:paraId="4C77F7A8" w14:textId="77777777" w:rsidR="00C73AC8" w:rsidRDefault="00000000">
      <w:pPr>
        <w:pStyle w:val="Heading2"/>
        <w:jc w:val="both"/>
      </w:pPr>
      <w:r>
        <w:rPr>
          <w:color w:val="2E3092"/>
        </w:rPr>
        <w:t>Clinical examination and reassessment</w:t>
      </w:r>
    </w:p>
    <w:p w14:paraId="3164BDFA" w14:textId="77777777" w:rsidR="00C73AC8" w:rsidRDefault="00000000">
      <w:pPr>
        <w:pStyle w:val="BodyText"/>
        <w:spacing w:before="17" w:line="249" w:lineRule="auto"/>
        <w:ind w:left="157" w:right="115"/>
        <w:jc w:val="both"/>
      </w:pPr>
      <w:r>
        <w:rPr>
          <w:color w:val="231F20"/>
        </w:rPr>
        <w:t>Clinical examinations and reassessment of each participant who</w:t>
      </w:r>
      <w:r>
        <w:rPr>
          <w:color w:val="231F20"/>
          <w:spacing w:val="-17"/>
        </w:rPr>
        <w:t xml:space="preserve"> </w:t>
      </w:r>
      <w:r>
        <w:rPr>
          <w:color w:val="231F20"/>
        </w:rPr>
        <w:t>presented</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dental</w:t>
      </w:r>
      <w:r>
        <w:rPr>
          <w:color w:val="231F20"/>
          <w:spacing w:val="-16"/>
        </w:rPr>
        <w:t xml:space="preserve"> </w:t>
      </w:r>
      <w:r>
        <w:rPr>
          <w:color w:val="231F20"/>
        </w:rPr>
        <w:t>clinic</w:t>
      </w:r>
      <w:r>
        <w:rPr>
          <w:color w:val="231F20"/>
          <w:spacing w:val="-17"/>
        </w:rPr>
        <w:t xml:space="preserve"> </w:t>
      </w:r>
      <w:r>
        <w:rPr>
          <w:color w:val="231F20"/>
          <w:spacing w:val="-3"/>
        </w:rPr>
        <w:t>were</w:t>
      </w:r>
      <w:r>
        <w:rPr>
          <w:color w:val="231F20"/>
          <w:spacing w:val="-17"/>
        </w:rPr>
        <w:t xml:space="preserve"> </w:t>
      </w:r>
      <w:r>
        <w:rPr>
          <w:color w:val="231F20"/>
        </w:rPr>
        <w:t>carried</w:t>
      </w:r>
      <w:r>
        <w:rPr>
          <w:color w:val="231F20"/>
          <w:spacing w:val="-17"/>
        </w:rPr>
        <w:t xml:space="preserve"> </w:t>
      </w:r>
      <w:r>
        <w:rPr>
          <w:color w:val="231F20"/>
        </w:rPr>
        <w:t>out</w:t>
      </w:r>
      <w:r>
        <w:rPr>
          <w:color w:val="231F20"/>
          <w:spacing w:val="-16"/>
        </w:rPr>
        <w:t xml:space="preserve"> </w:t>
      </w:r>
      <w:r>
        <w:rPr>
          <w:color w:val="231F20"/>
          <w:spacing w:val="-3"/>
        </w:rPr>
        <w:t>by</w:t>
      </w:r>
      <w:r>
        <w:rPr>
          <w:color w:val="231F20"/>
          <w:spacing w:val="-17"/>
        </w:rPr>
        <w:t xml:space="preserve"> </w:t>
      </w:r>
      <w:r>
        <w:rPr>
          <w:color w:val="231F20"/>
        </w:rPr>
        <w:t>the</w:t>
      </w:r>
      <w:r>
        <w:rPr>
          <w:color w:val="231F20"/>
          <w:spacing w:val="-17"/>
        </w:rPr>
        <w:t xml:space="preserve"> </w:t>
      </w:r>
      <w:r>
        <w:rPr>
          <w:color w:val="231F20"/>
        </w:rPr>
        <w:t>same dental</w:t>
      </w:r>
      <w:r>
        <w:rPr>
          <w:color w:val="231F20"/>
          <w:spacing w:val="-11"/>
        </w:rPr>
        <w:t xml:space="preserve"> </w:t>
      </w:r>
      <w:r>
        <w:rPr>
          <w:color w:val="231F20"/>
        </w:rPr>
        <w:t>surgeon</w:t>
      </w:r>
      <w:r>
        <w:rPr>
          <w:color w:val="231F20"/>
          <w:spacing w:val="-10"/>
        </w:rPr>
        <w:t xml:space="preserve"> </w:t>
      </w:r>
      <w:r>
        <w:rPr>
          <w:color w:val="231F20"/>
        </w:rPr>
        <w:t>(who</w:t>
      </w:r>
      <w:r>
        <w:rPr>
          <w:color w:val="231F20"/>
          <w:spacing w:val="-10"/>
        </w:rPr>
        <w:t xml:space="preserve"> </w:t>
      </w:r>
      <w:r>
        <w:rPr>
          <w:color w:val="231F20"/>
        </w:rPr>
        <w:t>was</w:t>
      </w:r>
      <w:r>
        <w:rPr>
          <w:color w:val="231F20"/>
          <w:spacing w:val="-10"/>
        </w:rPr>
        <w:t xml:space="preserve"> </w:t>
      </w:r>
      <w:r>
        <w:rPr>
          <w:color w:val="231F20"/>
        </w:rPr>
        <w:t>the</w:t>
      </w:r>
      <w:r>
        <w:rPr>
          <w:color w:val="231F20"/>
          <w:spacing w:val="-10"/>
        </w:rPr>
        <w:t xml:space="preserve"> </w:t>
      </w:r>
      <w:r>
        <w:rPr>
          <w:color w:val="231F20"/>
        </w:rPr>
        <w:t>main</w:t>
      </w:r>
      <w:r>
        <w:rPr>
          <w:color w:val="231F20"/>
          <w:spacing w:val="-10"/>
        </w:rPr>
        <w:t xml:space="preserve"> </w:t>
      </w:r>
      <w:r>
        <w:rPr>
          <w:color w:val="231F20"/>
        </w:rPr>
        <w:t>researcher)</w:t>
      </w:r>
      <w:r>
        <w:rPr>
          <w:color w:val="231F20"/>
          <w:spacing w:val="-11"/>
        </w:rPr>
        <w:t xml:space="preserve"> </w:t>
      </w:r>
      <w:r>
        <w:rPr>
          <w:color w:val="231F20"/>
        </w:rPr>
        <w:t>each</w:t>
      </w:r>
      <w:r>
        <w:rPr>
          <w:color w:val="231F20"/>
          <w:spacing w:val="-10"/>
        </w:rPr>
        <w:t xml:space="preserve"> </w:t>
      </w:r>
      <w:r>
        <w:rPr>
          <w:color w:val="231F20"/>
        </w:rPr>
        <w:t>time,</w:t>
      </w:r>
      <w:r>
        <w:rPr>
          <w:color w:val="231F20"/>
          <w:spacing w:val="-10"/>
        </w:rPr>
        <w:t xml:space="preserve"> </w:t>
      </w:r>
      <w:r>
        <w:rPr>
          <w:color w:val="231F20"/>
          <w:spacing w:val="-4"/>
        </w:rPr>
        <w:t xml:space="preserve">with </w:t>
      </w:r>
      <w:r>
        <w:rPr>
          <w:color w:val="231F20"/>
        </w:rPr>
        <w:t>the</w:t>
      </w:r>
      <w:r>
        <w:rPr>
          <w:color w:val="231F20"/>
          <w:spacing w:val="-5"/>
        </w:rPr>
        <w:t xml:space="preserve"> </w:t>
      </w:r>
      <w:r>
        <w:rPr>
          <w:color w:val="231F20"/>
        </w:rPr>
        <w:t>participant</w:t>
      </w:r>
      <w:r>
        <w:rPr>
          <w:color w:val="231F20"/>
          <w:spacing w:val="-5"/>
        </w:rPr>
        <w:t xml:space="preserve"> </w:t>
      </w:r>
      <w:r>
        <w:rPr>
          <w:color w:val="231F20"/>
        </w:rPr>
        <w:t>seated</w:t>
      </w:r>
      <w:r>
        <w:rPr>
          <w:color w:val="231F20"/>
          <w:spacing w:val="-5"/>
        </w:rPr>
        <w:t xml:space="preserve"> </w:t>
      </w:r>
      <w:r>
        <w:rPr>
          <w:color w:val="231F20"/>
        </w:rPr>
        <w:t>on</w:t>
      </w:r>
      <w:r>
        <w:rPr>
          <w:color w:val="231F20"/>
          <w:spacing w:val="-5"/>
        </w:rPr>
        <w:t xml:space="preserve"> </w:t>
      </w:r>
      <w:r>
        <w:rPr>
          <w:color w:val="231F20"/>
        </w:rPr>
        <w:t>the</w:t>
      </w:r>
      <w:r>
        <w:rPr>
          <w:color w:val="231F20"/>
          <w:spacing w:val="-4"/>
        </w:rPr>
        <w:t xml:space="preserve"> </w:t>
      </w:r>
      <w:r>
        <w:rPr>
          <w:color w:val="231F20"/>
        </w:rPr>
        <w:t>dental</w:t>
      </w:r>
      <w:r>
        <w:rPr>
          <w:color w:val="231F20"/>
          <w:spacing w:val="-5"/>
        </w:rPr>
        <w:t xml:space="preserve"> </w:t>
      </w:r>
      <w:r>
        <w:rPr>
          <w:color w:val="231F20"/>
        </w:rPr>
        <w:t>chair</w:t>
      </w:r>
      <w:r>
        <w:rPr>
          <w:color w:val="231F20"/>
          <w:spacing w:val="-5"/>
        </w:rPr>
        <w:t xml:space="preserve"> </w:t>
      </w:r>
      <w:r>
        <w:rPr>
          <w:color w:val="231F20"/>
        </w:rPr>
        <w:t>for</w:t>
      </w:r>
      <w:r>
        <w:rPr>
          <w:color w:val="231F20"/>
          <w:spacing w:val="-5"/>
        </w:rPr>
        <w:t xml:space="preserve"> </w:t>
      </w:r>
      <w:r>
        <w:rPr>
          <w:color w:val="231F20"/>
        </w:rPr>
        <w:t>the</w:t>
      </w:r>
      <w:r>
        <w:rPr>
          <w:color w:val="231F20"/>
          <w:spacing w:val="-5"/>
        </w:rPr>
        <w:t xml:space="preserve"> </w:t>
      </w:r>
      <w:r>
        <w:rPr>
          <w:color w:val="231F20"/>
        </w:rPr>
        <w:t>examination.</w:t>
      </w:r>
    </w:p>
    <w:p w14:paraId="00D8E06A" w14:textId="77777777" w:rsidR="00C73AC8" w:rsidRDefault="00000000">
      <w:pPr>
        <w:pStyle w:val="BodyText"/>
        <w:spacing w:before="124" w:line="249" w:lineRule="auto"/>
        <w:ind w:left="157" w:right="113"/>
        <w:jc w:val="both"/>
      </w:pPr>
      <w:r>
        <w:rPr>
          <w:color w:val="231F20"/>
        </w:rPr>
        <w:t>Infection</w:t>
      </w:r>
      <w:r>
        <w:rPr>
          <w:color w:val="231F20"/>
          <w:spacing w:val="-20"/>
        </w:rPr>
        <w:t xml:space="preserve"> </w:t>
      </w:r>
      <w:r>
        <w:rPr>
          <w:color w:val="231F20"/>
        </w:rPr>
        <w:t>prevention</w:t>
      </w:r>
      <w:r>
        <w:rPr>
          <w:color w:val="231F20"/>
          <w:spacing w:val="-19"/>
        </w:rPr>
        <w:t xml:space="preserve"> </w:t>
      </w:r>
      <w:r>
        <w:rPr>
          <w:color w:val="231F20"/>
        </w:rPr>
        <w:t>and</w:t>
      </w:r>
      <w:r>
        <w:rPr>
          <w:color w:val="231F20"/>
          <w:spacing w:val="-20"/>
        </w:rPr>
        <w:t xml:space="preserve"> </w:t>
      </w:r>
      <w:r>
        <w:rPr>
          <w:color w:val="231F20"/>
        </w:rPr>
        <w:t>control</w:t>
      </w:r>
      <w:r>
        <w:rPr>
          <w:color w:val="231F20"/>
          <w:spacing w:val="-19"/>
        </w:rPr>
        <w:t xml:space="preserve"> </w:t>
      </w:r>
      <w:r>
        <w:rPr>
          <w:color w:val="231F20"/>
        </w:rPr>
        <w:t>measures</w:t>
      </w:r>
      <w:r>
        <w:rPr>
          <w:color w:val="231F20"/>
          <w:spacing w:val="-20"/>
        </w:rPr>
        <w:t xml:space="preserve"> </w:t>
      </w:r>
      <w:r>
        <w:rPr>
          <w:color w:val="231F20"/>
          <w:spacing w:val="-3"/>
        </w:rPr>
        <w:t>were</w:t>
      </w:r>
      <w:r>
        <w:rPr>
          <w:color w:val="231F20"/>
          <w:spacing w:val="-19"/>
        </w:rPr>
        <w:t xml:space="preserve"> </w:t>
      </w:r>
      <w:r>
        <w:rPr>
          <w:color w:val="231F20"/>
        </w:rPr>
        <w:t>ensured</w:t>
      </w:r>
      <w:r>
        <w:rPr>
          <w:color w:val="231F20"/>
          <w:spacing w:val="-20"/>
        </w:rPr>
        <w:t xml:space="preserve"> </w:t>
      </w:r>
      <w:r>
        <w:rPr>
          <w:color w:val="231F20"/>
        </w:rPr>
        <w:t>while using standard sterile examination instruments including a mouth</w:t>
      </w:r>
      <w:r>
        <w:rPr>
          <w:color w:val="231F20"/>
          <w:spacing w:val="-19"/>
        </w:rPr>
        <w:t xml:space="preserve"> </w:t>
      </w:r>
      <w:r>
        <w:rPr>
          <w:color w:val="231F20"/>
        </w:rPr>
        <w:t>mirror</w:t>
      </w:r>
      <w:r>
        <w:rPr>
          <w:color w:val="231F20"/>
          <w:spacing w:val="-18"/>
        </w:rPr>
        <w:t xml:space="preserve"> </w:t>
      </w:r>
      <w:r>
        <w:rPr>
          <w:color w:val="231F20"/>
        </w:rPr>
        <w:t>and</w:t>
      </w:r>
      <w:r>
        <w:rPr>
          <w:color w:val="231F20"/>
          <w:spacing w:val="-18"/>
        </w:rPr>
        <w:t xml:space="preserve"> </w:t>
      </w:r>
      <w:r>
        <w:rPr>
          <w:color w:val="231F20"/>
        </w:rPr>
        <w:t>a</w:t>
      </w:r>
      <w:r>
        <w:rPr>
          <w:color w:val="231F20"/>
          <w:spacing w:val="-19"/>
        </w:rPr>
        <w:t xml:space="preserve"> </w:t>
      </w:r>
      <w:r>
        <w:rPr>
          <w:color w:val="231F20"/>
        </w:rPr>
        <w:t>community</w:t>
      </w:r>
      <w:r>
        <w:rPr>
          <w:color w:val="231F20"/>
          <w:spacing w:val="-18"/>
        </w:rPr>
        <w:t xml:space="preserve"> </w:t>
      </w:r>
      <w:r>
        <w:rPr>
          <w:color w:val="231F20"/>
        </w:rPr>
        <w:t>periodontal</w:t>
      </w:r>
      <w:r>
        <w:rPr>
          <w:color w:val="231F20"/>
          <w:spacing w:val="-18"/>
        </w:rPr>
        <w:t xml:space="preserve"> </w:t>
      </w:r>
      <w:r>
        <w:rPr>
          <w:color w:val="231F20"/>
        </w:rPr>
        <w:t>index</w:t>
      </w:r>
      <w:r>
        <w:rPr>
          <w:color w:val="231F20"/>
          <w:spacing w:val="-19"/>
        </w:rPr>
        <w:t xml:space="preserve"> </w:t>
      </w:r>
      <w:r>
        <w:rPr>
          <w:color w:val="231F20"/>
        </w:rPr>
        <w:t>of</w:t>
      </w:r>
      <w:r>
        <w:rPr>
          <w:color w:val="231F20"/>
          <w:spacing w:val="-18"/>
        </w:rPr>
        <w:t xml:space="preserve"> </w:t>
      </w:r>
      <w:r>
        <w:rPr>
          <w:color w:val="231F20"/>
        </w:rPr>
        <w:t>treatment needs</w:t>
      </w:r>
      <w:r>
        <w:rPr>
          <w:color w:val="231F20"/>
          <w:spacing w:val="-13"/>
        </w:rPr>
        <w:t xml:space="preserve"> </w:t>
      </w:r>
      <w:r>
        <w:rPr>
          <w:color w:val="231F20"/>
        </w:rPr>
        <w:t>probe</w:t>
      </w:r>
      <w:r>
        <w:rPr>
          <w:color w:val="231F20"/>
          <w:spacing w:val="-12"/>
        </w:rPr>
        <w:t xml:space="preserve"> </w:t>
      </w:r>
      <w:r>
        <w:rPr>
          <w:color w:val="231F20"/>
        </w:rPr>
        <w:t>with</w:t>
      </w:r>
      <w:r>
        <w:rPr>
          <w:color w:val="231F20"/>
          <w:spacing w:val="-13"/>
        </w:rPr>
        <w:t xml:space="preserve"> </w:t>
      </w:r>
      <w:r>
        <w:rPr>
          <w:color w:val="231F20"/>
        </w:rPr>
        <w:t>sterile</w:t>
      </w:r>
      <w:r>
        <w:rPr>
          <w:color w:val="231F20"/>
          <w:spacing w:val="-12"/>
        </w:rPr>
        <w:t xml:space="preserve"> </w:t>
      </w:r>
      <w:r>
        <w:rPr>
          <w:color w:val="231F20"/>
          <w:spacing w:val="-3"/>
        </w:rPr>
        <w:t>gloves</w:t>
      </w:r>
      <w:r>
        <w:rPr>
          <w:color w:val="231F20"/>
          <w:spacing w:val="-12"/>
        </w:rPr>
        <w:t xml:space="preserve"> </w:t>
      </w:r>
      <w:r>
        <w:rPr>
          <w:color w:val="231F20"/>
        </w:rPr>
        <w:t>and</w:t>
      </w:r>
      <w:r>
        <w:rPr>
          <w:color w:val="231F20"/>
          <w:spacing w:val="-13"/>
        </w:rPr>
        <w:t xml:space="preserve"> </w:t>
      </w:r>
      <w:r>
        <w:rPr>
          <w:color w:val="231F20"/>
        </w:rPr>
        <w:t>gauze</w:t>
      </w:r>
      <w:r>
        <w:rPr>
          <w:color w:val="231F20"/>
          <w:spacing w:val="-12"/>
        </w:rPr>
        <w:t xml:space="preserve"> </w:t>
      </w:r>
      <w:r>
        <w:rPr>
          <w:color w:val="231F20"/>
        </w:rPr>
        <w:t>for</w:t>
      </w:r>
      <w:r>
        <w:rPr>
          <w:color w:val="231F20"/>
          <w:spacing w:val="-13"/>
        </w:rPr>
        <w:t xml:space="preserve"> </w:t>
      </w:r>
      <w:r>
        <w:rPr>
          <w:color w:val="231F20"/>
        </w:rPr>
        <w:t>each</w:t>
      </w:r>
      <w:r>
        <w:rPr>
          <w:color w:val="231F20"/>
          <w:spacing w:val="-12"/>
        </w:rPr>
        <w:t xml:space="preserve"> </w:t>
      </w:r>
      <w:r>
        <w:rPr>
          <w:color w:val="231F20"/>
        </w:rPr>
        <w:t>participant. Trauma to the maxillary and mandibular permanent incisor and</w:t>
      </w:r>
      <w:r>
        <w:rPr>
          <w:color w:val="231F20"/>
          <w:spacing w:val="-5"/>
        </w:rPr>
        <w:t xml:space="preserve"> </w:t>
      </w:r>
      <w:r>
        <w:rPr>
          <w:color w:val="231F20"/>
        </w:rPr>
        <w:t>canine</w:t>
      </w:r>
      <w:r>
        <w:rPr>
          <w:color w:val="231F20"/>
          <w:spacing w:val="-5"/>
        </w:rPr>
        <w:t xml:space="preserve"> </w:t>
      </w:r>
      <w:r>
        <w:rPr>
          <w:color w:val="231F20"/>
        </w:rPr>
        <w:t>teeth</w:t>
      </w:r>
      <w:r>
        <w:rPr>
          <w:color w:val="231F20"/>
          <w:spacing w:val="-5"/>
        </w:rPr>
        <w:t xml:space="preserve"> </w:t>
      </w:r>
      <w:r>
        <w:rPr>
          <w:color w:val="231F20"/>
        </w:rPr>
        <w:t>was</w:t>
      </w:r>
      <w:r>
        <w:rPr>
          <w:color w:val="231F20"/>
          <w:spacing w:val="-5"/>
        </w:rPr>
        <w:t xml:space="preserve"> </w:t>
      </w:r>
      <w:r>
        <w:rPr>
          <w:color w:val="231F20"/>
        </w:rPr>
        <w:t>recorded</w:t>
      </w:r>
      <w:r>
        <w:rPr>
          <w:color w:val="231F20"/>
          <w:spacing w:val="-4"/>
        </w:rPr>
        <w:t xml:space="preserve"> </w:t>
      </w:r>
      <w:r>
        <w:rPr>
          <w:color w:val="231F20"/>
        </w:rPr>
        <w:t>for</w:t>
      </w:r>
      <w:r>
        <w:rPr>
          <w:color w:val="231F20"/>
          <w:spacing w:val="-5"/>
        </w:rPr>
        <w:t xml:space="preserve"> </w:t>
      </w:r>
      <w:r>
        <w:rPr>
          <w:color w:val="231F20"/>
        </w:rPr>
        <w:t>each</w:t>
      </w:r>
      <w:r>
        <w:rPr>
          <w:color w:val="231F20"/>
          <w:spacing w:val="-5"/>
        </w:rPr>
        <w:t xml:space="preserve"> </w:t>
      </w:r>
      <w:r>
        <w:rPr>
          <w:color w:val="231F20"/>
        </w:rPr>
        <w:t>patient;</w:t>
      </w:r>
      <w:r>
        <w:rPr>
          <w:color w:val="231F20"/>
          <w:spacing w:val="-5"/>
        </w:rPr>
        <w:t xml:space="preserve"> </w:t>
      </w:r>
      <w:r>
        <w:rPr>
          <w:color w:val="231F20"/>
        </w:rPr>
        <w:t>their</w:t>
      </w:r>
      <w:r>
        <w:rPr>
          <w:color w:val="231F20"/>
          <w:spacing w:val="-4"/>
        </w:rPr>
        <w:t xml:space="preserve"> </w:t>
      </w:r>
      <w:r>
        <w:rPr>
          <w:color w:val="231F20"/>
          <w:spacing w:val="-3"/>
        </w:rPr>
        <w:t xml:space="preserve">previous </w:t>
      </w:r>
      <w:r>
        <w:rPr>
          <w:color w:val="231F20"/>
        </w:rPr>
        <w:t>examination</w:t>
      </w:r>
      <w:r>
        <w:rPr>
          <w:color w:val="231F20"/>
          <w:spacing w:val="-14"/>
        </w:rPr>
        <w:t xml:space="preserve"> </w:t>
      </w:r>
      <w:r>
        <w:rPr>
          <w:color w:val="231F20"/>
        </w:rPr>
        <w:t>and</w:t>
      </w:r>
      <w:r>
        <w:rPr>
          <w:color w:val="231F20"/>
          <w:spacing w:val="-14"/>
        </w:rPr>
        <w:t xml:space="preserve"> </w:t>
      </w:r>
      <w:r>
        <w:rPr>
          <w:color w:val="231F20"/>
        </w:rPr>
        <w:t>assessment</w:t>
      </w:r>
      <w:r>
        <w:rPr>
          <w:color w:val="231F20"/>
          <w:spacing w:val="-13"/>
        </w:rPr>
        <w:t xml:space="preserve"> </w:t>
      </w:r>
      <w:r>
        <w:rPr>
          <w:color w:val="231F20"/>
        </w:rPr>
        <w:t>findings</w:t>
      </w:r>
      <w:r>
        <w:rPr>
          <w:color w:val="231F20"/>
          <w:spacing w:val="-14"/>
        </w:rPr>
        <w:t xml:space="preserve"> </w:t>
      </w:r>
      <w:r>
        <w:rPr>
          <w:color w:val="231F20"/>
        </w:rPr>
        <w:t>were</w:t>
      </w:r>
      <w:r>
        <w:rPr>
          <w:color w:val="231F20"/>
          <w:spacing w:val="-13"/>
        </w:rPr>
        <w:t xml:space="preserve"> </w:t>
      </w:r>
      <w:r>
        <w:rPr>
          <w:color w:val="231F20"/>
        </w:rPr>
        <w:t>also</w:t>
      </w:r>
      <w:r>
        <w:rPr>
          <w:color w:val="231F20"/>
          <w:spacing w:val="-14"/>
        </w:rPr>
        <w:t xml:space="preserve"> </w:t>
      </w:r>
      <w:r>
        <w:rPr>
          <w:color w:val="231F20"/>
        </w:rPr>
        <w:t>obtained</w:t>
      </w:r>
      <w:r>
        <w:rPr>
          <w:color w:val="231F20"/>
          <w:spacing w:val="-13"/>
        </w:rPr>
        <w:t xml:space="preserve"> </w:t>
      </w:r>
      <w:r>
        <w:rPr>
          <w:color w:val="231F20"/>
          <w:spacing w:val="-4"/>
        </w:rPr>
        <w:t xml:space="preserve">from </w:t>
      </w:r>
      <w:r>
        <w:rPr>
          <w:color w:val="231F20"/>
        </w:rPr>
        <w:t>their notes.</w:t>
      </w:r>
    </w:p>
    <w:p w14:paraId="1B25E5A7" w14:textId="77777777" w:rsidR="00C73AC8" w:rsidRDefault="00000000">
      <w:pPr>
        <w:pStyle w:val="BodyText"/>
        <w:spacing w:before="126" w:line="249" w:lineRule="auto"/>
        <w:ind w:left="157" w:right="113"/>
        <w:jc w:val="both"/>
      </w:pPr>
      <w:r>
        <w:rPr>
          <w:color w:val="231F20"/>
          <w:spacing w:val="3"/>
        </w:rPr>
        <w:t xml:space="preserve">Preoperative </w:t>
      </w:r>
      <w:r>
        <w:rPr>
          <w:color w:val="231F20"/>
          <w:spacing w:val="4"/>
        </w:rPr>
        <w:t xml:space="preserve">periapical </w:t>
      </w:r>
      <w:r>
        <w:rPr>
          <w:color w:val="231F20"/>
          <w:spacing w:val="3"/>
        </w:rPr>
        <w:t xml:space="preserve">radiographs </w:t>
      </w:r>
      <w:r>
        <w:rPr>
          <w:color w:val="231F20"/>
        </w:rPr>
        <w:t xml:space="preserve">were </w:t>
      </w:r>
      <w:r>
        <w:rPr>
          <w:color w:val="231F20"/>
          <w:spacing w:val="3"/>
        </w:rPr>
        <w:t xml:space="preserve">taken for each </w:t>
      </w:r>
      <w:r>
        <w:rPr>
          <w:color w:val="231F20"/>
        </w:rPr>
        <w:t>participant to ascertain the extent of the trauma including pulpal</w:t>
      </w:r>
      <w:r>
        <w:rPr>
          <w:color w:val="231F20"/>
          <w:spacing w:val="-22"/>
        </w:rPr>
        <w:t xml:space="preserve"> </w:t>
      </w:r>
      <w:r>
        <w:rPr>
          <w:color w:val="231F20"/>
          <w:spacing w:val="-4"/>
        </w:rPr>
        <w:t>involvement</w:t>
      </w:r>
      <w:r>
        <w:rPr>
          <w:color w:val="231F20"/>
          <w:spacing w:val="-22"/>
        </w:rPr>
        <w:t xml:space="preserve"> </w:t>
      </w:r>
      <w:r>
        <w:rPr>
          <w:color w:val="231F20"/>
        </w:rPr>
        <w:t>and</w:t>
      </w:r>
      <w:r>
        <w:rPr>
          <w:color w:val="231F20"/>
          <w:spacing w:val="-21"/>
        </w:rPr>
        <w:t xml:space="preserve"> </w:t>
      </w:r>
      <w:r>
        <w:rPr>
          <w:color w:val="231F20"/>
        </w:rPr>
        <w:t>periapical</w:t>
      </w:r>
      <w:r>
        <w:rPr>
          <w:color w:val="231F20"/>
          <w:spacing w:val="-22"/>
        </w:rPr>
        <w:t xml:space="preserve"> </w:t>
      </w:r>
      <w:r>
        <w:rPr>
          <w:color w:val="231F20"/>
          <w:spacing w:val="-3"/>
        </w:rPr>
        <w:t>pathologies.</w:t>
      </w:r>
      <w:r>
        <w:rPr>
          <w:color w:val="231F20"/>
          <w:spacing w:val="-21"/>
        </w:rPr>
        <w:t xml:space="preserve"> </w:t>
      </w:r>
      <w:r>
        <w:rPr>
          <w:color w:val="231F20"/>
        </w:rPr>
        <w:t>Pulp</w:t>
      </w:r>
      <w:r>
        <w:rPr>
          <w:color w:val="231F20"/>
          <w:spacing w:val="-22"/>
        </w:rPr>
        <w:t xml:space="preserve"> </w:t>
      </w:r>
      <w:r>
        <w:rPr>
          <w:color w:val="231F20"/>
        </w:rPr>
        <w:t>sensibility</w:t>
      </w:r>
    </w:p>
    <w:p w14:paraId="17E7F26A" w14:textId="77777777" w:rsidR="00C73AC8" w:rsidRDefault="00C73AC8">
      <w:pPr>
        <w:spacing w:line="249" w:lineRule="auto"/>
        <w:jc w:val="both"/>
        <w:sectPr w:rsidR="00C73AC8">
          <w:type w:val="continuous"/>
          <w:pgSz w:w="12240" w:h="15840"/>
          <w:pgMar w:top="900" w:right="960" w:bottom="280" w:left="920" w:header="720" w:footer="720" w:gutter="0"/>
          <w:cols w:num="2" w:space="720" w:equalWidth="0">
            <w:col w:w="5068" w:space="154"/>
            <w:col w:w="5138"/>
          </w:cols>
        </w:sectPr>
      </w:pPr>
    </w:p>
    <w:p w14:paraId="384B9B12" w14:textId="77777777" w:rsidR="00C73AC8" w:rsidRDefault="00C73AC8">
      <w:pPr>
        <w:pStyle w:val="BodyText"/>
        <w:spacing w:before="9"/>
      </w:pPr>
    </w:p>
    <w:p w14:paraId="4788D978" w14:textId="77777777" w:rsidR="00C73AC8" w:rsidRDefault="00000000">
      <w:pPr>
        <w:tabs>
          <w:tab w:val="right" w:pos="10241"/>
        </w:tabs>
        <w:spacing w:before="94"/>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4"/>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6"/>
          <w:sz w:val="16"/>
        </w:rPr>
        <w:t xml:space="preserve"> </w:t>
      </w:r>
      <w:r>
        <w:rPr>
          <w:rFonts w:ascii="BPG Sans Modern GPL&amp;GNU" w:hAnsi="BPG Sans Modern GPL&amp;GNU"/>
          <w:color w:val="231F20"/>
          <w:sz w:val="16"/>
        </w:rPr>
        <w:t>9</w:t>
      </w:r>
      <w:r>
        <w:rPr>
          <w:rFonts w:ascii="BPG Sans Modern GPL&amp;GNU" w:hAnsi="BPG Sans Modern GPL&amp;GNU"/>
          <w:color w:val="231F20"/>
          <w:spacing w:val="14"/>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4</w:t>
      </w:r>
      <w:r>
        <w:rPr>
          <w:rFonts w:ascii="BPG Sans Modern GPL&amp;GNU" w:hAnsi="BPG Sans Modern GPL&amp;GNU"/>
          <w:color w:val="231F20"/>
          <w:spacing w:val="14"/>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2019</w:t>
      </w:r>
      <w:r>
        <w:rPr>
          <w:rFonts w:ascii="BPG Sans Modern GPL&amp;GNU" w:hAnsi="BPG Sans Modern GPL&amp;GNU"/>
          <w:color w:val="231F20"/>
          <w:sz w:val="16"/>
        </w:rPr>
        <w:tab/>
        <w:t>3</w:t>
      </w:r>
    </w:p>
    <w:p w14:paraId="680B9D2B" w14:textId="77777777" w:rsidR="00C73AC8" w:rsidRDefault="00C73AC8">
      <w:pPr>
        <w:rPr>
          <w:rFonts w:ascii="BPG Sans Modern GPL&amp;GNU" w:hAnsi="BPG Sans Modern GPL&amp;GNU"/>
          <w:sz w:val="16"/>
        </w:rPr>
        <w:sectPr w:rsidR="00C73AC8">
          <w:type w:val="continuous"/>
          <w:pgSz w:w="12240" w:h="15840"/>
          <w:pgMar w:top="900" w:right="960" w:bottom="280" w:left="920" w:header="720" w:footer="720" w:gutter="0"/>
          <w:cols w:space="720"/>
        </w:sectPr>
      </w:pPr>
    </w:p>
    <w:p w14:paraId="20996CE4" w14:textId="77777777" w:rsidR="00C73AC8" w:rsidRDefault="00C73AC8">
      <w:pPr>
        <w:pStyle w:val="BodyText"/>
        <w:spacing w:before="8"/>
        <w:rPr>
          <w:rFonts w:ascii="BPG Sans Modern GPL&amp;GNU"/>
          <w:sz w:val="21"/>
        </w:rPr>
      </w:pPr>
    </w:p>
    <w:p w14:paraId="38F31A61" w14:textId="77777777" w:rsidR="00C73AC8" w:rsidRDefault="00000000">
      <w:pPr>
        <w:pStyle w:val="BodyText"/>
        <w:spacing w:line="249" w:lineRule="auto"/>
        <w:ind w:left="158" w:right="42"/>
        <w:jc w:val="both"/>
      </w:pPr>
      <w:r>
        <w:rPr>
          <w:color w:val="231F20"/>
        </w:rPr>
        <w:t xml:space="preserve">testing was carried out where necessary. Afterwards, a </w:t>
      </w:r>
      <w:r>
        <w:rPr>
          <w:color w:val="231F20"/>
          <w:spacing w:val="-3"/>
        </w:rPr>
        <w:t xml:space="preserve">final </w:t>
      </w:r>
      <w:r>
        <w:rPr>
          <w:color w:val="231F20"/>
        </w:rPr>
        <w:t xml:space="preserve">decision on the treatment plan for each subject was taken and explained to the patient and parent/guardian after </w:t>
      </w:r>
      <w:r>
        <w:rPr>
          <w:color w:val="231F20"/>
          <w:spacing w:val="-4"/>
        </w:rPr>
        <w:t xml:space="preserve">which </w:t>
      </w:r>
      <w:r>
        <w:rPr>
          <w:color w:val="231F20"/>
        </w:rPr>
        <w:t>treatment was then</w:t>
      </w:r>
      <w:r>
        <w:rPr>
          <w:color w:val="231F20"/>
          <w:spacing w:val="-1"/>
        </w:rPr>
        <w:t xml:space="preserve"> </w:t>
      </w:r>
      <w:r>
        <w:rPr>
          <w:color w:val="231F20"/>
        </w:rPr>
        <w:t>commenced.</w:t>
      </w:r>
    </w:p>
    <w:p w14:paraId="6147D3E0" w14:textId="77777777" w:rsidR="00C73AC8" w:rsidRDefault="00000000">
      <w:pPr>
        <w:pStyle w:val="Heading2"/>
        <w:spacing w:before="124"/>
        <w:ind w:left="158"/>
        <w:jc w:val="both"/>
      </w:pPr>
      <w:r>
        <w:rPr>
          <w:color w:val="2E3092"/>
        </w:rPr>
        <w:t>Measuring the impact of trauma on their quality of life</w:t>
      </w:r>
    </w:p>
    <w:p w14:paraId="1B983402" w14:textId="77777777" w:rsidR="00C73AC8" w:rsidRDefault="00000000">
      <w:pPr>
        <w:pStyle w:val="BodyText"/>
        <w:spacing w:before="110" w:line="240" w:lineRule="exact"/>
        <w:ind w:left="158" w:right="39"/>
        <w:jc w:val="both"/>
      </w:pPr>
      <w:r>
        <w:rPr>
          <w:color w:val="231F20"/>
        </w:rPr>
        <w:t>The CPQ</w:t>
      </w:r>
      <w:r>
        <w:rPr>
          <w:color w:val="231F20"/>
          <w:position w:val="-6"/>
          <w:sz w:val="11"/>
        </w:rPr>
        <w:t xml:space="preserve">11-14 </w:t>
      </w:r>
      <w:r>
        <w:rPr>
          <w:color w:val="231F20"/>
          <w:spacing w:val="2"/>
        </w:rPr>
        <w:t xml:space="preserve">administered comprised </w:t>
      </w:r>
      <w:r>
        <w:rPr>
          <w:color w:val="231F20"/>
        </w:rPr>
        <w:t xml:space="preserve">11 </w:t>
      </w:r>
      <w:r>
        <w:rPr>
          <w:color w:val="231F20"/>
          <w:spacing w:val="2"/>
        </w:rPr>
        <w:t xml:space="preserve">questions. </w:t>
      </w:r>
      <w:r>
        <w:rPr>
          <w:color w:val="231F20"/>
        </w:rPr>
        <w:t xml:space="preserve">They </w:t>
      </w:r>
      <w:r>
        <w:rPr>
          <w:color w:val="231F20"/>
          <w:spacing w:val="3"/>
        </w:rPr>
        <w:t xml:space="preserve">assessed </w:t>
      </w:r>
      <w:r>
        <w:rPr>
          <w:color w:val="231F20"/>
          <w:spacing w:val="2"/>
        </w:rPr>
        <w:t xml:space="preserve">and </w:t>
      </w:r>
      <w:r>
        <w:rPr>
          <w:color w:val="231F20"/>
          <w:spacing w:val="3"/>
        </w:rPr>
        <w:t xml:space="preserve">measured </w:t>
      </w:r>
      <w:r>
        <w:rPr>
          <w:color w:val="231F20"/>
          <w:spacing w:val="2"/>
        </w:rPr>
        <w:t xml:space="preserve">the </w:t>
      </w:r>
      <w:r>
        <w:rPr>
          <w:color w:val="231F20"/>
          <w:spacing w:val="3"/>
        </w:rPr>
        <w:t xml:space="preserve">impact dental trauma </w:t>
      </w:r>
      <w:r>
        <w:rPr>
          <w:color w:val="231F20"/>
          <w:spacing w:val="2"/>
        </w:rPr>
        <w:t xml:space="preserve">had </w:t>
      </w:r>
      <w:r>
        <w:rPr>
          <w:color w:val="231F20"/>
          <w:spacing w:val="-5"/>
        </w:rPr>
        <w:t xml:space="preserve">on </w:t>
      </w:r>
      <w:r>
        <w:rPr>
          <w:color w:val="231F20"/>
        </w:rPr>
        <w:t>each participant’s daily life in the previous 3 months in four domains—oral symptoms, functional limitations, emotional well-being,</w:t>
      </w:r>
      <w:r>
        <w:rPr>
          <w:color w:val="231F20"/>
          <w:spacing w:val="-12"/>
        </w:rPr>
        <w:t xml:space="preserve"> </w:t>
      </w:r>
      <w:r>
        <w:rPr>
          <w:color w:val="231F20"/>
        </w:rPr>
        <w:t>and</w:t>
      </w:r>
      <w:r>
        <w:rPr>
          <w:color w:val="231F20"/>
          <w:spacing w:val="-11"/>
        </w:rPr>
        <w:t xml:space="preserve"> </w:t>
      </w:r>
      <w:r>
        <w:rPr>
          <w:color w:val="231F20"/>
        </w:rPr>
        <w:t>social</w:t>
      </w:r>
      <w:r>
        <w:rPr>
          <w:color w:val="231F20"/>
          <w:spacing w:val="-11"/>
        </w:rPr>
        <w:t xml:space="preserve"> </w:t>
      </w:r>
      <w:r>
        <w:rPr>
          <w:color w:val="231F20"/>
        </w:rPr>
        <w:t>well-being.</w:t>
      </w:r>
      <w:r>
        <w:rPr>
          <w:color w:val="231F20"/>
          <w:spacing w:val="-11"/>
        </w:rPr>
        <w:t xml:space="preserve"> </w:t>
      </w:r>
      <w:r>
        <w:rPr>
          <w:color w:val="231F20"/>
        </w:rPr>
        <w:t>Each</w:t>
      </w:r>
      <w:r>
        <w:rPr>
          <w:color w:val="231F20"/>
          <w:spacing w:val="-12"/>
        </w:rPr>
        <w:t xml:space="preserve"> </w:t>
      </w:r>
      <w:r>
        <w:rPr>
          <w:color w:val="231F20"/>
        </w:rPr>
        <w:t>participant</w:t>
      </w:r>
      <w:r>
        <w:rPr>
          <w:color w:val="231F20"/>
          <w:spacing w:val="-11"/>
        </w:rPr>
        <w:t xml:space="preserve"> </w:t>
      </w:r>
      <w:r>
        <w:rPr>
          <w:color w:val="231F20"/>
        </w:rPr>
        <w:t>was</w:t>
      </w:r>
      <w:r>
        <w:rPr>
          <w:color w:val="231F20"/>
          <w:spacing w:val="-11"/>
        </w:rPr>
        <w:t xml:space="preserve"> </w:t>
      </w:r>
      <w:r>
        <w:rPr>
          <w:color w:val="231F20"/>
        </w:rPr>
        <w:t>asked about</w:t>
      </w:r>
      <w:r>
        <w:rPr>
          <w:color w:val="231F20"/>
          <w:spacing w:val="-8"/>
        </w:rPr>
        <w:t xml:space="preserve"> </w:t>
      </w:r>
      <w:r>
        <w:rPr>
          <w:color w:val="231F20"/>
        </w:rPr>
        <w:t>the</w:t>
      </w:r>
      <w:r>
        <w:rPr>
          <w:color w:val="231F20"/>
          <w:spacing w:val="-8"/>
        </w:rPr>
        <w:t xml:space="preserve"> </w:t>
      </w:r>
      <w:r>
        <w:rPr>
          <w:color w:val="231F20"/>
        </w:rPr>
        <w:t>frequency</w:t>
      </w:r>
      <w:r>
        <w:rPr>
          <w:color w:val="231F20"/>
          <w:spacing w:val="-8"/>
        </w:rPr>
        <w:t xml:space="preserve"> </w:t>
      </w:r>
      <w:r>
        <w:rPr>
          <w:color w:val="231F20"/>
        </w:rPr>
        <w:t>and</w:t>
      </w:r>
      <w:r>
        <w:rPr>
          <w:color w:val="231F20"/>
          <w:spacing w:val="-8"/>
        </w:rPr>
        <w:t xml:space="preserve"> </w:t>
      </w:r>
      <w:r>
        <w:rPr>
          <w:color w:val="231F20"/>
        </w:rPr>
        <w:t>severity</w:t>
      </w:r>
      <w:r>
        <w:rPr>
          <w:color w:val="231F20"/>
          <w:spacing w:val="-8"/>
        </w:rPr>
        <w:t xml:space="preserve"> </w:t>
      </w:r>
      <w:r>
        <w:rPr>
          <w:color w:val="231F20"/>
        </w:rPr>
        <w:t>of</w:t>
      </w:r>
      <w:r>
        <w:rPr>
          <w:color w:val="231F20"/>
          <w:spacing w:val="-8"/>
        </w:rPr>
        <w:t xml:space="preserve"> </w:t>
      </w:r>
      <w:r>
        <w:rPr>
          <w:color w:val="231F20"/>
        </w:rPr>
        <w:t>each</w:t>
      </w:r>
      <w:r>
        <w:rPr>
          <w:color w:val="231F20"/>
          <w:spacing w:val="-8"/>
        </w:rPr>
        <w:t xml:space="preserve"> </w:t>
      </w:r>
      <w:r>
        <w:rPr>
          <w:color w:val="231F20"/>
        </w:rPr>
        <w:t>item-specific</w:t>
      </w:r>
      <w:r>
        <w:rPr>
          <w:color w:val="231F20"/>
          <w:spacing w:val="-8"/>
        </w:rPr>
        <w:t xml:space="preserve"> </w:t>
      </w:r>
      <w:r>
        <w:rPr>
          <w:color w:val="231F20"/>
          <w:spacing w:val="-3"/>
        </w:rPr>
        <w:t xml:space="preserve">impact </w:t>
      </w:r>
      <w:r>
        <w:rPr>
          <w:color w:val="231F20"/>
        </w:rPr>
        <w:t>on</w:t>
      </w:r>
      <w:r>
        <w:rPr>
          <w:color w:val="231F20"/>
          <w:spacing w:val="-19"/>
        </w:rPr>
        <w:t xml:space="preserve"> </w:t>
      </w:r>
      <w:r>
        <w:rPr>
          <w:color w:val="231F20"/>
        </w:rPr>
        <w:t>a</w:t>
      </w:r>
      <w:r>
        <w:rPr>
          <w:color w:val="231F20"/>
          <w:spacing w:val="-19"/>
        </w:rPr>
        <w:t xml:space="preserve"> </w:t>
      </w:r>
      <w:r>
        <w:rPr>
          <w:color w:val="231F20"/>
        </w:rPr>
        <w:t>Likert</w:t>
      </w:r>
      <w:r>
        <w:rPr>
          <w:color w:val="231F20"/>
          <w:spacing w:val="-19"/>
        </w:rPr>
        <w:t xml:space="preserve"> </w:t>
      </w:r>
      <w:r>
        <w:rPr>
          <w:color w:val="231F20"/>
        </w:rPr>
        <w:t>scale,</w:t>
      </w:r>
      <w:r>
        <w:rPr>
          <w:color w:val="231F20"/>
          <w:spacing w:val="-19"/>
        </w:rPr>
        <w:t xml:space="preserve"> </w:t>
      </w:r>
      <w:r>
        <w:rPr>
          <w:color w:val="231F20"/>
          <w:spacing w:val="-3"/>
        </w:rPr>
        <w:t>which</w:t>
      </w:r>
      <w:r>
        <w:rPr>
          <w:color w:val="231F20"/>
          <w:spacing w:val="-19"/>
        </w:rPr>
        <w:t xml:space="preserve"> </w:t>
      </w:r>
      <w:r>
        <w:rPr>
          <w:color w:val="231F20"/>
          <w:spacing w:val="-3"/>
        </w:rPr>
        <w:t>was</w:t>
      </w:r>
      <w:r>
        <w:rPr>
          <w:color w:val="231F20"/>
          <w:spacing w:val="-19"/>
        </w:rPr>
        <w:t xml:space="preserve"> </w:t>
      </w:r>
      <w:r>
        <w:rPr>
          <w:color w:val="231F20"/>
        </w:rPr>
        <w:t>recorded</w:t>
      </w:r>
      <w:r>
        <w:rPr>
          <w:color w:val="231F20"/>
          <w:spacing w:val="-19"/>
        </w:rPr>
        <w:t xml:space="preserve"> </w:t>
      </w:r>
      <w:r>
        <w:rPr>
          <w:color w:val="231F20"/>
        </w:rPr>
        <w:t>as</w:t>
      </w:r>
      <w:r>
        <w:rPr>
          <w:color w:val="231F20"/>
          <w:spacing w:val="-19"/>
        </w:rPr>
        <w:t xml:space="preserve"> </w:t>
      </w:r>
      <w:r>
        <w:rPr>
          <w:color w:val="231F20"/>
          <w:spacing w:val="-3"/>
        </w:rPr>
        <w:t>follows:</w:t>
      </w:r>
      <w:r>
        <w:rPr>
          <w:color w:val="231F20"/>
          <w:spacing w:val="-19"/>
        </w:rPr>
        <w:t xml:space="preserve"> </w:t>
      </w:r>
      <w:r>
        <w:rPr>
          <w:color w:val="231F20"/>
        </w:rPr>
        <w:t>(1)</w:t>
      </w:r>
      <w:r>
        <w:rPr>
          <w:color w:val="231F20"/>
          <w:spacing w:val="-19"/>
        </w:rPr>
        <w:t xml:space="preserve"> </w:t>
      </w:r>
      <w:r>
        <w:rPr>
          <w:color w:val="231F20"/>
        </w:rPr>
        <w:t>=</w:t>
      </w:r>
      <w:r>
        <w:rPr>
          <w:color w:val="231F20"/>
          <w:spacing w:val="-19"/>
        </w:rPr>
        <w:t xml:space="preserve"> </w:t>
      </w:r>
      <w:r>
        <w:rPr>
          <w:color w:val="231F20"/>
          <w:spacing w:val="-3"/>
        </w:rPr>
        <w:t>“never”,</w:t>
      </w:r>
    </w:p>
    <w:p w14:paraId="390FFF54" w14:textId="77777777" w:rsidR="00C73AC8" w:rsidRDefault="00000000">
      <w:pPr>
        <w:pStyle w:val="BodyText"/>
        <w:spacing w:before="6"/>
        <w:ind w:left="158"/>
        <w:jc w:val="both"/>
      </w:pPr>
      <w:r>
        <w:rPr>
          <w:color w:val="231F20"/>
        </w:rPr>
        <w:t>(2)</w:t>
      </w:r>
      <w:r>
        <w:rPr>
          <w:color w:val="231F20"/>
          <w:spacing w:val="26"/>
        </w:rPr>
        <w:t xml:space="preserve"> </w:t>
      </w:r>
      <w:r>
        <w:rPr>
          <w:color w:val="231F20"/>
        </w:rPr>
        <w:t>=</w:t>
      </w:r>
      <w:r>
        <w:rPr>
          <w:color w:val="231F20"/>
          <w:spacing w:val="26"/>
        </w:rPr>
        <w:t xml:space="preserve"> </w:t>
      </w:r>
      <w:r>
        <w:rPr>
          <w:color w:val="231F20"/>
        </w:rPr>
        <w:t>“once/twice”,</w:t>
      </w:r>
      <w:r>
        <w:rPr>
          <w:color w:val="231F20"/>
          <w:spacing w:val="26"/>
        </w:rPr>
        <w:t xml:space="preserve"> </w:t>
      </w:r>
      <w:r>
        <w:rPr>
          <w:color w:val="231F20"/>
        </w:rPr>
        <w:t>(3)</w:t>
      </w:r>
      <w:r>
        <w:rPr>
          <w:color w:val="231F20"/>
          <w:spacing w:val="26"/>
        </w:rPr>
        <w:t xml:space="preserve"> </w:t>
      </w:r>
      <w:r>
        <w:rPr>
          <w:color w:val="231F20"/>
        </w:rPr>
        <w:t>=</w:t>
      </w:r>
      <w:r>
        <w:rPr>
          <w:color w:val="231F20"/>
          <w:spacing w:val="26"/>
        </w:rPr>
        <w:t xml:space="preserve"> </w:t>
      </w:r>
      <w:r>
        <w:rPr>
          <w:color w:val="231F20"/>
        </w:rPr>
        <w:t>“sometimes”,</w:t>
      </w:r>
      <w:r>
        <w:rPr>
          <w:color w:val="231F20"/>
          <w:spacing w:val="26"/>
        </w:rPr>
        <w:t xml:space="preserve"> </w:t>
      </w:r>
      <w:r>
        <w:rPr>
          <w:color w:val="231F20"/>
        </w:rPr>
        <w:t>(4)</w:t>
      </w:r>
      <w:r>
        <w:rPr>
          <w:color w:val="231F20"/>
          <w:spacing w:val="26"/>
        </w:rPr>
        <w:t xml:space="preserve"> </w:t>
      </w:r>
      <w:r>
        <w:rPr>
          <w:color w:val="231F20"/>
        </w:rPr>
        <w:t>=</w:t>
      </w:r>
      <w:r>
        <w:rPr>
          <w:color w:val="231F20"/>
          <w:spacing w:val="26"/>
        </w:rPr>
        <w:t xml:space="preserve"> </w:t>
      </w:r>
      <w:r>
        <w:rPr>
          <w:color w:val="231F20"/>
        </w:rPr>
        <w:t>“often”,</w:t>
      </w:r>
      <w:r>
        <w:rPr>
          <w:color w:val="231F20"/>
          <w:spacing w:val="26"/>
        </w:rPr>
        <w:t xml:space="preserve"> </w:t>
      </w:r>
      <w:r>
        <w:rPr>
          <w:color w:val="231F20"/>
        </w:rPr>
        <w:t>and</w:t>
      </w:r>
    </w:p>
    <w:p w14:paraId="35C301BF" w14:textId="77777777" w:rsidR="00C73AC8" w:rsidRDefault="00000000">
      <w:pPr>
        <w:pStyle w:val="BodyText"/>
        <w:spacing w:before="10"/>
        <w:ind w:left="158"/>
        <w:jc w:val="both"/>
      </w:pPr>
      <w:r>
        <w:rPr>
          <w:color w:val="231F20"/>
        </w:rPr>
        <w:t>(5) = “everyday/almost every day”.</w:t>
      </w:r>
    </w:p>
    <w:p w14:paraId="1526DA20" w14:textId="77777777" w:rsidR="00C73AC8" w:rsidRDefault="00000000">
      <w:pPr>
        <w:pStyle w:val="BodyText"/>
        <w:spacing w:before="130" w:line="249" w:lineRule="auto"/>
        <w:ind w:left="158" w:right="38"/>
        <w:jc w:val="both"/>
      </w:pPr>
      <w:r>
        <w:rPr>
          <w:color w:val="231F20"/>
        </w:rPr>
        <w:t xml:space="preserve">Measurement of impact of untreated TDIs on the QoL of the participants had earlier been recorded when the participants were examined and assessed in their schools in the initial </w:t>
      </w:r>
      <w:r>
        <w:rPr>
          <w:color w:val="231F20"/>
          <w:spacing w:val="-3"/>
        </w:rPr>
        <w:t>study.</w:t>
      </w:r>
      <w:r>
        <w:rPr>
          <w:color w:val="231F20"/>
          <w:spacing w:val="-20"/>
        </w:rPr>
        <w:t xml:space="preserve"> </w:t>
      </w:r>
      <w:r>
        <w:rPr>
          <w:color w:val="231F20"/>
        </w:rPr>
        <w:t>These</w:t>
      </w:r>
      <w:r>
        <w:rPr>
          <w:color w:val="231F20"/>
          <w:spacing w:val="-9"/>
        </w:rPr>
        <w:t xml:space="preserve"> </w:t>
      </w:r>
      <w:r>
        <w:rPr>
          <w:color w:val="231F20"/>
        </w:rPr>
        <w:t>had</w:t>
      </w:r>
      <w:r>
        <w:rPr>
          <w:color w:val="231F20"/>
          <w:spacing w:val="-10"/>
        </w:rPr>
        <w:t xml:space="preserve"> </w:t>
      </w:r>
      <w:r>
        <w:rPr>
          <w:color w:val="231F20"/>
        </w:rPr>
        <w:t>been</w:t>
      </w:r>
      <w:r>
        <w:rPr>
          <w:color w:val="231F20"/>
          <w:spacing w:val="-10"/>
        </w:rPr>
        <w:t xml:space="preserve"> </w:t>
      </w:r>
      <w:r>
        <w:rPr>
          <w:color w:val="231F20"/>
        </w:rPr>
        <w:t>dichotomized</w:t>
      </w:r>
      <w:r>
        <w:rPr>
          <w:color w:val="231F20"/>
          <w:spacing w:val="-9"/>
        </w:rPr>
        <w:t xml:space="preserve"> </w:t>
      </w:r>
      <w:r>
        <w:rPr>
          <w:color w:val="231F20"/>
        </w:rPr>
        <w:t>following</w:t>
      </w:r>
      <w:r>
        <w:rPr>
          <w:color w:val="231F20"/>
          <w:spacing w:val="-10"/>
        </w:rPr>
        <w:t xml:space="preserve"> </w:t>
      </w:r>
      <w:r>
        <w:rPr>
          <w:color w:val="231F20"/>
        </w:rPr>
        <w:t>some</w:t>
      </w:r>
      <w:r>
        <w:rPr>
          <w:color w:val="231F20"/>
          <w:spacing w:val="-10"/>
        </w:rPr>
        <w:t xml:space="preserve"> </w:t>
      </w:r>
      <w:r>
        <w:rPr>
          <w:color w:val="231F20"/>
        </w:rPr>
        <w:t>previous OHRQoL</w:t>
      </w:r>
      <w:r>
        <w:rPr>
          <w:color w:val="231F20"/>
          <w:spacing w:val="1"/>
        </w:rPr>
        <w:t xml:space="preserve"> </w:t>
      </w:r>
      <w:r>
        <w:rPr>
          <w:color w:val="231F20"/>
        </w:rPr>
        <w:t>studies.</w:t>
      </w:r>
      <w:r>
        <w:rPr>
          <w:color w:val="231F20"/>
          <w:vertAlign w:val="superscript"/>
        </w:rPr>
        <w:t>[26,27]</w:t>
      </w:r>
    </w:p>
    <w:p w14:paraId="0E8ABA05" w14:textId="77777777" w:rsidR="00C73AC8" w:rsidRDefault="00000000">
      <w:pPr>
        <w:pStyle w:val="BodyText"/>
        <w:spacing w:before="124" w:line="249" w:lineRule="auto"/>
        <w:ind w:left="158" w:right="41"/>
        <w:jc w:val="both"/>
      </w:pPr>
      <w:r>
        <w:rPr>
          <w:noProof/>
        </w:rPr>
        <w:drawing>
          <wp:anchor distT="0" distB="0" distL="0" distR="0" simplePos="0" relativeHeight="486992896" behindDoc="1" locked="0" layoutInCell="1" allowOverlap="1" wp14:anchorId="5B8539F7" wp14:editId="210D8E27">
            <wp:simplePos x="0" y="0"/>
            <wp:positionH relativeFrom="page">
              <wp:posOffset>3200400</wp:posOffset>
            </wp:positionH>
            <wp:positionV relativeFrom="paragraph">
              <wp:posOffset>546251</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rPr>
        <w:t>As</w:t>
      </w:r>
      <w:r>
        <w:rPr>
          <w:color w:val="231F20"/>
          <w:spacing w:val="-12"/>
        </w:rPr>
        <w:t xml:space="preserve"> </w:t>
      </w:r>
      <w:r>
        <w:rPr>
          <w:color w:val="231F20"/>
        </w:rPr>
        <w:t>such,</w:t>
      </w:r>
      <w:r>
        <w:rPr>
          <w:color w:val="231F20"/>
          <w:spacing w:val="-12"/>
        </w:rPr>
        <w:t xml:space="preserve"> </w:t>
      </w:r>
      <w:r>
        <w:rPr>
          <w:color w:val="231F20"/>
        </w:rPr>
        <w:t>an</w:t>
      </w:r>
      <w:r>
        <w:rPr>
          <w:color w:val="231F20"/>
          <w:spacing w:val="-12"/>
        </w:rPr>
        <w:t xml:space="preserve"> </w:t>
      </w:r>
      <w:r>
        <w:rPr>
          <w:color w:val="231F20"/>
        </w:rPr>
        <w:t>outcome</w:t>
      </w:r>
      <w:r>
        <w:rPr>
          <w:color w:val="231F20"/>
          <w:spacing w:val="-12"/>
        </w:rPr>
        <w:t xml:space="preserve"> </w:t>
      </w:r>
      <w:r>
        <w:rPr>
          <w:color w:val="231F20"/>
        </w:rPr>
        <w:t>score</w:t>
      </w:r>
      <w:r>
        <w:rPr>
          <w:color w:val="231F20"/>
          <w:spacing w:val="-12"/>
        </w:rPr>
        <w:t xml:space="preserve"> </w:t>
      </w:r>
      <w:r>
        <w:rPr>
          <w:color w:val="231F20"/>
        </w:rPr>
        <w:t>of</w:t>
      </w:r>
      <w:r>
        <w:rPr>
          <w:color w:val="231F20"/>
          <w:spacing w:val="-12"/>
        </w:rPr>
        <w:t xml:space="preserve"> </w:t>
      </w:r>
      <w:r>
        <w:rPr>
          <w:color w:val="231F20"/>
        </w:rPr>
        <w:t>0</w:t>
      </w:r>
      <w:r>
        <w:rPr>
          <w:color w:val="231F20"/>
          <w:spacing w:val="-12"/>
        </w:rPr>
        <w:t xml:space="preserve"> </w:t>
      </w:r>
      <w:r>
        <w:rPr>
          <w:color w:val="231F20"/>
        </w:rPr>
        <w:t>was</w:t>
      </w:r>
      <w:r>
        <w:rPr>
          <w:color w:val="231F20"/>
          <w:spacing w:val="-12"/>
        </w:rPr>
        <w:t xml:space="preserve"> </w:t>
      </w:r>
      <w:r>
        <w:rPr>
          <w:color w:val="231F20"/>
        </w:rPr>
        <w:t>recorded</w:t>
      </w:r>
      <w:r>
        <w:rPr>
          <w:color w:val="231F20"/>
          <w:spacing w:val="-12"/>
        </w:rPr>
        <w:t xml:space="preserve"> </w:t>
      </w:r>
      <w:r>
        <w:rPr>
          <w:color w:val="231F20"/>
        </w:rPr>
        <w:t>for</w:t>
      </w:r>
      <w:r>
        <w:rPr>
          <w:color w:val="231F20"/>
          <w:spacing w:val="-12"/>
        </w:rPr>
        <w:t xml:space="preserve"> </w:t>
      </w:r>
      <w:r>
        <w:rPr>
          <w:color w:val="231F20"/>
        </w:rPr>
        <w:t>“never”</w:t>
      </w:r>
      <w:r>
        <w:rPr>
          <w:color w:val="231F20"/>
          <w:spacing w:val="-26"/>
        </w:rPr>
        <w:t xml:space="preserve"> </w:t>
      </w:r>
      <w:r>
        <w:rPr>
          <w:color w:val="231F20"/>
          <w:spacing w:val="-4"/>
        </w:rPr>
        <w:t xml:space="preserve">from </w:t>
      </w:r>
      <w:r>
        <w:rPr>
          <w:color w:val="231F20"/>
        </w:rPr>
        <w:t>the Likert scale used for the frequency and severity denoting the absence of an oral health-related impact of trauma on QoL, whereas a score of 1 or present was recorded for “once or</w:t>
      </w:r>
      <w:r>
        <w:rPr>
          <w:color w:val="231F20"/>
          <w:spacing w:val="-8"/>
        </w:rPr>
        <w:t xml:space="preserve"> </w:t>
      </w:r>
      <w:r>
        <w:rPr>
          <w:color w:val="231F20"/>
        </w:rPr>
        <w:t>twice”,</w:t>
      </w:r>
      <w:r>
        <w:rPr>
          <w:color w:val="231F20"/>
          <w:spacing w:val="-8"/>
        </w:rPr>
        <w:t xml:space="preserve"> </w:t>
      </w:r>
      <w:r>
        <w:rPr>
          <w:color w:val="231F20"/>
        </w:rPr>
        <w:t>“sometimes”,</w:t>
      </w:r>
      <w:r>
        <w:rPr>
          <w:color w:val="231F20"/>
          <w:spacing w:val="-8"/>
        </w:rPr>
        <w:t xml:space="preserve"> </w:t>
      </w:r>
      <w:r>
        <w:rPr>
          <w:color w:val="231F20"/>
        </w:rPr>
        <w:t>“often”,</w:t>
      </w:r>
      <w:r>
        <w:rPr>
          <w:color w:val="231F20"/>
          <w:spacing w:val="-8"/>
        </w:rPr>
        <w:t xml:space="preserve"> </w:t>
      </w:r>
      <w:r>
        <w:rPr>
          <w:color w:val="231F20"/>
        </w:rPr>
        <w:t>and</w:t>
      </w:r>
      <w:r>
        <w:rPr>
          <w:color w:val="231F20"/>
          <w:spacing w:val="-7"/>
        </w:rPr>
        <w:t xml:space="preserve"> </w:t>
      </w:r>
      <w:r>
        <w:rPr>
          <w:color w:val="231F20"/>
        </w:rPr>
        <w:t>“everyday/almost</w:t>
      </w:r>
      <w:r>
        <w:rPr>
          <w:color w:val="231F20"/>
          <w:spacing w:val="-8"/>
        </w:rPr>
        <w:t xml:space="preserve"> </w:t>
      </w:r>
      <w:r>
        <w:rPr>
          <w:color w:val="231F20"/>
        </w:rPr>
        <w:t xml:space="preserve">every </w:t>
      </w:r>
      <w:r>
        <w:rPr>
          <w:color w:val="231F20"/>
          <w:spacing w:val="-3"/>
        </w:rPr>
        <w:t>day”;</w:t>
      </w:r>
      <w:r>
        <w:rPr>
          <w:color w:val="231F20"/>
          <w:spacing w:val="-20"/>
        </w:rPr>
        <w:t xml:space="preserve"> </w:t>
      </w:r>
      <w:r>
        <w:rPr>
          <w:color w:val="231F20"/>
        </w:rPr>
        <w:t>these</w:t>
      </w:r>
      <w:r>
        <w:rPr>
          <w:color w:val="231F20"/>
          <w:spacing w:val="-20"/>
        </w:rPr>
        <w:t xml:space="preserve"> </w:t>
      </w:r>
      <w:r>
        <w:rPr>
          <w:color w:val="231F20"/>
          <w:spacing w:val="-4"/>
        </w:rPr>
        <w:t>were</w:t>
      </w:r>
      <w:r>
        <w:rPr>
          <w:color w:val="231F20"/>
          <w:spacing w:val="-20"/>
        </w:rPr>
        <w:t xml:space="preserve"> </w:t>
      </w:r>
      <w:r>
        <w:rPr>
          <w:color w:val="231F20"/>
        </w:rPr>
        <w:t>considered</w:t>
      </w:r>
      <w:r>
        <w:rPr>
          <w:color w:val="231F20"/>
          <w:spacing w:val="-19"/>
        </w:rPr>
        <w:t xml:space="preserve"> </w:t>
      </w:r>
      <w:r>
        <w:rPr>
          <w:color w:val="231F20"/>
        </w:rPr>
        <w:t>to</w:t>
      </w:r>
      <w:r>
        <w:rPr>
          <w:color w:val="231F20"/>
          <w:spacing w:val="-20"/>
        </w:rPr>
        <w:t xml:space="preserve"> </w:t>
      </w:r>
      <w:r>
        <w:rPr>
          <w:color w:val="231F20"/>
          <w:spacing w:val="-4"/>
        </w:rPr>
        <w:t>have</w:t>
      </w:r>
      <w:r>
        <w:rPr>
          <w:color w:val="231F20"/>
          <w:spacing w:val="-20"/>
        </w:rPr>
        <w:t xml:space="preserve"> </w:t>
      </w:r>
      <w:r>
        <w:rPr>
          <w:color w:val="231F20"/>
          <w:spacing w:val="-3"/>
        </w:rPr>
        <w:t>experienced</w:t>
      </w:r>
      <w:r>
        <w:rPr>
          <w:color w:val="231F20"/>
          <w:spacing w:val="-20"/>
        </w:rPr>
        <w:t xml:space="preserve"> </w:t>
      </w:r>
      <w:r>
        <w:rPr>
          <w:color w:val="231F20"/>
        </w:rPr>
        <w:t>an</w:t>
      </w:r>
      <w:r>
        <w:rPr>
          <w:color w:val="231F20"/>
          <w:spacing w:val="-19"/>
        </w:rPr>
        <w:t xml:space="preserve"> </w:t>
      </w:r>
      <w:r>
        <w:rPr>
          <w:color w:val="231F20"/>
        </w:rPr>
        <w:t>oral</w:t>
      </w:r>
      <w:r>
        <w:rPr>
          <w:color w:val="231F20"/>
          <w:spacing w:val="-20"/>
        </w:rPr>
        <w:t xml:space="preserve"> </w:t>
      </w:r>
      <w:r>
        <w:rPr>
          <w:color w:val="231F20"/>
        </w:rPr>
        <w:t>health-</w:t>
      </w:r>
    </w:p>
    <w:p w14:paraId="7B0F14B9" w14:textId="77777777" w:rsidR="00C73AC8" w:rsidRDefault="00000000">
      <w:pPr>
        <w:pStyle w:val="BodyText"/>
        <w:spacing w:before="7"/>
        <w:rPr>
          <w:sz w:val="22"/>
        </w:rPr>
      </w:pPr>
      <w:r>
        <w:br w:type="column"/>
      </w:r>
    </w:p>
    <w:p w14:paraId="0C9B0548" w14:textId="77777777" w:rsidR="00C73AC8" w:rsidRDefault="00000000">
      <w:pPr>
        <w:pStyle w:val="BodyText"/>
        <w:spacing w:line="249" w:lineRule="auto"/>
        <w:ind w:left="158" w:right="115"/>
        <w:jc w:val="both"/>
      </w:pPr>
      <w:r>
        <w:rPr>
          <w:color w:val="231F20"/>
        </w:rPr>
        <w:t>remaining</w:t>
      </w:r>
      <w:r>
        <w:rPr>
          <w:color w:val="231F20"/>
          <w:spacing w:val="-7"/>
        </w:rPr>
        <w:t xml:space="preserve"> </w:t>
      </w:r>
      <w:r>
        <w:rPr>
          <w:color w:val="231F20"/>
        </w:rPr>
        <w:t>eight</w:t>
      </w:r>
      <w:r>
        <w:rPr>
          <w:color w:val="231F20"/>
          <w:spacing w:val="-7"/>
        </w:rPr>
        <w:t xml:space="preserve"> </w:t>
      </w:r>
      <w:r>
        <w:rPr>
          <w:color w:val="231F20"/>
        </w:rPr>
        <w:t>(15.7%)</w:t>
      </w:r>
      <w:r>
        <w:rPr>
          <w:color w:val="231F20"/>
          <w:spacing w:val="-7"/>
        </w:rPr>
        <w:t xml:space="preserve"> </w:t>
      </w:r>
      <w:r>
        <w:rPr>
          <w:color w:val="231F20"/>
        </w:rPr>
        <w:t>were</w:t>
      </w:r>
      <w:r>
        <w:rPr>
          <w:color w:val="231F20"/>
          <w:spacing w:val="-7"/>
        </w:rPr>
        <w:t xml:space="preserve"> </w:t>
      </w:r>
      <w:r>
        <w:rPr>
          <w:color w:val="231F20"/>
        </w:rPr>
        <w:t>14</w:t>
      </w:r>
      <w:r>
        <w:rPr>
          <w:color w:val="231F20"/>
          <w:spacing w:val="-7"/>
        </w:rPr>
        <w:t xml:space="preserve"> </w:t>
      </w:r>
      <w:r>
        <w:rPr>
          <w:color w:val="231F20"/>
        </w:rPr>
        <w:t>years</w:t>
      </w:r>
      <w:r>
        <w:rPr>
          <w:color w:val="231F20"/>
          <w:spacing w:val="-7"/>
        </w:rPr>
        <w:t xml:space="preserve"> </w:t>
      </w:r>
      <w:r>
        <w:rPr>
          <w:color w:val="231F20"/>
        </w:rPr>
        <w:t>old.</w:t>
      </w:r>
      <w:r>
        <w:rPr>
          <w:color w:val="231F20"/>
          <w:spacing w:val="-6"/>
        </w:rPr>
        <w:t xml:space="preserve"> </w:t>
      </w:r>
      <w:r>
        <w:rPr>
          <w:color w:val="231F20"/>
        </w:rPr>
        <w:t>More</w:t>
      </w:r>
      <w:r>
        <w:rPr>
          <w:color w:val="231F20"/>
          <w:spacing w:val="-7"/>
        </w:rPr>
        <w:t xml:space="preserve"> </w:t>
      </w:r>
      <w:r>
        <w:rPr>
          <w:color w:val="231F20"/>
        </w:rPr>
        <w:t>than</w:t>
      </w:r>
      <w:r>
        <w:rPr>
          <w:color w:val="231F20"/>
          <w:spacing w:val="-7"/>
        </w:rPr>
        <w:t xml:space="preserve"> </w:t>
      </w:r>
      <w:r>
        <w:rPr>
          <w:color w:val="231F20"/>
        </w:rPr>
        <w:t>half</w:t>
      </w:r>
      <w:r>
        <w:rPr>
          <w:color w:val="231F20"/>
          <w:spacing w:val="-7"/>
        </w:rPr>
        <w:t xml:space="preserve"> </w:t>
      </w:r>
      <w:r>
        <w:rPr>
          <w:color w:val="231F20"/>
          <w:spacing w:val="-9"/>
        </w:rPr>
        <w:t xml:space="preserve">of </w:t>
      </w:r>
      <w:r>
        <w:rPr>
          <w:color w:val="231F20"/>
        </w:rPr>
        <w:t>parents</w:t>
      </w:r>
      <w:r>
        <w:rPr>
          <w:color w:val="231F20"/>
          <w:spacing w:val="-19"/>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children</w:t>
      </w:r>
      <w:r>
        <w:rPr>
          <w:color w:val="231F20"/>
          <w:spacing w:val="-18"/>
        </w:rPr>
        <w:t xml:space="preserve"> </w:t>
      </w:r>
      <w:r>
        <w:rPr>
          <w:color w:val="231F20"/>
        </w:rPr>
        <w:t>27</w:t>
      </w:r>
      <w:r>
        <w:rPr>
          <w:color w:val="231F20"/>
          <w:spacing w:val="-19"/>
        </w:rPr>
        <w:t xml:space="preserve"> </w:t>
      </w:r>
      <w:r>
        <w:rPr>
          <w:color w:val="231F20"/>
        </w:rPr>
        <w:t>(52.9%)</w:t>
      </w:r>
      <w:r>
        <w:rPr>
          <w:color w:val="231F20"/>
          <w:spacing w:val="-18"/>
        </w:rPr>
        <w:t xml:space="preserve"> </w:t>
      </w:r>
      <w:r>
        <w:rPr>
          <w:color w:val="231F20"/>
        </w:rPr>
        <w:t>ranked</w:t>
      </w:r>
      <w:r>
        <w:rPr>
          <w:color w:val="231F20"/>
          <w:spacing w:val="-18"/>
        </w:rPr>
        <w:t xml:space="preserve"> </w:t>
      </w:r>
      <w:r>
        <w:rPr>
          <w:color w:val="231F20"/>
        </w:rPr>
        <w:t>high</w:t>
      </w:r>
      <w:r>
        <w:rPr>
          <w:color w:val="231F20"/>
          <w:spacing w:val="-18"/>
        </w:rPr>
        <w:t xml:space="preserve"> </w:t>
      </w:r>
      <w:r>
        <w:rPr>
          <w:color w:val="231F20"/>
        </w:rPr>
        <w:t>in</w:t>
      </w:r>
      <w:r>
        <w:rPr>
          <w:color w:val="231F20"/>
          <w:spacing w:val="-18"/>
        </w:rPr>
        <w:t xml:space="preserve"> </w:t>
      </w:r>
      <w:r>
        <w:rPr>
          <w:color w:val="231F20"/>
        </w:rPr>
        <w:t>social</w:t>
      </w:r>
      <w:r>
        <w:rPr>
          <w:color w:val="231F20"/>
          <w:spacing w:val="-19"/>
        </w:rPr>
        <w:t xml:space="preserve"> </w:t>
      </w:r>
      <w:r>
        <w:rPr>
          <w:color w:val="231F20"/>
        </w:rPr>
        <w:t xml:space="preserve">status, 21 (41.2%) were of the middle social class, and three </w:t>
      </w:r>
      <w:r>
        <w:rPr>
          <w:color w:val="231F20"/>
          <w:spacing w:val="-3"/>
        </w:rPr>
        <w:t xml:space="preserve">(5.9%) </w:t>
      </w:r>
      <w:r>
        <w:rPr>
          <w:color w:val="231F20"/>
        </w:rPr>
        <w:t xml:space="preserve">ranked </w:t>
      </w:r>
      <w:r>
        <w:rPr>
          <w:color w:val="231F20"/>
          <w:spacing w:val="-3"/>
        </w:rPr>
        <w:t xml:space="preserve">low </w:t>
      </w:r>
      <w:r>
        <w:rPr>
          <w:color w:val="231F20"/>
        </w:rPr>
        <w:t>in social</w:t>
      </w:r>
      <w:r>
        <w:rPr>
          <w:color w:val="231F20"/>
          <w:spacing w:val="2"/>
        </w:rPr>
        <w:t xml:space="preserve"> </w:t>
      </w:r>
      <w:r>
        <w:rPr>
          <w:color w:val="231F20"/>
        </w:rPr>
        <w:t>status.</w:t>
      </w:r>
    </w:p>
    <w:p w14:paraId="3226493D" w14:textId="77777777" w:rsidR="00C73AC8" w:rsidRDefault="00000000">
      <w:pPr>
        <w:pStyle w:val="BodyText"/>
        <w:spacing w:before="124" w:line="249" w:lineRule="auto"/>
        <w:ind w:left="158" w:right="114"/>
        <w:jc w:val="both"/>
      </w:pPr>
      <w:r>
        <w:rPr>
          <w:color w:val="231F20"/>
        </w:rPr>
        <w:t>More than three-quarters (76.5%) attended private schools, whereas the remaining 23.5% attended public schools.</w:t>
      </w:r>
      <w:r>
        <w:rPr>
          <w:color w:val="231F20"/>
          <w:spacing w:val="-29"/>
        </w:rPr>
        <w:t xml:space="preserve"> </w:t>
      </w:r>
      <w:r>
        <w:rPr>
          <w:color w:val="231F20"/>
          <w:spacing w:val="-5"/>
        </w:rPr>
        <w:t xml:space="preserve">Forty- </w:t>
      </w:r>
      <w:r>
        <w:rPr>
          <w:color w:val="231F20"/>
        </w:rPr>
        <w:t xml:space="preserve">seven (92.2%) of the 51 children reported falls as a cause </w:t>
      </w:r>
      <w:r>
        <w:rPr>
          <w:color w:val="231F20"/>
          <w:spacing w:val="-8"/>
        </w:rPr>
        <w:t xml:space="preserve">of </w:t>
      </w:r>
      <w:r>
        <w:rPr>
          <w:color w:val="231F20"/>
        </w:rPr>
        <w:t xml:space="preserve">their TDIs, whereas the remaining four children (7.8%, </w:t>
      </w:r>
      <w:r>
        <w:rPr>
          <w:color w:val="231F20"/>
          <w:spacing w:val="-4"/>
        </w:rPr>
        <w:t xml:space="preserve">three </w:t>
      </w:r>
      <w:r>
        <w:rPr>
          <w:color w:val="231F20"/>
        </w:rPr>
        <w:t xml:space="preserve">males and one female) reported collisions </w:t>
      </w:r>
      <w:r>
        <w:rPr>
          <w:color w:val="231F20"/>
          <w:spacing w:val="-4"/>
        </w:rPr>
        <w:t>[Table</w:t>
      </w:r>
      <w:r>
        <w:rPr>
          <w:color w:val="231F20"/>
          <w:spacing w:val="2"/>
        </w:rPr>
        <w:t xml:space="preserve"> </w:t>
      </w:r>
      <w:r>
        <w:rPr>
          <w:color w:val="231F20"/>
        </w:rPr>
        <w:t>1].</w:t>
      </w:r>
    </w:p>
    <w:p w14:paraId="01D477D7" w14:textId="77777777" w:rsidR="00C73AC8" w:rsidRDefault="00000000">
      <w:pPr>
        <w:pStyle w:val="BodyText"/>
        <w:spacing w:before="124" w:line="249" w:lineRule="auto"/>
        <w:ind w:left="158" w:right="109"/>
        <w:jc w:val="both"/>
      </w:pPr>
      <w:r>
        <w:rPr>
          <w:color w:val="231F20"/>
        </w:rPr>
        <w:t>There</w:t>
      </w:r>
      <w:r>
        <w:rPr>
          <w:color w:val="231F20"/>
          <w:spacing w:val="-6"/>
        </w:rPr>
        <w:t xml:space="preserve"> </w:t>
      </w:r>
      <w:r>
        <w:rPr>
          <w:color w:val="231F20"/>
        </w:rPr>
        <w:t>were</w:t>
      </w:r>
      <w:r>
        <w:rPr>
          <w:color w:val="231F20"/>
          <w:spacing w:val="-6"/>
        </w:rPr>
        <w:t xml:space="preserve"> </w:t>
      </w:r>
      <w:r>
        <w:rPr>
          <w:color w:val="231F20"/>
        </w:rPr>
        <w:t>80</w:t>
      </w:r>
      <w:r>
        <w:rPr>
          <w:color w:val="231F20"/>
          <w:spacing w:val="-6"/>
        </w:rPr>
        <w:t xml:space="preserve"> </w:t>
      </w:r>
      <w:r>
        <w:rPr>
          <w:color w:val="231F20"/>
        </w:rPr>
        <w:t>traumatized</w:t>
      </w:r>
      <w:r>
        <w:rPr>
          <w:color w:val="231F20"/>
          <w:spacing w:val="-6"/>
        </w:rPr>
        <w:t xml:space="preserve"> </w:t>
      </w:r>
      <w:r>
        <w:rPr>
          <w:color w:val="231F20"/>
        </w:rPr>
        <w:t>teeth</w:t>
      </w:r>
      <w:r>
        <w:rPr>
          <w:color w:val="231F20"/>
          <w:spacing w:val="-5"/>
        </w:rPr>
        <w:t xml:space="preserve"> </w:t>
      </w:r>
      <w:r>
        <w:rPr>
          <w:color w:val="231F20"/>
        </w:rPr>
        <w:t>seen</w:t>
      </w:r>
      <w:r>
        <w:rPr>
          <w:color w:val="231F20"/>
          <w:spacing w:val="-6"/>
        </w:rPr>
        <w:t xml:space="preserve"> </w:t>
      </w:r>
      <w:r>
        <w:rPr>
          <w:color w:val="231F20"/>
        </w:rPr>
        <w:t>in</w:t>
      </w:r>
      <w:r>
        <w:rPr>
          <w:color w:val="231F20"/>
          <w:spacing w:val="-6"/>
        </w:rPr>
        <w:t xml:space="preserve"> </w:t>
      </w:r>
      <w:r>
        <w:rPr>
          <w:color w:val="231F20"/>
        </w:rPr>
        <w:t>these</w:t>
      </w:r>
      <w:r>
        <w:rPr>
          <w:color w:val="231F20"/>
          <w:spacing w:val="-6"/>
        </w:rPr>
        <w:t xml:space="preserve"> </w:t>
      </w:r>
      <w:r>
        <w:rPr>
          <w:color w:val="231F20"/>
        </w:rPr>
        <w:t>51</w:t>
      </w:r>
      <w:r>
        <w:rPr>
          <w:color w:val="231F20"/>
          <w:spacing w:val="-6"/>
        </w:rPr>
        <w:t xml:space="preserve"> </w:t>
      </w:r>
      <w:r>
        <w:rPr>
          <w:color w:val="231F20"/>
        </w:rPr>
        <w:t xml:space="preserve">participants </w:t>
      </w:r>
      <w:r>
        <w:rPr>
          <w:color w:val="231F20"/>
          <w:spacing w:val="5"/>
        </w:rPr>
        <w:t xml:space="preserve">who </w:t>
      </w:r>
      <w:r>
        <w:rPr>
          <w:color w:val="231F20"/>
          <w:spacing w:val="8"/>
        </w:rPr>
        <w:t xml:space="preserve">presented </w:t>
      </w:r>
      <w:r>
        <w:rPr>
          <w:color w:val="231F20"/>
          <w:spacing w:val="6"/>
        </w:rPr>
        <w:t xml:space="preserve">for </w:t>
      </w:r>
      <w:r>
        <w:rPr>
          <w:color w:val="231F20"/>
          <w:spacing w:val="8"/>
        </w:rPr>
        <w:t xml:space="preserve">dental </w:t>
      </w:r>
      <w:r>
        <w:rPr>
          <w:color w:val="231F20"/>
          <w:spacing w:val="9"/>
        </w:rPr>
        <w:t xml:space="preserve">treatment. </w:t>
      </w:r>
      <w:r>
        <w:rPr>
          <w:color w:val="231F20"/>
          <w:spacing w:val="6"/>
        </w:rPr>
        <w:t xml:space="preserve">The </w:t>
      </w:r>
      <w:r>
        <w:rPr>
          <w:color w:val="231F20"/>
          <w:spacing w:val="8"/>
        </w:rPr>
        <w:t xml:space="preserve">number </w:t>
      </w:r>
      <w:r>
        <w:rPr>
          <w:color w:val="231F20"/>
          <w:spacing w:val="5"/>
        </w:rPr>
        <w:t xml:space="preserve">of </w:t>
      </w:r>
      <w:r>
        <w:rPr>
          <w:color w:val="231F20"/>
          <w:spacing w:val="2"/>
        </w:rPr>
        <w:t xml:space="preserve">traumatized teeth </w:t>
      </w:r>
      <w:r>
        <w:rPr>
          <w:color w:val="231F20"/>
        </w:rPr>
        <w:t xml:space="preserve">per </w:t>
      </w:r>
      <w:r>
        <w:rPr>
          <w:color w:val="231F20"/>
          <w:spacing w:val="3"/>
        </w:rPr>
        <w:t xml:space="preserve">participant </w:t>
      </w:r>
      <w:r>
        <w:rPr>
          <w:color w:val="231F20"/>
          <w:spacing w:val="2"/>
        </w:rPr>
        <w:t xml:space="preserve">ranged from </w:t>
      </w:r>
      <w:r>
        <w:rPr>
          <w:color w:val="231F20"/>
        </w:rPr>
        <w:t xml:space="preserve">1 to 4, with </w:t>
      </w:r>
      <w:r>
        <w:rPr>
          <w:color w:val="231F20"/>
          <w:spacing w:val="3"/>
        </w:rPr>
        <w:t xml:space="preserve">23 </w:t>
      </w:r>
      <w:r>
        <w:rPr>
          <w:color w:val="231F20"/>
          <w:spacing w:val="5"/>
        </w:rPr>
        <w:t xml:space="preserve">(45.1%) </w:t>
      </w:r>
      <w:r>
        <w:rPr>
          <w:color w:val="231F20"/>
          <w:spacing w:val="3"/>
        </w:rPr>
        <w:t xml:space="preserve">of </w:t>
      </w:r>
      <w:r>
        <w:rPr>
          <w:color w:val="231F20"/>
          <w:spacing w:val="4"/>
        </w:rPr>
        <w:t xml:space="preserve">them </w:t>
      </w:r>
      <w:r>
        <w:rPr>
          <w:color w:val="231F20"/>
          <w:spacing w:val="3"/>
        </w:rPr>
        <w:t xml:space="preserve">having </w:t>
      </w:r>
      <w:r>
        <w:rPr>
          <w:color w:val="231F20"/>
          <w:spacing w:val="4"/>
        </w:rPr>
        <w:t xml:space="preserve">more than one </w:t>
      </w:r>
      <w:r>
        <w:rPr>
          <w:color w:val="231F20"/>
          <w:spacing w:val="6"/>
        </w:rPr>
        <w:t>traumatized</w:t>
      </w:r>
      <w:r>
        <w:rPr>
          <w:color w:val="231F20"/>
          <w:spacing w:val="62"/>
        </w:rPr>
        <w:t xml:space="preserve"> </w:t>
      </w:r>
      <w:r>
        <w:rPr>
          <w:color w:val="231F20"/>
          <w:spacing w:val="2"/>
        </w:rPr>
        <w:t xml:space="preserve">anterior tooth. </w:t>
      </w:r>
      <w:r>
        <w:rPr>
          <w:color w:val="231F20"/>
        </w:rPr>
        <w:t xml:space="preserve">The </w:t>
      </w:r>
      <w:r>
        <w:rPr>
          <w:color w:val="231F20"/>
          <w:spacing w:val="2"/>
        </w:rPr>
        <w:t xml:space="preserve">maximum number </w:t>
      </w:r>
      <w:r>
        <w:rPr>
          <w:color w:val="231F20"/>
        </w:rPr>
        <w:t xml:space="preserve">of </w:t>
      </w:r>
      <w:r>
        <w:rPr>
          <w:color w:val="231F20"/>
          <w:spacing w:val="2"/>
        </w:rPr>
        <w:t xml:space="preserve">traumatized </w:t>
      </w:r>
      <w:r>
        <w:rPr>
          <w:color w:val="231F20"/>
        </w:rPr>
        <w:t xml:space="preserve">teeth </w:t>
      </w:r>
      <w:r>
        <w:rPr>
          <w:color w:val="231F20"/>
          <w:spacing w:val="2"/>
        </w:rPr>
        <w:t xml:space="preserve">recorded </w:t>
      </w:r>
      <w:r>
        <w:rPr>
          <w:color w:val="231F20"/>
        </w:rPr>
        <w:t xml:space="preserve">in a </w:t>
      </w:r>
      <w:r>
        <w:rPr>
          <w:color w:val="231F20"/>
          <w:spacing w:val="3"/>
        </w:rPr>
        <w:t xml:space="preserve">participant </w:t>
      </w:r>
      <w:r>
        <w:rPr>
          <w:color w:val="231F20"/>
        </w:rPr>
        <w:t xml:space="preserve">was 4, and </w:t>
      </w:r>
      <w:r>
        <w:rPr>
          <w:color w:val="231F20"/>
          <w:spacing w:val="2"/>
        </w:rPr>
        <w:t xml:space="preserve">this </w:t>
      </w:r>
      <w:r>
        <w:rPr>
          <w:color w:val="231F20"/>
        </w:rPr>
        <w:t xml:space="preserve">was </w:t>
      </w:r>
      <w:r>
        <w:rPr>
          <w:color w:val="231F20"/>
          <w:spacing w:val="2"/>
        </w:rPr>
        <w:t xml:space="preserve">seen </w:t>
      </w:r>
      <w:r>
        <w:rPr>
          <w:color w:val="231F20"/>
        </w:rPr>
        <w:t>in only one</w:t>
      </w:r>
      <w:r>
        <w:rPr>
          <w:color w:val="231F20"/>
          <w:spacing w:val="6"/>
        </w:rPr>
        <w:t xml:space="preserve"> </w:t>
      </w:r>
      <w:r>
        <w:rPr>
          <w:color w:val="231F20"/>
          <w:spacing w:val="3"/>
        </w:rPr>
        <w:t>participant.</w:t>
      </w:r>
    </w:p>
    <w:p w14:paraId="4F061BF1" w14:textId="77777777" w:rsidR="00C73AC8" w:rsidRDefault="00000000">
      <w:pPr>
        <w:pStyle w:val="BodyText"/>
        <w:spacing w:before="126" w:line="249" w:lineRule="auto"/>
        <w:ind w:left="158" w:right="114"/>
        <w:jc w:val="both"/>
      </w:pPr>
      <w:r>
        <w:rPr>
          <w:color w:val="231F20"/>
          <w:spacing w:val="-9"/>
        </w:rPr>
        <w:t>Twelve</w:t>
      </w:r>
      <w:r>
        <w:rPr>
          <w:color w:val="231F20"/>
          <w:spacing w:val="-20"/>
        </w:rPr>
        <w:t xml:space="preserve"> </w:t>
      </w:r>
      <w:r>
        <w:rPr>
          <w:color w:val="231F20"/>
          <w:spacing w:val="-3"/>
        </w:rPr>
        <w:t>(15%)</w:t>
      </w:r>
      <w:r>
        <w:rPr>
          <w:color w:val="231F20"/>
          <w:spacing w:val="-19"/>
        </w:rPr>
        <w:t xml:space="preserve"> </w:t>
      </w:r>
      <w:r>
        <w:rPr>
          <w:color w:val="231F20"/>
        </w:rPr>
        <w:t>of</w:t>
      </w:r>
      <w:r>
        <w:rPr>
          <w:color w:val="231F20"/>
          <w:spacing w:val="-20"/>
        </w:rPr>
        <w:t xml:space="preserve"> </w:t>
      </w:r>
      <w:r>
        <w:rPr>
          <w:color w:val="231F20"/>
        </w:rPr>
        <w:t>the</w:t>
      </w:r>
      <w:r>
        <w:rPr>
          <w:color w:val="231F20"/>
          <w:spacing w:val="-19"/>
        </w:rPr>
        <w:t xml:space="preserve"> </w:t>
      </w:r>
      <w:r>
        <w:rPr>
          <w:color w:val="231F20"/>
        </w:rPr>
        <w:t>80</w:t>
      </w:r>
      <w:r>
        <w:rPr>
          <w:color w:val="231F20"/>
          <w:spacing w:val="-20"/>
        </w:rPr>
        <w:t xml:space="preserve"> </w:t>
      </w:r>
      <w:r>
        <w:rPr>
          <w:color w:val="231F20"/>
          <w:spacing w:val="-3"/>
        </w:rPr>
        <w:t>traumatised</w:t>
      </w:r>
      <w:r>
        <w:rPr>
          <w:color w:val="231F20"/>
          <w:spacing w:val="-19"/>
        </w:rPr>
        <w:t xml:space="preserve"> </w:t>
      </w:r>
      <w:r>
        <w:rPr>
          <w:color w:val="231F20"/>
          <w:spacing w:val="-3"/>
        </w:rPr>
        <w:t>teeth</w:t>
      </w:r>
      <w:r>
        <w:rPr>
          <w:color w:val="231F20"/>
          <w:spacing w:val="-19"/>
        </w:rPr>
        <w:t xml:space="preserve"> </w:t>
      </w:r>
      <w:r>
        <w:rPr>
          <w:color w:val="231F20"/>
          <w:spacing w:val="-4"/>
        </w:rPr>
        <w:t>were</w:t>
      </w:r>
      <w:r>
        <w:rPr>
          <w:color w:val="231F20"/>
          <w:spacing w:val="-20"/>
        </w:rPr>
        <w:t xml:space="preserve"> </w:t>
      </w:r>
      <w:r>
        <w:rPr>
          <w:color w:val="231F20"/>
          <w:spacing w:val="-3"/>
        </w:rPr>
        <w:t>enamel</w:t>
      </w:r>
      <w:r>
        <w:rPr>
          <w:color w:val="231F20"/>
          <w:spacing w:val="-19"/>
        </w:rPr>
        <w:t xml:space="preserve"> </w:t>
      </w:r>
      <w:r>
        <w:rPr>
          <w:color w:val="231F20"/>
          <w:spacing w:val="-3"/>
        </w:rPr>
        <w:t xml:space="preserve">fractures, </w:t>
      </w:r>
      <w:r>
        <w:rPr>
          <w:color w:val="231F20"/>
        </w:rPr>
        <w:t xml:space="preserve">39 (48.8%) teeth had enamel fractures which involved the </w:t>
      </w:r>
      <w:r>
        <w:rPr>
          <w:color w:val="231F20"/>
          <w:spacing w:val="-3"/>
        </w:rPr>
        <w:t>dentine,</w:t>
      </w:r>
      <w:r>
        <w:rPr>
          <w:color w:val="231F20"/>
          <w:spacing w:val="-18"/>
        </w:rPr>
        <w:t xml:space="preserve"> </w:t>
      </w:r>
      <w:r>
        <w:rPr>
          <w:color w:val="231F20"/>
        </w:rPr>
        <w:t>27</w:t>
      </w:r>
      <w:r>
        <w:rPr>
          <w:color w:val="231F20"/>
          <w:spacing w:val="-17"/>
        </w:rPr>
        <w:t xml:space="preserve"> </w:t>
      </w:r>
      <w:r>
        <w:rPr>
          <w:color w:val="231F20"/>
          <w:spacing w:val="-3"/>
        </w:rPr>
        <w:t>(33.8%)</w:t>
      </w:r>
      <w:r>
        <w:rPr>
          <w:color w:val="231F20"/>
          <w:spacing w:val="-17"/>
        </w:rPr>
        <w:t xml:space="preserve"> </w:t>
      </w:r>
      <w:r>
        <w:rPr>
          <w:color w:val="231F20"/>
        </w:rPr>
        <w:t>of</w:t>
      </w:r>
      <w:r>
        <w:rPr>
          <w:color w:val="231F20"/>
          <w:spacing w:val="-17"/>
        </w:rPr>
        <w:t xml:space="preserve"> </w:t>
      </w:r>
      <w:r>
        <w:rPr>
          <w:color w:val="231F20"/>
        </w:rPr>
        <w:t>the</w:t>
      </w:r>
      <w:r>
        <w:rPr>
          <w:color w:val="231F20"/>
          <w:spacing w:val="-18"/>
        </w:rPr>
        <w:t xml:space="preserve"> </w:t>
      </w:r>
      <w:r>
        <w:rPr>
          <w:color w:val="231F20"/>
          <w:spacing w:val="-3"/>
        </w:rPr>
        <w:t>teeth</w:t>
      </w:r>
      <w:r>
        <w:rPr>
          <w:color w:val="231F20"/>
          <w:spacing w:val="-17"/>
        </w:rPr>
        <w:t xml:space="preserve"> </w:t>
      </w:r>
      <w:r>
        <w:rPr>
          <w:color w:val="231F20"/>
        </w:rPr>
        <w:t>had</w:t>
      </w:r>
      <w:r>
        <w:rPr>
          <w:color w:val="231F20"/>
          <w:spacing w:val="-17"/>
        </w:rPr>
        <w:t xml:space="preserve"> </w:t>
      </w:r>
      <w:r>
        <w:rPr>
          <w:color w:val="231F20"/>
          <w:spacing w:val="-4"/>
        </w:rPr>
        <w:t>crown</w:t>
      </w:r>
      <w:r>
        <w:rPr>
          <w:color w:val="231F20"/>
          <w:spacing w:val="-17"/>
        </w:rPr>
        <w:t xml:space="preserve"> </w:t>
      </w:r>
      <w:r>
        <w:rPr>
          <w:color w:val="231F20"/>
          <w:spacing w:val="-3"/>
        </w:rPr>
        <w:t>fractures</w:t>
      </w:r>
      <w:r>
        <w:rPr>
          <w:color w:val="231F20"/>
          <w:spacing w:val="-17"/>
        </w:rPr>
        <w:t xml:space="preserve"> </w:t>
      </w:r>
      <w:r>
        <w:rPr>
          <w:color w:val="231F20"/>
          <w:spacing w:val="-3"/>
        </w:rPr>
        <w:t>with</w:t>
      </w:r>
      <w:r>
        <w:rPr>
          <w:color w:val="231F20"/>
          <w:spacing w:val="-18"/>
        </w:rPr>
        <w:t xml:space="preserve"> </w:t>
      </w:r>
      <w:r>
        <w:rPr>
          <w:color w:val="231F20"/>
          <w:spacing w:val="-3"/>
        </w:rPr>
        <w:t xml:space="preserve">pulpal </w:t>
      </w:r>
      <w:r>
        <w:rPr>
          <w:color w:val="231F20"/>
        </w:rPr>
        <w:t xml:space="preserve">involvement while 1 tooth had an enamel crack and </w:t>
      </w:r>
      <w:r>
        <w:rPr>
          <w:color w:val="231F20"/>
          <w:spacing w:val="-3"/>
        </w:rPr>
        <w:t xml:space="preserve">another </w:t>
      </w:r>
      <w:r>
        <w:rPr>
          <w:color w:val="231F20"/>
        </w:rPr>
        <w:t xml:space="preserve">was totally avulsed </w:t>
      </w:r>
      <w:r>
        <w:rPr>
          <w:color w:val="231F20"/>
          <w:spacing w:val="-4"/>
        </w:rPr>
        <w:t xml:space="preserve">[Table </w:t>
      </w:r>
      <w:r>
        <w:rPr>
          <w:color w:val="231F20"/>
        </w:rPr>
        <w:t xml:space="preserve">2]. The maxillary centrals </w:t>
      </w:r>
      <w:r>
        <w:rPr>
          <w:color w:val="231F20"/>
          <w:spacing w:val="-4"/>
        </w:rPr>
        <w:t xml:space="preserve">made </w:t>
      </w:r>
      <w:r>
        <w:rPr>
          <w:color w:val="231F20"/>
        </w:rPr>
        <w:t>up 85% (68) of the teeth involved in the trauma, whereas</w:t>
      </w:r>
      <w:r>
        <w:rPr>
          <w:color w:val="231F20"/>
          <w:spacing w:val="4"/>
        </w:rPr>
        <w:t xml:space="preserve"> </w:t>
      </w:r>
      <w:r>
        <w:rPr>
          <w:color w:val="231F20"/>
          <w:spacing w:val="-4"/>
        </w:rPr>
        <w:t>the</w:t>
      </w:r>
    </w:p>
    <w:p w14:paraId="386AC62B" w14:textId="0547E2DB" w:rsidR="00C73AC8" w:rsidRDefault="00151D6B">
      <w:pPr>
        <w:pStyle w:val="BodyText"/>
        <w:spacing w:before="7"/>
        <w:rPr>
          <w:sz w:val="27"/>
        </w:rPr>
      </w:pPr>
      <w:r>
        <w:rPr>
          <w:noProof/>
        </w:rPr>
        <mc:AlternateContent>
          <mc:Choice Requires="wps">
            <w:drawing>
              <wp:anchor distT="0" distB="0" distL="0" distR="0" simplePos="0" relativeHeight="487592960" behindDoc="1" locked="0" layoutInCell="1" allowOverlap="1" wp14:anchorId="20132458" wp14:editId="40AB4376">
                <wp:simplePos x="0" y="0"/>
                <wp:positionH relativeFrom="page">
                  <wp:posOffset>4000500</wp:posOffset>
                </wp:positionH>
                <wp:positionV relativeFrom="paragraph">
                  <wp:posOffset>233045</wp:posOffset>
                </wp:positionV>
                <wp:extent cx="3088005" cy="1270"/>
                <wp:effectExtent l="0" t="0" r="0" b="0"/>
                <wp:wrapTopAndBottom/>
                <wp:docPr id="3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8005" cy="1270"/>
                        </a:xfrm>
                        <a:custGeom>
                          <a:avLst/>
                          <a:gdLst>
                            <a:gd name="T0" fmla="+- 0 6300 6300"/>
                            <a:gd name="T1" fmla="*/ T0 w 4863"/>
                            <a:gd name="T2" fmla="+- 0 11163 6300"/>
                            <a:gd name="T3" fmla="*/ T2 w 4863"/>
                          </a:gdLst>
                          <a:ahLst/>
                          <a:cxnLst>
                            <a:cxn ang="0">
                              <a:pos x="T1" y="0"/>
                            </a:cxn>
                            <a:cxn ang="0">
                              <a:pos x="T3" y="0"/>
                            </a:cxn>
                          </a:cxnLst>
                          <a:rect l="0" t="0" r="r" b="b"/>
                          <a:pathLst>
                            <a:path w="4863">
                              <a:moveTo>
                                <a:pt x="0" y="0"/>
                              </a:moveTo>
                              <a:lnTo>
                                <a:pt x="4863"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FF31B" id="Freeform 29" o:spid="_x0000_s1026" style="position:absolute;margin-left:315pt;margin-top:18.35pt;width:243.1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" path="m,l4863,e" filled="f" strokecolor="#2e3092" strokeweight="1pt">
                <v:path arrowok="t" o:connecttype="custom" o:connectlocs="0,0;3088005,0" o:connectangles="0,0"/>
                <w10:wrap type="topAndBottom" anchorx="page"/>
              </v:shape>
            </w:pict>
          </mc:Fallback>
        </mc:AlternateContent>
      </w:r>
    </w:p>
    <w:p w14:paraId="73413363" w14:textId="77777777" w:rsidR="00C73AC8" w:rsidRDefault="00000000">
      <w:pPr>
        <w:pStyle w:val="Heading2"/>
        <w:ind w:left="750"/>
      </w:pPr>
      <w:r>
        <w:rPr>
          <w:color w:val="2E3092"/>
        </w:rPr>
        <w:t>Table 1: Sociodemographics of participants</w:t>
      </w:r>
    </w:p>
    <w:p w14:paraId="275D6004" w14:textId="0B5284D3" w:rsidR="00C73AC8" w:rsidRDefault="00151D6B">
      <w:pPr>
        <w:pStyle w:val="BodyText"/>
        <w:spacing w:line="20" w:lineRule="exact"/>
        <w:ind w:left="148"/>
        <w:rPr>
          <w:sz w:val="2"/>
        </w:rPr>
      </w:pPr>
      <w:r>
        <w:rPr>
          <w:noProof/>
          <w:sz w:val="2"/>
        </w:rPr>
        <mc:AlternateContent>
          <mc:Choice Requires="wpg">
            <w:drawing>
              <wp:inline distT="0" distB="0" distL="0" distR="0" wp14:anchorId="196603F6" wp14:editId="0AB98C92">
                <wp:extent cx="3088005" cy="12700"/>
                <wp:effectExtent l="12700" t="1905" r="13970" b="4445"/>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12700"/>
                          <a:chOff x="0" y="0"/>
                          <a:chExt cx="4863" cy="20"/>
                        </a:xfrm>
                      </wpg:grpSpPr>
                      <wps:wsp>
                        <wps:cNvPr id="37" name="Line 28"/>
                        <wps:cNvCnPr>
                          <a:cxnSpLocks noChangeShapeType="1"/>
                        </wps:cNvCnPr>
                        <wps:spPr bwMode="auto">
                          <a:xfrm>
                            <a:off x="0" y="10"/>
                            <a:ext cx="4863"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2D5E1B" id="Group 27" o:spid="_x0000_s1026" style="width:243.15pt;height:1pt;mso-position-horizontal-relative:char;mso-position-vertical-relative:line" coordsize="48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">
                <v:line id="Line 28" o:spid="_x0000_s1027" style="position:absolute;visibility:visible;mso-wrap-style:square" from="0,10" to="48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" strokecolor="#2e3092" strokeweight="1pt"/>
                <w10:anchorlock/>
              </v:group>
            </w:pict>
          </mc:Fallback>
        </mc:AlternateContent>
      </w:r>
    </w:p>
    <w:p w14:paraId="44394774" w14:textId="427509CD" w:rsidR="00C73AC8" w:rsidRDefault="00151D6B">
      <w:pPr>
        <w:tabs>
          <w:tab w:val="left" w:pos="2534"/>
          <w:tab w:val="left" w:pos="4310"/>
        </w:tabs>
        <w:spacing w:before="4" w:line="197" w:lineRule="exact"/>
        <w:ind w:left="158"/>
        <w:jc w:val="both"/>
        <w:rPr>
          <w:b/>
          <w:sz w:val="18"/>
        </w:rPr>
      </w:pPr>
      <w:r>
        <w:rPr>
          <w:noProof/>
        </w:rPr>
        <mc:AlternateContent>
          <mc:Choice Requires="wps">
            <w:drawing>
              <wp:anchor distT="0" distB="0" distL="114300" distR="114300" simplePos="0" relativeHeight="15735808" behindDoc="0" locked="0" layoutInCell="1" allowOverlap="1" wp14:anchorId="5690131F" wp14:editId="1F0FF6A0">
                <wp:simplePos x="0" y="0"/>
                <wp:positionH relativeFrom="page">
                  <wp:posOffset>4926330</wp:posOffset>
                </wp:positionH>
                <wp:positionV relativeFrom="paragraph">
                  <wp:posOffset>150495</wp:posOffset>
                </wp:positionV>
                <wp:extent cx="1535430" cy="0"/>
                <wp:effectExtent l="0" t="0" r="0" b="0"/>
                <wp:wrapNone/>
                <wp:docPr id="3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DA307" id="Line 26"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9pt,11.85pt" to="508.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" strokecolor="#2e3092" strokeweight=".5pt">
                <w10:wrap anchorx="page"/>
              </v:line>
            </w:pict>
          </mc:Fallback>
        </mc:AlternateContent>
      </w:r>
      <w:r w:rsidR="00000000">
        <w:rPr>
          <w:b/>
          <w:color w:val="231F20"/>
          <w:spacing w:val="-4"/>
          <w:sz w:val="18"/>
        </w:rPr>
        <w:t>Variables</w:t>
      </w:r>
      <w:r w:rsidR="00000000">
        <w:rPr>
          <w:b/>
          <w:color w:val="231F20"/>
          <w:spacing w:val="-4"/>
          <w:sz w:val="18"/>
        </w:rPr>
        <w:tab/>
      </w:r>
      <w:r w:rsidR="00000000">
        <w:rPr>
          <w:b/>
          <w:color w:val="231F20"/>
          <w:sz w:val="18"/>
        </w:rPr>
        <w:t>Gender</w:t>
      </w:r>
      <w:r w:rsidR="00000000">
        <w:rPr>
          <w:b/>
          <w:color w:val="231F20"/>
          <w:sz w:val="18"/>
        </w:rPr>
        <w:tab/>
      </w:r>
      <w:r w:rsidR="00000000">
        <w:rPr>
          <w:b/>
          <w:color w:val="231F20"/>
          <w:spacing w:val="-3"/>
          <w:sz w:val="18"/>
        </w:rPr>
        <w:t>Total,</w:t>
      </w:r>
    </w:p>
    <w:p w14:paraId="64770A59" w14:textId="77777777" w:rsidR="00C73AC8" w:rsidRDefault="00C73AC8">
      <w:pPr>
        <w:spacing w:line="197" w:lineRule="exact"/>
        <w:jc w:val="both"/>
        <w:rPr>
          <w:sz w:val="18"/>
        </w:rPr>
        <w:sectPr w:rsidR="00C73AC8">
          <w:pgSz w:w="12240" w:h="15840"/>
          <w:pgMar w:top="900" w:right="960" w:bottom="280" w:left="920" w:header="215" w:footer="0" w:gutter="0"/>
          <w:cols w:num="2" w:space="720" w:equalWidth="0">
            <w:col w:w="5066" w:space="156"/>
            <w:col w:w="5138"/>
          </w:cols>
        </w:sectPr>
      </w:pPr>
    </w:p>
    <w:p w14:paraId="45D4F709" w14:textId="77777777" w:rsidR="00C73AC8" w:rsidRDefault="00000000">
      <w:pPr>
        <w:pStyle w:val="BodyText"/>
        <w:spacing w:line="220" w:lineRule="exact"/>
        <w:ind w:left="158"/>
      </w:pPr>
      <w:r>
        <w:rPr>
          <w:color w:val="231F20"/>
        </w:rPr>
        <w:t>related impact on their QoL.</w:t>
      </w:r>
    </w:p>
    <w:p w14:paraId="1615F408" w14:textId="77777777" w:rsidR="00C73AC8" w:rsidRDefault="00000000">
      <w:pPr>
        <w:tabs>
          <w:tab w:val="left" w:pos="1313"/>
        </w:tabs>
        <w:spacing w:before="29"/>
        <w:ind w:left="158"/>
        <w:rPr>
          <w:b/>
          <w:sz w:val="18"/>
        </w:rPr>
      </w:pPr>
      <w:r>
        <w:br w:type="column"/>
      </w:r>
      <w:r>
        <w:rPr>
          <w:b/>
          <w:color w:val="231F20"/>
          <w:sz w:val="18"/>
        </w:rPr>
        <w:t>Male,</w:t>
      </w:r>
      <w:r>
        <w:rPr>
          <w:b/>
          <w:color w:val="231F20"/>
          <w:spacing w:val="-6"/>
          <w:sz w:val="18"/>
        </w:rPr>
        <w:t xml:space="preserve"> </w:t>
      </w:r>
      <w:r>
        <w:rPr>
          <w:b/>
          <w:color w:val="231F20"/>
          <w:sz w:val="18"/>
        </w:rPr>
        <w:t>n</w:t>
      </w:r>
      <w:r>
        <w:rPr>
          <w:b/>
          <w:color w:val="231F20"/>
          <w:spacing w:val="1"/>
          <w:sz w:val="18"/>
        </w:rPr>
        <w:t xml:space="preserve"> </w:t>
      </w:r>
      <w:r>
        <w:rPr>
          <w:b/>
          <w:color w:val="231F20"/>
          <w:sz w:val="18"/>
        </w:rPr>
        <w:t>(%)</w:t>
      </w:r>
      <w:r>
        <w:rPr>
          <w:b/>
          <w:color w:val="231F20"/>
          <w:sz w:val="18"/>
        </w:rPr>
        <w:tab/>
        <w:t>Female, n</w:t>
      </w:r>
      <w:r>
        <w:rPr>
          <w:b/>
          <w:color w:val="231F20"/>
          <w:spacing w:val="-11"/>
          <w:sz w:val="18"/>
        </w:rPr>
        <w:t xml:space="preserve"> </w:t>
      </w:r>
      <w:r>
        <w:rPr>
          <w:b/>
          <w:color w:val="231F20"/>
          <w:sz w:val="18"/>
        </w:rPr>
        <w:t>(%)</w:t>
      </w:r>
    </w:p>
    <w:p w14:paraId="633F8FA0" w14:textId="77777777" w:rsidR="00C73AC8" w:rsidRDefault="00000000">
      <w:pPr>
        <w:spacing w:before="23"/>
        <w:ind w:left="158"/>
        <w:rPr>
          <w:b/>
          <w:sz w:val="18"/>
        </w:rPr>
      </w:pPr>
      <w:r>
        <w:br w:type="column"/>
      </w:r>
      <w:r>
        <w:rPr>
          <w:b/>
          <w:color w:val="231F20"/>
          <w:sz w:val="18"/>
        </w:rPr>
        <w:t>n (%)</w:t>
      </w:r>
    </w:p>
    <w:p w14:paraId="1875DA39" w14:textId="77777777" w:rsidR="00C73AC8" w:rsidRDefault="00C73AC8">
      <w:pPr>
        <w:rPr>
          <w:sz w:val="18"/>
        </w:rPr>
        <w:sectPr w:rsidR="00C73AC8">
          <w:type w:val="continuous"/>
          <w:pgSz w:w="12240" w:h="15840"/>
          <w:pgMar w:top="900" w:right="960" w:bottom="280" w:left="920" w:header="720" w:footer="720" w:gutter="0"/>
          <w:cols w:num="3" w:space="720" w:equalWidth="0">
            <w:col w:w="2470" w:space="4209"/>
            <w:col w:w="2436" w:space="254"/>
            <w:col w:w="991"/>
          </w:cols>
        </w:sectPr>
      </w:pPr>
    </w:p>
    <w:p w14:paraId="7C41822A" w14:textId="033FB66A" w:rsidR="00C73AC8" w:rsidRDefault="00151D6B">
      <w:pPr>
        <w:pStyle w:val="BodyText"/>
        <w:spacing w:before="113" w:line="249" w:lineRule="auto"/>
        <w:ind w:left="158" w:right="38"/>
        <w:jc w:val="both"/>
      </w:pPr>
      <w:r>
        <w:rPr>
          <w:noProof/>
        </w:rPr>
        <mc:AlternateContent>
          <mc:Choice Requires="wps">
            <w:drawing>
              <wp:anchor distT="0" distB="0" distL="114300" distR="114300" simplePos="0" relativeHeight="15736320" behindDoc="0" locked="0" layoutInCell="1" allowOverlap="1" wp14:anchorId="703A72B0" wp14:editId="533A6BA0">
                <wp:simplePos x="0" y="0"/>
                <wp:positionH relativeFrom="page">
                  <wp:posOffset>652780</wp:posOffset>
                </wp:positionH>
                <wp:positionV relativeFrom="paragraph">
                  <wp:posOffset>448945</wp:posOffset>
                </wp:positionV>
                <wp:extent cx="6435090" cy="2099945"/>
                <wp:effectExtent l="0" t="0" r="0" b="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209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271"/>
                              <w:gridCol w:w="1369"/>
                              <w:gridCol w:w="997"/>
                              <w:gridCol w:w="1259"/>
                              <w:gridCol w:w="1237"/>
                            </w:tblGrid>
                            <w:tr w:rsidR="00C73AC8" w14:paraId="5BADBF10" w14:textId="77777777">
                              <w:trPr>
                                <w:trHeight w:val="211"/>
                              </w:trPr>
                              <w:tc>
                                <w:tcPr>
                                  <w:tcW w:w="5271" w:type="dxa"/>
                                </w:tcPr>
                                <w:p w14:paraId="3CD793ED" w14:textId="77777777" w:rsidR="00C73AC8" w:rsidRDefault="00C73AC8">
                                  <w:pPr>
                                    <w:pStyle w:val="TableParagraph"/>
                                    <w:rPr>
                                      <w:sz w:val="14"/>
                                    </w:rPr>
                                  </w:pPr>
                                </w:p>
                              </w:tc>
                              <w:tc>
                                <w:tcPr>
                                  <w:tcW w:w="1369" w:type="dxa"/>
                                </w:tcPr>
                                <w:p w14:paraId="3552C5D6" w14:textId="77777777" w:rsidR="00C73AC8" w:rsidRDefault="00000000">
                                  <w:pPr>
                                    <w:pStyle w:val="TableParagraph"/>
                                    <w:spacing w:line="191" w:lineRule="exact"/>
                                    <w:ind w:left="1"/>
                                    <w:rPr>
                                      <w:sz w:val="18"/>
                                    </w:rPr>
                                  </w:pPr>
                                  <w:r>
                                    <w:rPr>
                                      <w:color w:val="231F20"/>
                                      <w:sz w:val="18"/>
                                    </w:rPr>
                                    <w:t>13</w:t>
                                  </w:r>
                                </w:p>
                              </w:tc>
                              <w:tc>
                                <w:tcPr>
                                  <w:tcW w:w="997" w:type="dxa"/>
                                </w:tcPr>
                                <w:p w14:paraId="437C7B4F" w14:textId="77777777" w:rsidR="00C73AC8" w:rsidRDefault="00000000">
                                  <w:pPr>
                                    <w:pStyle w:val="TableParagraph"/>
                                    <w:spacing w:line="191" w:lineRule="exact"/>
                                    <w:ind w:right="245"/>
                                    <w:jc w:val="right"/>
                                    <w:rPr>
                                      <w:sz w:val="18"/>
                                    </w:rPr>
                                  </w:pPr>
                                  <w:r>
                                    <w:rPr>
                                      <w:color w:val="231F20"/>
                                      <w:sz w:val="18"/>
                                    </w:rPr>
                                    <w:t>9 (29.0)</w:t>
                                  </w:r>
                                </w:p>
                              </w:tc>
                              <w:tc>
                                <w:tcPr>
                                  <w:tcW w:w="1259" w:type="dxa"/>
                                </w:tcPr>
                                <w:p w14:paraId="19935401" w14:textId="77777777" w:rsidR="00C73AC8" w:rsidRDefault="00000000">
                                  <w:pPr>
                                    <w:pStyle w:val="TableParagraph"/>
                                    <w:spacing w:line="191" w:lineRule="exact"/>
                                    <w:ind w:right="349"/>
                                    <w:jc w:val="right"/>
                                    <w:rPr>
                                      <w:sz w:val="18"/>
                                    </w:rPr>
                                  </w:pPr>
                                  <w:r>
                                    <w:rPr>
                                      <w:color w:val="231F20"/>
                                      <w:sz w:val="18"/>
                                    </w:rPr>
                                    <w:t>8 (40.0)</w:t>
                                  </w:r>
                                </w:p>
                              </w:tc>
                              <w:tc>
                                <w:tcPr>
                                  <w:tcW w:w="1237" w:type="dxa"/>
                                </w:tcPr>
                                <w:p w14:paraId="440A56B9" w14:textId="77777777" w:rsidR="00C73AC8" w:rsidRDefault="00000000">
                                  <w:pPr>
                                    <w:pStyle w:val="TableParagraph"/>
                                    <w:spacing w:line="191" w:lineRule="exact"/>
                                    <w:ind w:right="222"/>
                                    <w:jc w:val="right"/>
                                    <w:rPr>
                                      <w:sz w:val="18"/>
                                    </w:rPr>
                                  </w:pPr>
                                  <w:r>
                                    <w:rPr>
                                      <w:color w:val="231F20"/>
                                      <w:sz w:val="18"/>
                                    </w:rPr>
                                    <w:t>17 (33.3)</w:t>
                                  </w:r>
                                </w:p>
                              </w:tc>
                            </w:tr>
                            <w:tr w:rsidR="00C73AC8" w14:paraId="216E0D80" w14:textId="77777777">
                              <w:trPr>
                                <w:trHeight w:val="253"/>
                              </w:trPr>
                              <w:tc>
                                <w:tcPr>
                                  <w:tcW w:w="5271" w:type="dxa"/>
                                </w:tcPr>
                                <w:p w14:paraId="3387AA12" w14:textId="77777777" w:rsidR="00C73AC8" w:rsidRDefault="00000000">
                                  <w:pPr>
                                    <w:pStyle w:val="TableParagraph"/>
                                    <w:spacing w:before="34" w:line="199" w:lineRule="exact"/>
                                    <w:ind w:left="50"/>
                                    <w:rPr>
                                      <w:b/>
                                      <w:sz w:val="20"/>
                                    </w:rPr>
                                  </w:pPr>
                                  <w:r>
                                    <w:rPr>
                                      <w:b/>
                                      <w:color w:val="2E3092"/>
                                      <w:sz w:val="20"/>
                                    </w:rPr>
                                    <w:t>Data analysis</w:t>
                                  </w:r>
                                </w:p>
                              </w:tc>
                              <w:tc>
                                <w:tcPr>
                                  <w:tcW w:w="1369" w:type="dxa"/>
                                </w:tcPr>
                                <w:p w14:paraId="76944589" w14:textId="77777777" w:rsidR="00C73AC8" w:rsidRDefault="00000000">
                                  <w:pPr>
                                    <w:pStyle w:val="TableParagraph"/>
                                    <w:spacing w:before="4"/>
                                    <w:ind w:left="1"/>
                                    <w:rPr>
                                      <w:sz w:val="18"/>
                                    </w:rPr>
                                  </w:pPr>
                                  <w:r>
                                    <w:rPr>
                                      <w:color w:val="231F20"/>
                                      <w:sz w:val="18"/>
                                    </w:rPr>
                                    <w:t>14</w:t>
                                  </w:r>
                                </w:p>
                              </w:tc>
                              <w:tc>
                                <w:tcPr>
                                  <w:tcW w:w="997" w:type="dxa"/>
                                </w:tcPr>
                                <w:p w14:paraId="313C802C" w14:textId="77777777" w:rsidR="00C73AC8" w:rsidRDefault="00000000">
                                  <w:pPr>
                                    <w:pStyle w:val="TableParagraph"/>
                                    <w:spacing w:before="4"/>
                                    <w:ind w:right="245"/>
                                    <w:jc w:val="right"/>
                                    <w:rPr>
                                      <w:sz w:val="18"/>
                                    </w:rPr>
                                  </w:pPr>
                                  <w:r>
                                    <w:rPr>
                                      <w:color w:val="231F20"/>
                                      <w:sz w:val="18"/>
                                    </w:rPr>
                                    <w:t>4 (12.9)</w:t>
                                  </w:r>
                                </w:p>
                              </w:tc>
                              <w:tc>
                                <w:tcPr>
                                  <w:tcW w:w="1259" w:type="dxa"/>
                                </w:tcPr>
                                <w:p w14:paraId="790DE4EF" w14:textId="77777777" w:rsidR="00C73AC8" w:rsidRDefault="00000000">
                                  <w:pPr>
                                    <w:pStyle w:val="TableParagraph"/>
                                    <w:spacing w:before="4"/>
                                    <w:ind w:right="349"/>
                                    <w:jc w:val="right"/>
                                    <w:rPr>
                                      <w:sz w:val="18"/>
                                    </w:rPr>
                                  </w:pPr>
                                  <w:r>
                                    <w:rPr>
                                      <w:color w:val="231F20"/>
                                      <w:sz w:val="18"/>
                                    </w:rPr>
                                    <w:t>4 (20.0)</w:t>
                                  </w:r>
                                </w:p>
                              </w:tc>
                              <w:tc>
                                <w:tcPr>
                                  <w:tcW w:w="1237" w:type="dxa"/>
                                </w:tcPr>
                                <w:p w14:paraId="25149392" w14:textId="77777777" w:rsidR="00C73AC8" w:rsidRDefault="00000000">
                                  <w:pPr>
                                    <w:pStyle w:val="TableParagraph"/>
                                    <w:spacing w:before="4"/>
                                    <w:ind w:right="222"/>
                                    <w:jc w:val="right"/>
                                    <w:rPr>
                                      <w:sz w:val="18"/>
                                    </w:rPr>
                                  </w:pPr>
                                  <w:r>
                                    <w:rPr>
                                      <w:color w:val="231F20"/>
                                      <w:sz w:val="18"/>
                                    </w:rPr>
                                    <w:t>8 (15.7)</w:t>
                                  </w:r>
                                </w:p>
                              </w:tc>
                            </w:tr>
                            <w:tr w:rsidR="00C73AC8" w14:paraId="0AF6DD28" w14:textId="77777777">
                              <w:trPr>
                                <w:trHeight w:val="161"/>
                              </w:trPr>
                              <w:tc>
                                <w:tcPr>
                                  <w:tcW w:w="5271" w:type="dxa"/>
                                </w:tcPr>
                                <w:p w14:paraId="1608A997" w14:textId="77777777" w:rsidR="00C73AC8" w:rsidRDefault="00C73AC8">
                                  <w:pPr>
                                    <w:pStyle w:val="TableParagraph"/>
                                    <w:rPr>
                                      <w:sz w:val="10"/>
                                    </w:rPr>
                                  </w:pPr>
                                </w:p>
                              </w:tc>
                              <w:tc>
                                <w:tcPr>
                                  <w:tcW w:w="1369" w:type="dxa"/>
                                </w:tcPr>
                                <w:p w14:paraId="655EC146" w14:textId="77777777" w:rsidR="00C73AC8" w:rsidRDefault="00000000">
                                  <w:pPr>
                                    <w:pStyle w:val="TableParagraph"/>
                                    <w:spacing w:line="141" w:lineRule="exact"/>
                                    <w:ind w:left="1"/>
                                    <w:rPr>
                                      <w:sz w:val="18"/>
                                    </w:rPr>
                                  </w:pPr>
                                  <w:r>
                                    <w:rPr>
                                      <w:color w:val="231F20"/>
                                      <w:sz w:val="18"/>
                                    </w:rPr>
                                    <w:t>15</w:t>
                                  </w:r>
                                </w:p>
                              </w:tc>
                              <w:tc>
                                <w:tcPr>
                                  <w:tcW w:w="997" w:type="dxa"/>
                                </w:tcPr>
                                <w:p w14:paraId="7F2975D7" w14:textId="77777777" w:rsidR="00C73AC8" w:rsidRDefault="00000000">
                                  <w:pPr>
                                    <w:pStyle w:val="TableParagraph"/>
                                    <w:spacing w:line="141" w:lineRule="exact"/>
                                    <w:ind w:right="245"/>
                                    <w:jc w:val="right"/>
                                    <w:rPr>
                                      <w:sz w:val="18"/>
                                    </w:rPr>
                                  </w:pPr>
                                  <w:r>
                                    <w:rPr>
                                      <w:color w:val="231F20"/>
                                      <w:sz w:val="18"/>
                                    </w:rPr>
                                    <w:t>7 (22.6)</w:t>
                                  </w:r>
                                </w:p>
                              </w:tc>
                              <w:tc>
                                <w:tcPr>
                                  <w:tcW w:w="1259" w:type="dxa"/>
                                </w:tcPr>
                                <w:p w14:paraId="749AAA05" w14:textId="77777777" w:rsidR="00C73AC8" w:rsidRDefault="00000000">
                                  <w:pPr>
                                    <w:pStyle w:val="TableParagraph"/>
                                    <w:spacing w:line="141" w:lineRule="exact"/>
                                    <w:ind w:right="349"/>
                                    <w:jc w:val="right"/>
                                    <w:rPr>
                                      <w:sz w:val="18"/>
                                    </w:rPr>
                                  </w:pPr>
                                  <w:r>
                                    <w:rPr>
                                      <w:color w:val="231F20"/>
                                      <w:sz w:val="18"/>
                                    </w:rPr>
                                    <w:t>5 (25.0)</w:t>
                                  </w:r>
                                </w:p>
                              </w:tc>
                              <w:tc>
                                <w:tcPr>
                                  <w:tcW w:w="1237" w:type="dxa"/>
                                </w:tcPr>
                                <w:p w14:paraId="6C7977D3" w14:textId="77777777" w:rsidR="00C73AC8" w:rsidRDefault="00000000">
                                  <w:pPr>
                                    <w:pStyle w:val="TableParagraph"/>
                                    <w:spacing w:line="141" w:lineRule="exact"/>
                                    <w:ind w:right="222"/>
                                    <w:jc w:val="right"/>
                                    <w:rPr>
                                      <w:sz w:val="18"/>
                                    </w:rPr>
                                  </w:pPr>
                                  <w:r>
                                    <w:rPr>
                                      <w:color w:val="231F20"/>
                                      <w:sz w:val="18"/>
                                    </w:rPr>
                                    <w:t>12 (23.5)</w:t>
                                  </w:r>
                                </w:p>
                              </w:tc>
                            </w:tr>
                            <w:tr w:rsidR="00C73AC8" w14:paraId="24F4B843" w14:textId="77777777">
                              <w:trPr>
                                <w:trHeight w:val="466"/>
                              </w:trPr>
                              <w:tc>
                                <w:tcPr>
                                  <w:tcW w:w="5271" w:type="dxa"/>
                                </w:tcPr>
                                <w:p w14:paraId="3B8EF29E" w14:textId="77777777" w:rsidR="00C73AC8" w:rsidRDefault="00000000">
                                  <w:pPr>
                                    <w:pStyle w:val="TableParagraph"/>
                                    <w:spacing w:line="196" w:lineRule="exact"/>
                                    <w:ind w:left="50"/>
                                    <w:rPr>
                                      <w:sz w:val="20"/>
                                    </w:rPr>
                                  </w:pPr>
                                  <w:r>
                                    <w:rPr>
                                      <w:color w:val="231F20"/>
                                      <w:sz w:val="20"/>
                                    </w:rPr>
                                    <w:t>Data</w:t>
                                  </w:r>
                                  <w:r>
                                    <w:rPr>
                                      <w:color w:val="231F20"/>
                                      <w:spacing w:val="16"/>
                                      <w:sz w:val="20"/>
                                    </w:rPr>
                                    <w:t xml:space="preserve"> </w:t>
                                  </w:r>
                                  <w:r>
                                    <w:rPr>
                                      <w:color w:val="231F20"/>
                                      <w:sz w:val="20"/>
                                    </w:rPr>
                                    <w:t>were</w:t>
                                  </w:r>
                                  <w:r>
                                    <w:rPr>
                                      <w:color w:val="231F20"/>
                                      <w:spacing w:val="16"/>
                                      <w:sz w:val="20"/>
                                    </w:rPr>
                                    <w:t xml:space="preserve"> </w:t>
                                  </w:r>
                                  <w:r>
                                    <w:rPr>
                                      <w:color w:val="231F20"/>
                                      <w:sz w:val="20"/>
                                    </w:rPr>
                                    <w:t>analysed</w:t>
                                  </w:r>
                                  <w:r>
                                    <w:rPr>
                                      <w:color w:val="231F20"/>
                                      <w:spacing w:val="16"/>
                                      <w:sz w:val="20"/>
                                    </w:rPr>
                                    <w:t xml:space="preserve"> </w:t>
                                  </w:r>
                                  <w:r>
                                    <w:rPr>
                                      <w:color w:val="231F20"/>
                                      <w:sz w:val="20"/>
                                    </w:rPr>
                                    <w:t>using</w:t>
                                  </w:r>
                                  <w:r>
                                    <w:rPr>
                                      <w:color w:val="231F20"/>
                                      <w:spacing w:val="16"/>
                                      <w:sz w:val="20"/>
                                    </w:rPr>
                                    <w:t xml:space="preserve"> </w:t>
                                  </w:r>
                                  <w:r>
                                    <w:rPr>
                                      <w:color w:val="231F20"/>
                                      <w:sz w:val="20"/>
                                    </w:rPr>
                                    <w:t>the</w:t>
                                  </w:r>
                                  <w:r>
                                    <w:rPr>
                                      <w:color w:val="231F20"/>
                                      <w:spacing w:val="17"/>
                                      <w:sz w:val="20"/>
                                    </w:rPr>
                                    <w:t xml:space="preserve"> </w:t>
                                  </w:r>
                                  <w:r>
                                    <w:rPr>
                                      <w:color w:val="231F20"/>
                                      <w:sz w:val="20"/>
                                    </w:rPr>
                                    <w:t>Statistical</w:t>
                                  </w:r>
                                  <w:r>
                                    <w:rPr>
                                      <w:color w:val="231F20"/>
                                      <w:spacing w:val="16"/>
                                      <w:sz w:val="20"/>
                                    </w:rPr>
                                    <w:t xml:space="preserve"> </w:t>
                                  </w:r>
                                  <w:r>
                                    <w:rPr>
                                      <w:color w:val="231F20"/>
                                      <w:sz w:val="20"/>
                                    </w:rPr>
                                    <w:t>Package</w:t>
                                  </w:r>
                                  <w:r>
                                    <w:rPr>
                                      <w:color w:val="231F20"/>
                                      <w:spacing w:val="16"/>
                                      <w:sz w:val="20"/>
                                    </w:rPr>
                                    <w:t xml:space="preserve"> </w:t>
                                  </w:r>
                                  <w:r>
                                    <w:rPr>
                                      <w:color w:val="231F20"/>
                                      <w:sz w:val="20"/>
                                    </w:rPr>
                                    <w:t>for</w:t>
                                  </w:r>
                                  <w:r>
                                    <w:rPr>
                                      <w:color w:val="231F20"/>
                                      <w:spacing w:val="16"/>
                                      <w:sz w:val="20"/>
                                    </w:rPr>
                                    <w:t xml:space="preserve"> </w:t>
                                  </w:r>
                                  <w:r>
                                    <w:rPr>
                                      <w:color w:val="231F20"/>
                                      <w:sz w:val="20"/>
                                    </w:rPr>
                                    <w:t>Social</w:t>
                                  </w:r>
                                </w:p>
                                <w:p w14:paraId="75FE5BE1" w14:textId="77777777" w:rsidR="00C73AC8" w:rsidRDefault="00000000">
                                  <w:pPr>
                                    <w:pStyle w:val="TableParagraph"/>
                                    <w:spacing w:before="10"/>
                                    <w:ind w:left="50"/>
                                    <w:rPr>
                                      <w:sz w:val="20"/>
                                    </w:rPr>
                                  </w:pPr>
                                  <w:r>
                                    <w:rPr>
                                      <w:color w:val="231F20"/>
                                      <w:spacing w:val="3"/>
                                      <w:sz w:val="20"/>
                                    </w:rPr>
                                    <w:t xml:space="preserve">Sciences  (SPSS)  </w:t>
                                  </w:r>
                                  <w:r>
                                    <w:rPr>
                                      <w:color w:val="231F20"/>
                                      <w:spacing w:val="2"/>
                                      <w:sz w:val="20"/>
                                    </w:rPr>
                                    <w:t xml:space="preserve">for </w:t>
                                  </w:r>
                                  <w:r>
                                    <w:rPr>
                                      <w:color w:val="231F20"/>
                                      <w:sz w:val="20"/>
                                    </w:rPr>
                                    <w:t xml:space="preserve">Windows, Version  </w:t>
                                  </w:r>
                                  <w:r>
                                    <w:rPr>
                                      <w:color w:val="231F20"/>
                                      <w:spacing w:val="3"/>
                                      <w:sz w:val="20"/>
                                    </w:rPr>
                                    <w:t>16.0  (SPSS</w:t>
                                  </w:r>
                                  <w:r>
                                    <w:rPr>
                                      <w:color w:val="231F20"/>
                                      <w:spacing w:val="16"/>
                                      <w:sz w:val="20"/>
                                    </w:rPr>
                                    <w:t xml:space="preserve"> </w:t>
                                  </w:r>
                                  <w:r>
                                    <w:rPr>
                                      <w:color w:val="231F20"/>
                                      <w:spacing w:val="4"/>
                                      <w:sz w:val="20"/>
                                    </w:rPr>
                                    <w:t>Inc.,</w:t>
                                  </w:r>
                                </w:p>
                              </w:tc>
                              <w:tc>
                                <w:tcPr>
                                  <w:tcW w:w="1369" w:type="dxa"/>
                                </w:tcPr>
                                <w:p w14:paraId="3A17C7B1" w14:textId="77777777" w:rsidR="00C73AC8" w:rsidRDefault="00000000">
                                  <w:pPr>
                                    <w:pStyle w:val="TableParagraph"/>
                                    <w:spacing w:before="42"/>
                                    <w:ind w:left="1"/>
                                    <w:rPr>
                                      <w:b/>
                                      <w:sz w:val="18"/>
                                    </w:rPr>
                                  </w:pPr>
                                  <w:r>
                                    <w:rPr>
                                      <w:b/>
                                      <w:color w:val="231F20"/>
                                      <w:sz w:val="18"/>
                                    </w:rPr>
                                    <w:t>School type</w:t>
                                  </w:r>
                                </w:p>
                                <w:p w14:paraId="3D549C01" w14:textId="77777777" w:rsidR="00C73AC8" w:rsidRDefault="00000000">
                                  <w:pPr>
                                    <w:pStyle w:val="TableParagraph"/>
                                    <w:spacing w:before="19" w:line="178" w:lineRule="exact"/>
                                    <w:ind w:left="1"/>
                                    <w:rPr>
                                      <w:sz w:val="18"/>
                                    </w:rPr>
                                  </w:pPr>
                                  <w:r>
                                    <w:rPr>
                                      <w:color w:val="231F20"/>
                                      <w:sz w:val="18"/>
                                    </w:rPr>
                                    <w:t>Public</w:t>
                                  </w:r>
                                </w:p>
                              </w:tc>
                              <w:tc>
                                <w:tcPr>
                                  <w:tcW w:w="997" w:type="dxa"/>
                                </w:tcPr>
                                <w:p w14:paraId="71F1AFDF" w14:textId="77777777" w:rsidR="00C73AC8" w:rsidRDefault="00C73AC8">
                                  <w:pPr>
                                    <w:pStyle w:val="TableParagraph"/>
                                    <w:spacing w:before="4"/>
                                    <w:rPr>
                                      <w:rFonts w:ascii="BPG Sans Modern GPL&amp;GNU"/>
                                    </w:rPr>
                                  </w:pPr>
                                </w:p>
                                <w:p w14:paraId="5FF4F239" w14:textId="77777777" w:rsidR="00C73AC8" w:rsidRDefault="00000000">
                                  <w:pPr>
                                    <w:pStyle w:val="TableParagraph"/>
                                    <w:spacing w:line="178" w:lineRule="exact"/>
                                    <w:ind w:right="245"/>
                                    <w:jc w:val="right"/>
                                    <w:rPr>
                                      <w:sz w:val="18"/>
                                    </w:rPr>
                                  </w:pPr>
                                  <w:r>
                                    <w:rPr>
                                      <w:color w:val="231F20"/>
                                      <w:sz w:val="18"/>
                                    </w:rPr>
                                    <w:t>6 (19.4)</w:t>
                                  </w:r>
                                </w:p>
                              </w:tc>
                              <w:tc>
                                <w:tcPr>
                                  <w:tcW w:w="1259" w:type="dxa"/>
                                </w:tcPr>
                                <w:p w14:paraId="52FD6A6B" w14:textId="77777777" w:rsidR="00C73AC8" w:rsidRDefault="00C73AC8">
                                  <w:pPr>
                                    <w:pStyle w:val="TableParagraph"/>
                                    <w:spacing w:before="4"/>
                                    <w:rPr>
                                      <w:rFonts w:ascii="BPG Sans Modern GPL&amp;GNU"/>
                                    </w:rPr>
                                  </w:pPr>
                                </w:p>
                                <w:p w14:paraId="5EE8726C" w14:textId="77777777" w:rsidR="00C73AC8" w:rsidRDefault="00000000">
                                  <w:pPr>
                                    <w:pStyle w:val="TableParagraph"/>
                                    <w:spacing w:line="178" w:lineRule="exact"/>
                                    <w:ind w:right="349"/>
                                    <w:jc w:val="right"/>
                                    <w:rPr>
                                      <w:sz w:val="18"/>
                                    </w:rPr>
                                  </w:pPr>
                                  <w:r>
                                    <w:rPr>
                                      <w:color w:val="231F20"/>
                                      <w:sz w:val="18"/>
                                    </w:rPr>
                                    <w:t>6 (30.0)</w:t>
                                  </w:r>
                                </w:p>
                              </w:tc>
                              <w:tc>
                                <w:tcPr>
                                  <w:tcW w:w="1237" w:type="dxa"/>
                                </w:tcPr>
                                <w:p w14:paraId="167A7420" w14:textId="77777777" w:rsidR="00C73AC8" w:rsidRDefault="00C73AC8">
                                  <w:pPr>
                                    <w:pStyle w:val="TableParagraph"/>
                                    <w:spacing w:before="4"/>
                                    <w:rPr>
                                      <w:rFonts w:ascii="BPG Sans Modern GPL&amp;GNU"/>
                                    </w:rPr>
                                  </w:pPr>
                                </w:p>
                                <w:p w14:paraId="72C5AFC3" w14:textId="77777777" w:rsidR="00C73AC8" w:rsidRDefault="00000000">
                                  <w:pPr>
                                    <w:pStyle w:val="TableParagraph"/>
                                    <w:spacing w:line="178" w:lineRule="exact"/>
                                    <w:ind w:right="222"/>
                                    <w:jc w:val="right"/>
                                    <w:rPr>
                                      <w:sz w:val="18"/>
                                    </w:rPr>
                                  </w:pPr>
                                  <w:r>
                                    <w:rPr>
                                      <w:color w:val="231F20"/>
                                      <w:sz w:val="18"/>
                                    </w:rPr>
                                    <w:t>12 (23.5)</w:t>
                                  </w:r>
                                </w:p>
                              </w:tc>
                            </w:tr>
                            <w:tr w:rsidR="00C73AC8" w14:paraId="4E3AFF73" w14:textId="77777777">
                              <w:trPr>
                                <w:trHeight w:val="233"/>
                              </w:trPr>
                              <w:tc>
                                <w:tcPr>
                                  <w:tcW w:w="5271" w:type="dxa"/>
                                </w:tcPr>
                                <w:p w14:paraId="5B4DB5E2" w14:textId="77777777" w:rsidR="00C73AC8" w:rsidRDefault="00000000">
                                  <w:pPr>
                                    <w:pStyle w:val="TableParagraph"/>
                                    <w:spacing w:line="210" w:lineRule="exact"/>
                                    <w:ind w:left="50"/>
                                    <w:rPr>
                                      <w:sz w:val="20"/>
                                    </w:rPr>
                                  </w:pPr>
                                  <w:r>
                                    <w:rPr>
                                      <w:color w:val="231F20"/>
                                      <w:sz w:val="20"/>
                                    </w:rPr>
                                    <w:t>Chicago, IL, USA). Changes in post-treatment impacts were</w:t>
                                  </w:r>
                                </w:p>
                              </w:tc>
                              <w:tc>
                                <w:tcPr>
                                  <w:tcW w:w="1369" w:type="dxa"/>
                                </w:tcPr>
                                <w:p w14:paraId="4F478D3F" w14:textId="77777777" w:rsidR="00C73AC8" w:rsidRDefault="00000000">
                                  <w:pPr>
                                    <w:pStyle w:val="TableParagraph"/>
                                    <w:spacing w:before="28" w:line="185" w:lineRule="exact"/>
                                    <w:ind w:left="1"/>
                                    <w:rPr>
                                      <w:sz w:val="18"/>
                                    </w:rPr>
                                  </w:pPr>
                                  <w:r>
                                    <w:rPr>
                                      <w:color w:val="231F20"/>
                                      <w:sz w:val="18"/>
                                    </w:rPr>
                                    <w:t>Private</w:t>
                                  </w:r>
                                </w:p>
                              </w:tc>
                              <w:tc>
                                <w:tcPr>
                                  <w:tcW w:w="997" w:type="dxa"/>
                                </w:tcPr>
                                <w:p w14:paraId="0702842E" w14:textId="77777777" w:rsidR="00C73AC8" w:rsidRDefault="00000000">
                                  <w:pPr>
                                    <w:pStyle w:val="TableParagraph"/>
                                    <w:spacing w:before="28" w:line="185" w:lineRule="exact"/>
                                    <w:ind w:right="245"/>
                                    <w:jc w:val="right"/>
                                    <w:rPr>
                                      <w:sz w:val="18"/>
                                    </w:rPr>
                                  </w:pPr>
                                  <w:r>
                                    <w:rPr>
                                      <w:color w:val="231F20"/>
                                      <w:sz w:val="18"/>
                                    </w:rPr>
                                    <w:t>25 (80.6)</w:t>
                                  </w:r>
                                </w:p>
                              </w:tc>
                              <w:tc>
                                <w:tcPr>
                                  <w:tcW w:w="1259" w:type="dxa"/>
                                </w:tcPr>
                                <w:p w14:paraId="06958778" w14:textId="77777777" w:rsidR="00C73AC8" w:rsidRDefault="00000000">
                                  <w:pPr>
                                    <w:pStyle w:val="TableParagraph"/>
                                    <w:spacing w:before="28" w:line="185" w:lineRule="exact"/>
                                    <w:ind w:right="349"/>
                                    <w:jc w:val="right"/>
                                    <w:rPr>
                                      <w:sz w:val="18"/>
                                    </w:rPr>
                                  </w:pPr>
                                  <w:r>
                                    <w:rPr>
                                      <w:color w:val="231F20"/>
                                      <w:sz w:val="18"/>
                                    </w:rPr>
                                    <w:t>14 (70.0)</w:t>
                                  </w:r>
                                </w:p>
                              </w:tc>
                              <w:tc>
                                <w:tcPr>
                                  <w:tcW w:w="1237" w:type="dxa"/>
                                </w:tcPr>
                                <w:p w14:paraId="317AC742" w14:textId="77777777" w:rsidR="00C73AC8" w:rsidRDefault="00000000">
                                  <w:pPr>
                                    <w:pStyle w:val="TableParagraph"/>
                                    <w:spacing w:before="28" w:line="185" w:lineRule="exact"/>
                                    <w:ind w:right="222"/>
                                    <w:jc w:val="right"/>
                                    <w:rPr>
                                      <w:sz w:val="18"/>
                                    </w:rPr>
                                  </w:pPr>
                                  <w:r>
                                    <w:rPr>
                                      <w:color w:val="231F20"/>
                                      <w:sz w:val="18"/>
                                    </w:rPr>
                                    <w:t>39 (76.5)</w:t>
                                  </w:r>
                                </w:p>
                              </w:tc>
                            </w:tr>
                            <w:tr w:rsidR="00C73AC8" w14:paraId="4E39A117" w14:textId="77777777">
                              <w:trPr>
                                <w:trHeight w:val="233"/>
                              </w:trPr>
                              <w:tc>
                                <w:tcPr>
                                  <w:tcW w:w="5271" w:type="dxa"/>
                                </w:tcPr>
                                <w:p w14:paraId="4866BBC3" w14:textId="77777777" w:rsidR="00C73AC8" w:rsidRDefault="00000000">
                                  <w:pPr>
                                    <w:pStyle w:val="TableParagraph"/>
                                    <w:spacing w:line="214" w:lineRule="exact"/>
                                    <w:ind w:left="50"/>
                                    <w:rPr>
                                      <w:sz w:val="20"/>
                                    </w:rPr>
                                  </w:pPr>
                                  <w:r>
                                    <w:rPr>
                                      <w:color w:val="231F20"/>
                                      <w:sz w:val="20"/>
                                    </w:rPr>
                                    <w:t>noted. Data analysis included descriptive statistics. Frequency</w:t>
                                  </w:r>
                                </w:p>
                              </w:tc>
                              <w:tc>
                                <w:tcPr>
                                  <w:tcW w:w="1369" w:type="dxa"/>
                                </w:tcPr>
                                <w:p w14:paraId="283E11A4" w14:textId="77777777" w:rsidR="00C73AC8" w:rsidRDefault="00000000">
                                  <w:pPr>
                                    <w:pStyle w:val="TableParagraph"/>
                                    <w:spacing w:before="21" w:line="192" w:lineRule="exact"/>
                                    <w:ind w:left="1"/>
                                    <w:rPr>
                                      <w:b/>
                                      <w:sz w:val="18"/>
                                    </w:rPr>
                                  </w:pPr>
                                  <w:r>
                                    <w:rPr>
                                      <w:b/>
                                      <w:color w:val="231F20"/>
                                      <w:sz w:val="18"/>
                                    </w:rPr>
                                    <w:t>Social status</w:t>
                                  </w:r>
                                </w:p>
                              </w:tc>
                              <w:tc>
                                <w:tcPr>
                                  <w:tcW w:w="997" w:type="dxa"/>
                                </w:tcPr>
                                <w:p w14:paraId="70378655" w14:textId="77777777" w:rsidR="00C73AC8" w:rsidRDefault="00C73AC8">
                                  <w:pPr>
                                    <w:pStyle w:val="TableParagraph"/>
                                    <w:rPr>
                                      <w:sz w:val="16"/>
                                    </w:rPr>
                                  </w:pPr>
                                </w:p>
                              </w:tc>
                              <w:tc>
                                <w:tcPr>
                                  <w:tcW w:w="1259" w:type="dxa"/>
                                </w:tcPr>
                                <w:p w14:paraId="1D296F34" w14:textId="77777777" w:rsidR="00C73AC8" w:rsidRDefault="00C73AC8">
                                  <w:pPr>
                                    <w:pStyle w:val="TableParagraph"/>
                                    <w:rPr>
                                      <w:sz w:val="16"/>
                                    </w:rPr>
                                  </w:pPr>
                                </w:p>
                              </w:tc>
                              <w:tc>
                                <w:tcPr>
                                  <w:tcW w:w="1237" w:type="dxa"/>
                                </w:tcPr>
                                <w:p w14:paraId="599BEF56" w14:textId="77777777" w:rsidR="00C73AC8" w:rsidRDefault="00C73AC8">
                                  <w:pPr>
                                    <w:pStyle w:val="TableParagraph"/>
                                    <w:rPr>
                                      <w:sz w:val="16"/>
                                    </w:rPr>
                                  </w:pPr>
                                </w:p>
                              </w:tc>
                            </w:tr>
                            <w:tr w:rsidR="00C73AC8" w14:paraId="3D1BD71F" w14:textId="77777777">
                              <w:trPr>
                                <w:trHeight w:val="233"/>
                              </w:trPr>
                              <w:tc>
                                <w:tcPr>
                                  <w:tcW w:w="5271" w:type="dxa"/>
                                </w:tcPr>
                                <w:p w14:paraId="13E5C9F2" w14:textId="77777777" w:rsidR="00C73AC8" w:rsidRDefault="00000000">
                                  <w:pPr>
                                    <w:pStyle w:val="TableParagraph"/>
                                    <w:spacing w:line="213" w:lineRule="exact"/>
                                    <w:ind w:left="50"/>
                                    <w:rPr>
                                      <w:sz w:val="20"/>
                                    </w:rPr>
                                  </w:pPr>
                                  <w:r>
                                    <w:rPr>
                                      <w:color w:val="231F20"/>
                                      <w:sz w:val="20"/>
                                    </w:rPr>
                                    <w:t>distributions were presented using tables and summary</w:t>
                                  </w:r>
                                </w:p>
                              </w:tc>
                              <w:tc>
                                <w:tcPr>
                                  <w:tcW w:w="1369" w:type="dxa"/>
                                </w:tcPr>
                                <w:p w14:paraId="7181138A" w14:textId="77777777" w:rsidR="00C73AC8" w:rsidRDefault="00000000">
                                  <w:pPr>
                                    <w:pStyle w:val="TableParagraph"/>
                                    <w:spacing w:before="13" w:line="200" w:lineRule="exact"/>
                                    <w:ind w:left="1"/>
                                    <w:rPr>
                                      <w:sz w:val="18"/>
                                    </w:rPr>
                                  </w:pPr>
                                  <w:r>
                                    <w:rPr>
                                      <w:color w:val="231F20"/>
                                      <w:sz w:val="18"/>
                                    </w:rPr>
                                    <w:t>High</w:t>
                                  </w:r>
                                </w:p>
                              </w:tc>
                              <w:tc>
                                <w:tcPr>
                                  <w:tcW w:w="997" w:type="dxa"/>
                                </w:tcPr>
                                <w:p w14:paraId="7FD79209" w14:textId="77777777" w:rsidR="00C73AC8" w:rsidRDefault="00000000">
                                  <w:pPr>
                                    <w:pStyle w:val="TableParagraph"/>
                                    <w:spacing w:before="13" w:line="200" w:lineRule="exact"/>
                                    <w:ind w:right="245"/>
                                    <w:jc w:val="right"/>
                                    <w:rPr>
                                      <w:sz w:val="18"/>
                                    </w:rPr>
                                  </w:pPr>
                                  <w:r>
                                    <w:rPr>
                                      <w:color w:val="231F20"/>
                                      <w:sz w:val="18"/>
                                    </w:rPr>
                                    <w:t>17 (54.8)</w:t>
                                  </w:r>
                                </w:p>
                              </w:tc>
                              <w:tc>
                                <w:tcPr>
                                  <w:tcW w:w="1259" w:type="dxa"/>
                                </w:tcPr>
                                <w:p w14:paraId="0C0A5BAF" w14:textId="77777777" w:rsidR="00C73AC8" w:rsidRDefault="00000000">
                                  <w:pPr>
                                    <w:pStyle w:val="TableParagraph"/>
                                    <w:spacing w:before="13" w:line="200" w:lineRule="exact"/>
                                    <w:ind w:right="349"/>
                                    <w:jc w:val="right"/>
                                    <w:rPr>
                                      <w:sz w:val="18"/>
                                    </w:rPr>
                                  </w:pPr>
                                  <w:r>
                                    <w:rPr>
                                      <w:color w:val="231F20"/>
                                      <w:sz w:val="18"/>
                                    </w:rPr>
                                    <w:t>10 (50.0)</w:t>
                                  </w:r>
                                </w:p>
                              </w:tc>
                              <w:tc>
                                <w:tcPr>
                                  <w:tcW w:w="1237" w:type="dxa"/>
                                </w:tcPr>
                                <w:p w14:paraId="046BF828" w14:textId="77777777" w:rsidR="00C73AC8" w:rsidRDefault="00000000">
                                  <w:pPr>
                                    <w:pStyle w:val="TableParagraph"/>
                                    <w:spacing w:before="13" w:line="200" w:lineRule="exact"/>
                                    <w:ind w:right="222"/>
                                    <w:jc w:val="right"/>
                                    <w:rPr>
                                      <w:sz w:val="18"/>
                                    </w:rPr>
                                  </w:pPr>
                                  <w:r>
                                    <w:rPr>
                                      <w:color w:val="231F20"/>
                                      <w:sz w:val="18"/>
                                    </w:rPr>
                                    <w:t>27 (52.9)</w:t>
                                  </w:r>
                                </w:p>
                              </w:tc>
                            </w:tr>
                            <w:tr w:rsidR="00C73AC8" w14:paraId="542B275C" w14:textId="77777777">
                              <w:trPr>
                                <w:trHeight w:val="236"/>
                              </w:trPr>
                              <w:tc>
                                <w:tcPr>
                                  <w:tcW w:w="5271" w:type="dxa"/>
                                </w:tcPr>
                                <w:p w14:paraId="701889C4" w14:textId="77777777" w:rsidR="00C73AC8" w:rsidRDefault="00000000">
                                  <w:pPr>
                                    <w:pStyle w:val="TableParagraph"/>
                                    <w:spacing w:line="216" w:lineRule="exact"/>
                                    <w:ind w:left="50"/>
                                    <w:rPr>
                                      <w:sz w:val="20"/>
                                    </w:rPr>
                                  </w:pPr>
                                  <w:r>
                                    <w:rPr>
                                      <w:color w:val="231F20"/>
                                      <w:sz w:val="20"/>
                                    </w:rPr>
                                    <w:t>statistics such as mean and standard deviation (SD), and cross</w:t>
                                  </w:r>
                                </w:p>
                              </w:tc>
                              <w:tc>
                                <w:tcPr>
                                  <w:tcW w:w="1369" w:type="dxa"/>
                                </w:tcPr>
                                <w:p w14:paraId="786A054F" w14:textId="77777777" w:rsidR="00C73AC8" w:rsidRDefault="00000000">
                                  <w:pPr>
                                    <w:pStyle w:val="TableParagraph"/>
                                    <w:spacing w:before="6"/>
                                    <w:ind w:left="1"/>
                                    <w:rPr>
                                      <w:sz w:val="18"/>
                                    </w:rPr>
                                  </w:pPr>
                                  <w:r>
                                    <w:rPr>
                                      <w:color w:val="231F20"/>
                                      <w:sz w:val="18"/>
                                    </w:rPr>
                                    <w:t>Middle</w:t>
                                  </w:r>
                                </w:p>
                              </w:tc>
                              <w:tc>
                                <w:tcPr>
                                  <w:tcW w:w="997" w:type="dxa"/>
                                </w:tcPr>
                                <w:p w14:paraId="165A9120" w14:textId="77777777" w:rsidR="00C73AC8" w:rsidRDefault="00000000">
                                  <w:pPr>
                                    <w:pStyle w:val="TableParagraph"/>
                                    <w:spacing w:before="6"/>
                                    <w:ind w:right="245"/>
                                    <w:jc w:val="right"/>
                                    <w:rPr>
                                      <w:sz w:val="18"/>
                                    </w:rPr>
                                  </w:pPr>
                                  <w:r>
                                    <w:rPr>
                                      <w:color w:val="231F20"/>
                                      <w:sz w:val="18"/>
                                    </w:rPr>
                                    <w:t>12 (38.7)</w:t>
                                  </w:r>
                                </w:p>
                              </w:tc>
                              <w:tc>
                                <w:tcPr>
                                  <w:tcW w:w="1259" w:type="dxa"/>
                                </w:tcPr>
                                <w:p w14:paraId="2B7E41FB" w14:textId="77777777" w:rsidR="00C73AC8" w:rsidRDefault="00000000">
                                  <w:pPr>
                                    <w:pStyle w:val="TableParagraph"/>
                                    <w:spacing w:before="6"/>
                                    <w:ind w:right="349"/>
                                    <w:jc w:val="right"/>
                                    <w:rPr>
                                      <w:sz w:val="18"/>
                                    </w:rPr>
                                  </w:pPr>
                                  <w:r>
                                    <w:rPr>
                                      <w:color w:val="231F20"/>
                                      <w:sz w:val="18"/>
                                    </w:rPr>
                                    <w:t>9 (45.0)</w:t>
                                  </w:r>
                                </w:p>
                              </w:tc>
                              <w:tc>
                                <w:tcPr>
                                  <w:tcW w:w="1237" w:type="dxa"/>
                                </w:tcPr>
                                <w:p w14:paraId="25B60D5B" w14:textId="77777777" w:rsidR="00C73AC8" w:rsidRDefault="00000000">
                                  <w:pPr>
                                    <w:pStyle w:val="TableParagraph"/>
                                    <w:spacing w:before="6"/>
                                    <w:ind w:right="222"/>
                                    <w:jc w:val="right"/>
                                    <w:rPr>
                                      <w:sz w:val="18"/>
                                    </w:rPr>
                                  </w:pPr>
                                  <w:r>
                                    <w:rPr>
                                      <w:color w:val="231F20"/>
                                      <w:sz w:val="18"/>
                                    </w:rPr>
                                    <w:t>21 (41.2)</w:t>
                                  </w:r>
                                </w:p>
                              </w:tc>
                            </w:tr>
                            <w:tr w:rsidR="00C73AC8" w14:paraId="5F2A4178" w14:textId="77777777">
                              <w:trPr>
                                <w:trHeight w:val="232"/>
                              </w:trPr>
                              <w:tc>
                                <w:tcPr>
                                  <w:tcW w:w="5271" w:type="dxa"/>
                                </w:tcPr>
                                <w:p w14:paraId="1691E352" w14:textId="77777777" w:rsidR="00C73AC8" w:rsidRDefault="00000000">
                                  <w:pPr>
                                    <w:pStyle w:val="TableParagraph"/>
                                    <w:spacing w:before="3" w:line="209" w:lineRule="exact"/>
                                    <w:ind w:left="50"/>
                                    <w:rPr>
                                      <w:sz w:val="20"/>
                                    </w:rPr>
                                  </w:pPr>
                                  <w:r>
                                    <w:rPr>
                                      <w:color w:val="231F20"/>
                                      <w:sz w:val="20"/>
                                    </w:rPr>
                                    <w:t>tabulations of qualitative data were expressed as percentages/</w:t>
                                  </w:r>
                                </w:p>
                              </w:tc>
                              <w:tc>
                                <w:tcPr>
                                  <w:tcW w:w="1369" w:type="dxa"/>
                                </w:tcPr>
                                <w:p w14:paraId="75CA6DAB" w14:textId="77777777" w:rsidR="00C73AC8" w:rsidRDefault="00000000">
                                  <w:pPr>
                                    <w:pStyle w:val="TableParagraph"/>
                                    <w:spacing w:line="204" w:lineRule="exact"/>
                                    <w:ind w:left="1"/>
                                    <w:rPr>
                                      <w:sz w:val="18"/>
                                    </w:rPr>
                                  </w:pPr>
                                  <w:r>
                                    <w:rPr>
                                      <w:color w:val="231F20"/>
                                      <w:sz w:val="18"/>
                                    </w:rPr>
                                    <w:t>Low</w:t>
                                  </w:r>
                                </w:p>
                              </w:tc>
                              <w:tc>
                                <w:tcPr>
                                  <w:tcW w:w="997" w:type="dxa"/>
                                </w:tcPr>
                                <w:p w14:paraId="71DE31C1" w14:textId="77777777" w:rsidR="00C73AC8" w:rsidRDefault="00000000">
                                  <w:pPr>
                                    <w:pStyle w:val="TableParagraph"/>
                                    <w:spacing w:line="204" w:lineRule="exact"/>
                                    <w:ind w:left="179"/>
                                    <w:rPr>
                                      <w:sz w:val="18"/>
                                    </w:rPr>
                                  </w:pPr>
                                  <w:r>
                                    <w:rPr>
                                      <w:color w:val="231F20"/>
                                      <w:sz w:val="18"/>
                                    </w:rPr>
                                    <w:t>2 (6.5)</w:t>
                                  </w:r>
                                </w:p>
                              </w:tc>
                              <w:tc>
                                <w:tcPr>
                                  <w:tcW w:w="1259" w:type="dxa"/>
                                </w:tcPr>
                                <w:p w14:paraId="7427A408" w14:textId="77777777" w:rsidR="00C73AC8" w:rsidRDefault="00000000">
                                  <w:pPr>
                                    <w:pStyle w:val="TableParagraph"/>
                                    <w:spacing w:line="204" w:lineRule="exact"/>
                                    <w:ind w:left="337"/>
                                    <w:rPr>
                                      <w:sz w:val="18"/>
                                    </w:rPr>
                                  </w:pPr>
                                  <w:r>
                                    <w:rPr>
                                      <w:color w:val="231F20"/>
                                      <w:sz w:val="18"/>
                                    </w:rPr>
                                    <w:t>1 (5.0)</w:t>
                                  </w:r>
                                </w:p>
                              </w:tc>
                              <w:tc>
                                <w:tcPr>
                                  <w:tcW w:w="1237" w:type="dxa"/>
                                </w:tcPr>
                                <w:p w14:paraId="2FCCCEE7" w14:textId="77777777" w:rsidR="00C73AC8" w:rsidRDefault="00000000">
                                  <w:pPr>
                                    <w:pStyle w:val="TableParagraph"/>
                                    <w:spacing w:line="204" w:lineRule="exact"/>
                                    <w:ind w:left="442"/>
                                    <w:rPr>
                                      <w:sz w:val="18"/>
                                    </w:rPr>
                                  </w:pPr>
                                  <w:r>
                                    <w:rPr>
                                      <w:color w:val="231F20"/>
                                      <w:sz w:val="18"/>
                                    </w:rPr>
                                    <w:t>3 (5.9)</w:t>
                                  </w:r>
                                </w:p>
                              </w:tc>
                            </w:tr>
                            <w:tr w:rsidR="00C73AC8" w14:paraId="6C33E0F3" w14:textId="77777777">
                              <w:trPr>
                                <w:trHeight w:val="234"/>
                              </w:trPr>
                              <w:tc>
                                <w:tcPr>
                                  <w:tcW w:w="5271" w:type="dxa"/>
                                </w:tcPr>
                                <w:p w14:paraId="731E725B" w14:textId="77777777" w:rsidR="00C73AC8" w:rsidRDefault="00000000">
                                  <w:pPr>
                                    <w:pStyle w:val="TableParagraph"/>
                                    <w:spacing w:before="11" w:line="203" w:lineRule="exact"/>
                                    <w:ind w:left="50"/>
                                    <w:rPr>
                                      <w:sz w:val="20"/>
                                    </w:rPr>
                                  </w:pPr>
                                  <w:r>
                                    <w:rPr>
                                      <w:color w:val="231F20"/>
                                      <w:sz w:val="20"/>
                                    </w:rPr>
                                    <w:t>proportions and compared using the McNemar’s test where</w:t>
                                  </w:r>
                                </w:p>
                              </w:tc>
                              <w:tc>
                                <w:tcPr>
                                  <w:tcW w:w="1369" w:type="dxa"/>
                                </w:tcPr>
                                <w:p w14:paraId="7215FE1F" w14:textId="77777777" w:rsidR="00C73AC8" w:rsidRDefault="00000000">
                                  <w:pPr>
                                    <w:pStyle w:val="TableParagraph"/>
                                    <w:spacing w:line="198" w:lineRule="exact"/>
                                    <w:ind w:left="1"/>
                                    <w:rPr>
                                      <w:b/>
                                      <w:sz w:val="18"/>
                                    </w:rPr>
                                  </w:pPr>
                                  <w:r>
                                    <w:rPr>
                                      <w:b/>
                                      <w:color w:val="231F20"/>
                                      <w:sz w:val="18"/>
                                    </w:rPr>
                                    <w:t>Cause of trauma</w:t>
                                  </w:r>
                                </w:p>
                              </w:tc>
                              <w:tc>
                                <w:tcPr>
                                  <w:tcW w:w="997" w:type="dxa"/>
                                </w:tcPr>
                                <w:p w14:paraId="50C2EF36" w14:textId="77777777" w:rsidR="00C73AC8" w:rsidRDefault="00C73AC8">
                                  <w:pPr>
                                    <w:pStyle w:val="TableParagraph"/>
                                    <w:rPr>
                                      <w:sz w:val="16"/>
                                    </w:rPr>
                                  </w:pPr>
                                </w:p>
                              </w:tc>
                              <w:tc>
                                <w:tcPr>
                                  <w:tcW w:w="1259" w:type="dxa"/>
                                </w:tcPr>
                                <w:p w14:paraId="615FBF82" w14:textId="77777777" w:rsidR="00C73AC8" w:rsidRDefault="00C73AC8">
                                  <w:pPr>
                                    <w:pStyle w:val="TableParagraph"/>
                                    <w:rPr>
                                      <w:sz w:val="16"/>
                                    </w:rPr>
                                  </w:pPr>
                                </w:p>
                              </w:tc>
                              <w:tc>
                                <w:tcPr>
                                  <w:tcW w:w="1237" w:type="dxa"/>
                                </w:tcPr>
                                <w:p w14:paraId="3142D6B6" w14:textId="77777777" w:rsidR="00C73AC8" w:rsidRDefault="00C73AC8">
                                  <w:pPr>
                                    <w:pStyle w:val="TableParagraph"/>
                                    <w:rPr>
                                      <w:sz w:val="16"/>
                                    </w:rPr>
                                  </w:pPr>
                                </w:p>
                              </w:tc>
                            </w:tr>
                            <w:tr w:rsidR="00C73AC8" w14:paraId="36037A17" w14:textId="77777777">
                              <w:trPr>
                                <w:trHeight w:val="233"/>
                              </w:trPr>
                              <w:tc>
                                <w:tcPr>
                                  <w:tcW w:w="5271" w:type="dxa"/>
                                </w:tcPr>
                                <w:p w14:paraId="1D49CC81" w14:textId="77777777" w:rsidR="00C73AC8" w:rsidRDefault="00000000">
                                  <w:pPr>
                                    <w:pStyle w:val="TableParagraph"/>
                                    <w:spacing w:before="17" w:line="196" w:lineRule="exact"/>
                                    <w:ind w:left="50"/>
                                    <w:rPr>
                                      <w:sz w:val="20"/>
                                    </w:rPr>
                                  </w:pPr>
                                  <w:r>
                                    <w:rPr>
                                      <w:color w:val="231F20"/>
                                      <w:sz w:val="20"/>
                                    </w:rPr>
                                    <w:t xml:space="preserve">necessary. The level of significance was set at </w:t>
                                  </w:r>
                                  <w:r>
                                    <w:rPr>
                                      <w:i/>
                                      <w:color w:val="231F20"/>
                                      <w:sz w:val="20"/>
                                    </w:rPr>
                                    <w:t xml:space="preserve">P </w:t>
                                  </w:r>
                                  <w:r>
                                    <w:rPr>
                                      <w:color w:val="231F20"/>
                                      <w:sz w:val="20"/>
                                    </w:rPr>
                                    <w:t>&lt; 0.05.</w:t>
                                  </w:r>
                                </w:p>
                              </w:tc>
                              <w:tc>
                                <w:tcPr>
                                  <w:tcW w:w="1369" w:type="dxa"/>
                                </w:tcPr>
                                <w:p w14:paraId="33373F04" w14:textId="77777777" w:rsidR="00C73AC8" w:rsidRDefault="00000000">
                                  <w:pPr>
                                    <w:pStyle w:val="TableParagraph"/>
                                    <w:spacing w:line="190" w:lineRule="exact"/>
                                    <w:ind w:left="1"/>
                                    <w:rPr>
                                      <w:sz w:val="18"/>
                                    </w:rPr>
                                  </w:pPr>
                                  <w:r>
                                    <w:rPr>
                                      <w:color w:val="231F20"/>
                                      <w:sz w:val="18"/>
                                    </w:rPr>
                                    <w:t>Fall</w:t>
                                  </w:r>
                                </w:p>
                              </w:tc>
                              <w:tc>
                                <w:tcPr>
                                  <w:tcW w:w="997" w:type="dxa"/>
                                </w:tcPr>
                                <w:p w14:paraId="6979413C" w14:textId="77777777" w:rsidR="00C73AC8" w:rsidRDefault="00000000">
                                  <w:pPr>
                                    <w:pStyle w:val="TableParagraph"/>
                                    <w:spacing w:line="190" w:lineRule="exact"/>
                                    <w:ind w:right="245"/>
                                    <w:jc w:val="right"/>
                                    <w:rPr>
                                      <w:sz w:val="18"/>
                                    </w:rPr>
                                  </w:pPr>
                                  <w:r>
                                    <w:rPr>
                                      <w:color w:val="231F20"/>
                                      <w:sz w:val="18"/>
                                    </w:rPr>
                                    <w:t>28 (90.3)</w:t>
                                  </w:r>
                                </w:p>
                              </w:tc>
                              <w:tc>
                                <w:tcPr>
                                  <w:tcW w:w="1259" w:type="dxa"/>
                                </w:tcPr>
                                <w:p w14:paraId="6BC89142" w14:textId="77777777" w:rsidR="00C73AC8" w:rsidRDefault="00000000">
                                  <w:pPr>
                                    <w:pStyle w:val="TableParagraph"/>
                                    <w:spacing w:line="190" w:lineRule="exact"/>
                                    <w:ind w:right="349"/>
                                    <w:jc w:val="right"/>
                                    <w:rPr>
                                      <w:sz w:val="18"/>
                                    </w:rPr>
                                  </w:pPr>
                                  <w:r>
                                    <w:rPr>
                                      <w:color w:val="231F20"/>
                                      <w:sz w:val="18"/>
                                    </w:rPr>
                                    <w:t>19 (95.0)</w:t>
                                  </w:r>
                                </w:p>
                              </w:tc>
                              <w:tc>
                                <w:tcPr>
                                  <w:tcW w:w="1237" w:type="dxa"/>
                                </w:tcPr>
                                <w:p w14:paraId="0879717D" w14:textId="77777777" w:rsidR="00C73AC8" w:rsidRDefault="00000000">
                                  <w:pPr>
                                    <w:pStyle w:val="TableParagraph"/>
                                    <w:spacing w:line="190" w:lineRule="exact"/>
                                    <w:ind w:right="222"/>
                                    <w:jc w:val="right"/>
                                    <w:rPr>
                                      <w:sz w:val="18"/>
                                    </w:rPr>
                                  </w:pPr>
                                  <w:r>
                                    <w:rPr>
                                      <w:color w:val="231F20"/>
                                      <w:sz w:val="18"/>
                                    </w:rPr>
                                    <w:t>47 (92.2)</w:t>
                                  </w:r>
                                </w:p>
                              </w:tc>
                            </w:tr>
                            <w:tr w:rsidR="00C73AC8" w14:paraId="7DCF8DB4" w14:textId="77777777">
                              <w:trPr>
                                <w:trHeight w:val="190"/>
                              </w:trPr>
                              <w:tc>
                                <w:tcPr>
                                  <w:tcW w:w="5271" w:type="dxa"/>
                                </w:tcPr>
                                <w:p w14:paraId="3E6F883E" w14:textId="77777777" w:rsidR="00C73AC8" w:rsidRDefault="00C73AC8">
                                  <w:pPr>
                                    <w:pStyle w:val="TableParagraph"/>
                                    <w:rPr>
                                      <w:sz w:val="12"/>
                                    </w:rPr>
                                  </w:pPr>
                                </w:p>
                              </w:tc>
                              <w:tc>
                                <w:tcPr>
                                  <w:tcW w:w="1369" w:type="dxa"/>
                                  <w:tcBorders>
                                    <w:bottom w:val="single" w:sz="8" w:space="0" w:color="2E3092"/>
                                  </w:tcBorders>
                                </w:tcPr>
                                <w:p w14:paraId="57CA7BBA" w14:textId="77777777" w:rsidR="00C73AC8" w:rsidRDefault="00000000">
                                  <w:pPr>
                                    <w:pStyle w:val="TableParagraph"/>
                                    <w:spacing w:line="173" w:lineRule="exact"/>
                                    <w:ind w:left="1"/>
                                    <w:rPr>
                                      <w:sz w:val="18"/>
                                    </w:rPr>
                                  </w:pPr>
                                  <w:r>
                                    <w:rPr>
                                      <w:color w:val="231F20"/>
                                      <w:sz w:val="18"/>
                                    </w:rPr>
                                    <w:t>Collision</w:t>
                                  </w:r>
                                </w:p>
                              </w:tc>
                              <w:tc>
                                <w:tcPr>
                                  <w:tcW w:w="997" w:type="dxa"/>
                                  <w:tcBorders>
                                    <w:bottom w:val="single" w:sz="8" w:space="0" w:color="2E3092"/>
                                  </w:tcBorders>
                                </w:tcPr>
                                <w:p w14:paraId="0DF97A2C" w14:textId="77777777" w:rsidR="00C73AC8" w:rsidRDefault="00000000">
                                  <w:pPr>
                                    <w:pStyle w:val="TableParagraph"/>
                                    <w:spacing w:line="173" w:lineRule="exact"/>
                                    <w:ind w:left="179"/>
                                    <w:rPr>
                                      <w:sz w:val="18"/>
                                    </w:rPr>
                                  </w:pPr>
                                  <w:r>
                                    <w:rPr>
                                      <w:color w:val="231F20"/>
                                      <w:sz w:val="18"/>
                                    </w:rPr>
                                    <w:t>3 (9.7)</w:t>
                                  </w:r>
                                </w:p>
                              </w:tc>
                              <w:tc>
                                <w:tcPr>
                                  <w:tcW w:w="1259" w:type="dxa"/>
                                  <w:tcBorders>
                                    <w:bottom w:val="single" w:sz="8" w:space="0" w:color="2E3092"/>
                                  </w:tcBorders>
                                </w:tcPr>
                                <w:p w14:paraId="36D0972B" w14:textId="77777777" w:rsidR="00C73AC8" w:rsidRDefault="00000000">
                                  <w:pPr>
                                    <w:pStyle w:val="TableParagraph"/>
                                    <w:spacing w:line="173" w:lineRule="exact"/>
                                    <w:ind w:left="337"/>
                                    <w:rPr>
                                      <w:sz w:val="18"/>
                                    </w:rPr>
                                  </w:pPr>
                                  <w:r>
                                    <w:rPr>
                                      <w:color w:val="231F20"/>
                                      <w:sz w:val="18"/>
                                    </w:rPr>
                                    <w:t>1 (5.0)</w:t>
                                  </w:r>
                                </w:p>
                              </w:tc>
                              <w:tc>
                                <w:tcPr>
                                  <w:tcW w:w="1237" w:type="dxa"/>
                                  <w:tcBorders>
                                    <w:bottom w:val="single" w:sz="8" w:space="0" w:color="2E3092"/>
                                  </w:tcBorders>
                                </w:tcPr>
                                <w:p w14:paraId="7B441466" w14:textId="77777777" w:rsidR="00C73AC8" w:rsidRDefault="00000000">
                                  <w:pPr>
                                    <w:pStyle w:val="TableParagraph"/>
                                    <w:spacing w:line="173" w:lineRule="exact"/>
                                    <w:ind w:left="442"/>
                                    <w:rPr>
                                      <w:sz w:val="18"/>
                                    </w:rPr>
                                  </w:pPr>
                                  <w:r>
                                    <w:rPr>
                                      <w:color w:val="231F20"/>
                                      <w:sz w:val="18"/>
                                    </w:rPr>
                                    <w:t>4 (7.8)</w:t>
                                  </w:r>
                                </w:p>
                              </w:tc>
                            </w:tr>
                            <w:tr w:rsidR="00C73AC8" w14:paraId="44ADEED7" w14:textId="77777777">
                              <w:trPr>
                                <w:trHeight w:val="338"/>
                              </w:trPr>
                              <w:tc>
                                <w:tcPr>
                                  <w:tcW w:w="5271" w:type="dxa"/>
                                </w:tcPr>
                                <w:p w14:paraId="1E7C2DF3" w14:textId="77777777" w:rsidR="00C73AC8" w:rsidRDefault="00000000">
                                  <w:pPr>
                                    <w:pStyle w:val="TableParagraph"/>
                                    <w:spacing w:line="244" w:lineRule="exact"/>
                                    <w:ind w:left="50"/>
                                    <w:rPr>
                                      <w:b/>
                                      <w:sz w:val="23"/>
                                    </w:rPr>
                                  </w:pPr>
                                  <w:r>
                                    <w:rPr>
                                      <w:b/>
                                      <w:color w:val="2E3092"/>
                                      <w:sz w:val="23"/>
                                    </w:rPr>
                                    <w:t>Results</w:t>
                                  </w:r>
                                </w:p>
                              </w:tc>
                              <w:tc>
                                <w:tcPr>
                                  <w:tcW w:w="1369" w:type="dxa"/>
                                  <w:tcBorders>
                                    <w:top w:val="single" w:sz="8" w:space="0" w:color="2E3092"/>
                                    <w:bottom w:val="single" w:sz="8" w:space="0" w:color="2E3092"/>
                                  </w:tcBorders>
                                </w:tcPr>
                                <w:p w14:paraId="1CFB8AFC" w14:textId="77777777" w:rsidR="00C73AC8" w:rsidRDefault="00C73AC8">
                                  <w:pPr>
                                    <w:pStyle w:val="TableParagraph"/>
                                    <w:rPr>
                                      <w:sz w:val="18"/>
                                    </w:rPr>
                                  </w:pPr>
                                </w:p>
                              </w:tc>
                              <w:tc>
                                <w:tcPr>
                                  <w:tcW w:w="997" w:type="dxa"/>
                                  <w:tcBorders>
                                    <w:top w:val="single" w:sz="8" w:space="0" w:color="2E3092"/>
                                    <w:bottom w:val="single" w:sz="8" w:space="0" w:color="2E3092"/>
                                  </w:tcBorders>
                                </w:tcPr>
                                <w:p w14:paraId="790FB8DD" w14:textId="77777777" w:rsidR="00C73AC8" w:rsidRDefault="00C73AC8">
                                  <w:pPr>
                                    <w:pStyle w:val="TableParagraph"/>
                                    <w:rPr>
                                      <w:sz w:val="18"/>
                                    </w:rPr>
                                  </w:pPr>
                                </w:p>
                              </w:tc>
                              <w:tc>
                                <w:tcPr>
                                  <w:tcW w:w="1259" w:type="dxa"/>
                                  <w:tcBorders>
                                    <w:top w:val="single" w:sz="8" w:space="0" w:color="2E3092"/>
                                    <w:bottom w:val="single" w:sz="8" w:space="0" w:color="2E3092"/>
                                  </w:tcBorders>
                                </w:tcPr>
                                <w:p w14:paraId="6B33F5E3" w14:textId="77777777" w:rsidR="00C73AC8" w:rsidRDefault="00C73AC8">
                                  <w:pPr>
                                    <w:pStyle w:val="TableParagraph"/>
                                    <w:rPr>
                                      <w:sz w:val="18"/>
                                    </w:rPr>
                                  </w:pPr>
                                </w:p>
                              </w:tc>
                              <w:tc>
                                <w:tcPr>
                                  <w:tcW w:w="1237" w:type="dxa"/>
                                  <w:tcBorders>
                                    <w:top w:val="single" w:sz="8" w:space="0" w:color="2E3092"/>
                                    <w:bottom w:val="single" w:sz="8" w:space="0" w:color="2E3092"/>
                                  </w:tcBorders>
                                </w:tcPr>
                                <w:p w14:paraId="436CEC31" w14:textId="77777777" w:rsidR="00C73AC8" w:rsidRDefault="00C73AC8">
                                  <w:pPr>
                                    <w:pStyle w:val="TableParagraph"/>
                                    <w:rPr>
                                      <w:sz w:val="18"/>
                                    </w:rPr>
                                  </w:pPr>
                                </w:p>
                              </w:tc>
                            </w:tr>
                          </w:tbl>
                          <w:p w14:paraId="5FB07C2E" w14:textId="77777777" w:rsidR="00C73AC8" w:rsidRDefault="00C73A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A72B0" id="Text Box 25" o:spid="_x0000_s1031" type="#_x0000_t202" style="position:absolute;left:0;text-align:left;margin-left:51.4pt;margin-top:35.35pt;width:506.7pt;height:165.3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271"/>
                        <w:gridCol w:w="1369"/>
                        <w:gridCol w:w="997"/>
                        <w:gridCol w:w="1259"/>
                        <w:gridCol w:w="1237"/>
                      </w:tblGrid>
                      <w:tr w:rsidR="00C73AC8" w14:paraId="5BADBF10" w14:textId="77777777">
                        <w:trPr>
                          <w:trHeight w:val="211"/>
                        </w:trPr>
                        <w:tc>
                          <w:tcPr>
                            <w:tcW w:w="5271" w:type="dxa"/>
                          </w:tcPr>
                          <w:p w14:paraId="3CD793ED" w14:textId="77777777" w:rsidR="00C73AC8" w:rsidRDefault="00C73AC8">
                            <w:pPr>
                              <w:pStyle w:val="TableParagraph"/>
                              <w:rPr>
                                <w:sz w:val="14"/>
                              </w:rPr>
                            </w:pPr>
                          </w:p>
                        </w:tc>
                        <w:tc>
                          <w:tcPr>
                            <w:tcW w:w="1369" w:type="dxa"/>
                          </w:tcPr>
                          <w:p w14:paraId="3552C5D6" w14:textId="77777777" w:rsidR="00C73AC8" w:rsidRDefault="00000000">
                            <w:pPr>
                              <w:pStyle w:val="TableParagraph"/>
                              <w:spacing w:line="191" w:lineRule="exact"/>
                              <w:ind w:left="1"/>
                              <w:rPr>
                                <w:sz w:val="18"/>
                              </w:rPr>
                            </w:pPr>
                            <w:r>
                              <w:rPr>
                                <w:color w:val="231F20"/>
                                <w:sz w:val="18"/>
                              </w:rPr>
                              <w:t>13</w:t>
                            </w:r>
                          </w:p>
                        </w:tc>
                        <w:tc>
                          <w:tcPr>
                            <w:tcW w:w="997" w:type="dxa"/>
                          </w:tcPr>
                          <w:p w14:paraId="437C7B4F" w14:textId="77777777" w:rsidR="00C73AC8" w:rsidRDefault="00000000">
                            <w:pPr>
                              <w:pStyle w:val="TableParagraph"/>
                              <w:spacing w:line="191" w:lineRule="exact"/>
                              <w:ind w:right="245"/>
                              <w:jc w:val="right"/>
                              <w:rPr>
                                <w:sz w:val="18"/>
                              </w:rPr>
                            </w:pPr>
                            <w:r>
                              <w:rPr>
                                <w:color w:val="231F20"/>
                                <w:sz w:val="18"/>
                              </w:rPr>
                              <w:t>9 (29.0)</w:t>
                            </w:r>
                          </w:p>
                        </w:tc>
                        <w:tc>
                          <w:tcPr>
                            <w:tcW w:w="1259" w:type="dxa"/>
                          </w:tcPr>
                          <w:p w14:paraId="19935401" w14:textId="77777777" w:rsidR="00C73AC8" w:rsidRDefault="00000000">
                            <w:pPr>
                              <w:pStyle w:val="TableParagraph"/>
                              <w:spacing w:line="191" w:lineRule="exact"/>
                              <w:ind w:right="349"/>
                              <w:jc w:val="right"/>
                              <w:rPr>
                                <w:sz w:val="18"/>
                              </w:rPr>
                            </w:pPr>
                            <w:r>
                              <w:rPr>
                                <w:color w:val="231F20"/>
                                <w:sz w:val="18"/>
                              </w:rPr>
                              <w:t>8 (40.0)</w:t>
                            </w:r>
                          </w:p>
                        </w:tc>
                        <w:tc>
                          <w:tcPr>
                            <w:tcW w:w="1237" w:type="dxa"/>
                          </w:tcPr>
                          <w:p w14:paraId="440A56B9" w14:textId="77777777" w:rsidR="00C73AC8" w:rsidRDefault="00000000">
                            <w:pPr>
                              <w:pStyle w:val="TableParagraph"/>
                              <w:spacing w:line="191" w:lineRule="exact"/>
                              <w:ind w:right="222"/>
                              <w:jc w:val="right"/>
                              <w:rPr>
                                <w:sz w:val="18"/>
                              </w:rPr>
                            </w:pPr>
                            <w:r>
                              <w:rPr>
                                <w:color w:val="231F20"/>
                                <w:sz w:val="18"/>
                              </w:rPr>
                              <w:t>17 (33.3)</w:t>
                            </w:r>
                          </w:p>
                        </w:tc>
                      </w:tr>
                      <w:tr w:rsidR="00C73AC8" w14:paraId="216E0D80" w14:textId="77777777">
                        <w:trPr>
                          <w:trHeight w:val="253"/>
                        </w:trPr>
                        <w:tc>
                          <w:tcPr>
                            <w:tcW w:w="5271" w:type="dxa"/>
                          </w:tcPr>
                          <w:p w14:paraId="3387AA12" w14:textId="77777777" w:rsidR="00C73AC8" w:rsidRDefault="00000000">
                            <w:pPr>
                              <w:pStyle w:val="TableParagraph"/>
                              <w:spacing w:before="34" w:line="199" w:lineRule="exact"/>
                              <w:ind w:left="50"/>
                              <w:rPr>
                                <w:b/>
                                <w:sz w:val="20"/>
                              </w:rPr>
                            </w:pPr>
                            <w:r>
                              <w:rPr>
                                <w:b/>
                                <w:color w:val="2E3092"/>
                                <w:sz w:val="20"/>
                              </w:rPr>
                              <w:t>Data analysis</w:t>
                            </w:r>
                          </w:p>
                        </w:tc>
                        <w:tc>
                          <w:tcPr>
                            <w:tcW w:w="1369" w:type="dxa"/>
                          </w:tcPr>
                          <w:p w14:paraId="76944589" w14:textId="77777777" w:rsidR="00C73AC8" w:rsidRDefault="00000000">
                            <w:pPr>
                              <w:pStyle w:val="TableParagraph"/>
                              <w:spacing w:before="4"/>
                              <w:ind w:left="1"/>
                              <w:rPr>
                                <w:sz w:val="18"/>
                              </w:rPr>
                            </w:pPr>
                            <w:r>
                              <w:rPr>
                                <w:color w:val="231F20"/>
                                <w:sz w:val="18"/>
                              </w:rPr>
                              <w:t>14</w:t>
                            </w:r>
                          </w:p>
                        </w:tc>
                        <w:tc>
                          <w:tcPr>
                            <w:tcW w:w="997" w:type="dxa"/>
                          </w:tcPr>
                          <w:p w14:paraId="313C802C" w14:textId="77777777" w:rsidR="00C73AC8" w:rsidRDefault="00000000">
                            <w:pPr>
                              <w:pStyle w:val="TableParagraph"/>
                              <w:spacing w:before="4"/>
                              <w:ind w:right="245"/>
                              <w:jc w:val="right"/>
                              <w:rPr>
                                <w:sz w:val="18"/>
                              </w:rPr>
                            </w:pPr>
                            <w:r>
                              <w:rPr>
                                <w:color w:val="231F20"/>
                                <w:sz w:val="18"/>
                              </w:rPr>
                              <w:t>4 (12.9)</w:t>
                            </w:r>
                          </w:p>
                        </w:tc>
                        <w:tc>
                          <w:tcPr>
                            <w:tcW w:w="1259" w:type="dxa"/>
                          </w:tcPr>
                          <w:p w14:paraId="790DE4EF" w14:textId="77777777" w:rsidR="00C73AC8" w:rsidRDefault="00000000">
                            <w:pPr>
                              <w:pStyle w:val="TableParagraph"/>
                              <w:spacing w:before="4"/>
                              <w:ind w:right="349"/>
                              <w:jc w:val="right"/>
                              <w:rPr>
                                <w:sz w:val="18"/>
                              </w:rPr>
                            </w:pPr>
                            <w:r>
                              <w:rPr>
                                <w:color w:val="231F20"/>
                                <w:sz w:val="18"/>
                              </w:rPr>
                              <w:t>4 (20.0)</w:t>
                            </w:r>
                          </w:p>
                        </w:tc>
                        <w:tc>
                          <w:tcPr>
                            <w:tcW w:w="1237" w:type="dxa"/>
                          </w:tcPr>
                          <w:p w14:paraId="25149392" w14:textId="77777777" w:rsidR="00C73AC8" w:rsidRDefault="00000000">
                            <w:pPr>
                              <w:pStyle w:val="TableParagraph"/>
                              <w:spacing w:before="4"/>
                              <w:ind w:right="222"/>
                              <w:jc w:val="right"/>
                              <w:rPr>
                                <w:sz w:val="18"/>
                              </w:rPr>
                            </w:pPr>
                            <w:r>
                              <w:rPr>
                                <w:color w:val="231F20"/>
                                <w:sz w:val="18"/>
                              </w:rPr>
                              <w:t>8 (15.7)</w:t>
                            </w:r>
                          </w:p>
                        </w:tc>
                      </w:tr>
                      <w:tr w:rsidR="00C73AC8" w14:paraId="0AF6DD28" w14:textId="77777777">
                        <w:trPr>
                          <w:trHeight w:val="161"/>
                        </w:trPr>
                        <w:tc>
                          <w:tcPr>
                            <w:tcW w:w="5271" w:type="dxa"/>
                          </w:tcPr>
                          <w:p w14:paraId="1608A997" w14:textId="77777777" w:rsidR="00C73AC8" w:rsidRDefault="00C73AC8">
                            <w:pPr>
                              <w:pStyle w:val="TableParagraph"/>
                              <w:rPr>
                                <w:sz w:val="10"/>
                              </w:rPr>
                            </w:pPr>
                          </w:p>
                        </w:tc>
                        <w:tc>
                          <w:tcPr>
                            <w:tcW w:w="1369" w:type="dxa"/>
                          </w:tcPr>
                          <w:p w14:paraId="655EC146" w14:textId="77777777" w:rsidR="00C73AC8" w:rsidRDefault="00000000">
                            <w:pPr>
                              <w:pStyle w:val="TableParagraph"/>
                              <w:spacing w:line="141" w:lineRule="exact"/>
                              <w:ind w:left="1"/>
                              <w:rPr>
                                <w:sz w:val="18"/>
                              </w:rPr>
                            </w:pPr>
                            <w:r>
                              <w:rPr>
                                <w:color w:val="231F20"/>
                                <w:sz w:val="18"/>
                              </w:rPr>
                              <w:t>15</w:t>
                            </w:r>
                          </w:p>
                        </w:tc>
                        <w:tc>
                          <w:tcPr>
                            <w:tcW w:w="997" w:type="dxa"/>
                          </w:tcPr>
                          <w:p w14:paraId="7F2975D7" w14:textId="77777777" w:rsidR="00C73AC8" w:rsidRDefault="00000000">
                            <w:pPr>
                              <w:pStyle w:val="TableParagraph"/>
                              <w:spacing w:line="141" w:lineRule="exact"/>
                              <w:ind w:right="245"/>
                              <w:jc w:val="right"/>
                              <w:rPr>
                                <w:sz w:val="18"/>
                              </w:rPr>
                            </w:pPr>
                            <w:r>
                              <w:rPr>
                                <w:color w:val="231F20"/>
                                <w:sz w:val="18"/>
                              </w:rPr>
                              <w:t>7 (22.6)</w:t>
                            </w:r>
                          </w:p>
                        </w:tc>
                        <w:tc>
                          <w:tcPr>
                            <w:tcW w:w="1259" w:type="dxa"/>
                          </w:tcPr>
                          <w:p w14:paraId="749AAA05" w14:textId="77777777" w:rsidR="00C73AC8" w:rsidRDefault="00000000">
                            <w:pPr>
                              <w:pStyle w:val="TableParagraph"/>
                              <w:spacing w:line="141" w:lineRule="exact"/>
                              <w:ind w:right="349"/>
                              <w:jc w:val="right"/>
                              <w:rPr>
                                <w:sz w:val="18"/>
                              </w:rPr>
                            </w:pPr>
                            <w:r>
                              <w:rPr>
                                <w:color w:val="231F20"/>
                                <w:sz w:val="18"/>
                              </w:rPr>
                              <w:t>5 (25.0)</w:t>
                            </w:r>
                          </w:p>
                        </w:tc>
                        <w:tc>
                          <w:tcPr>
                            <w:tcW w:w="1237" w:type="dxa"/>
                          </w:tcPr>
                          <w:p w14:paraId="6C7977D3" w14:textId="77777777" w:rsidR="00C73AC8" w:rsidRDefault="00000000">
                            <w:pPr>
                              <w:pStyle w:val="TableParagraph"/>
                              <w:spacing w:line="141" w:lineRule="exact"/>
                              <w:ind w:right="222"/>
                              <w:jc w:val="right"/>
                              <w:rPr>
                                <w:sz w:val="18"/>
                              </w:rPr>
                            </w:pPr>
                            <w:r>
                              <w:rPr>
                                <w:color w:val="231F20"/>
                                <w:sz w:val="18"/>
                              </w:rPr>
                              <w:t>12 (23.5)</w:t>
                            </w:r>
                          </w:p>
                        </w:tc>
                      </w:tr>
                      <w:tr w:rsidR="00C73AC8" w14:paraId="24F4B843" w14:textId="77777777">
                        <w:trPr>
                          <w:trHeight w:val="466"/>
                        </w:trPr>
                        <w:tc>
                          <w:tcPr>
                            <w:tcW w:w="5271" w:type="dxa"/>
                          </w:tcPr>
                          <w:p w14:paraId="3B8EF29E" w14:textId="77777777" w:rsidR="00C73AC8" w:rsidRDefault="00000000">
                            <w:pPr>
                              <w:pStyle w:val="TableParagraph"/>
                              <w:spacing w:line="196" w:lineRule="exact"/>
                              <w:ind w:left="50"/>
                              <w:rPr>
                                <w:sz w:val="20"/>
                              </w:rPr>
                            </w:pPr>
                            <w:r>
                              <w:rPr>
                                <w:color w:val="231F20"/>
                                <w:sz w:val="20"/>
                              </w:rPr>
                              <w:t>Data</w:t>
                            </w:r>
                            <w:r>
                              <w:rPr>
                                <w:color w:val="231F20"/>
                                <w:spacing w:val="16"/>
                                <w:sz w:val="20"/>
                              </w:rPr>
                              <w:t xml:space="preserve"> </w:t>
                            </w:r>
                            <w:r>
                              <w:rPr>
                                <w:color w:val="231F20"/>
                                <w:sz w:val="20"/>
                              </w:rPr>
                              <w:t>were</w:t>
                            </w:r>
                            <w:r>
                              <w:rPr>
                                <w:color w:val="231F20"/>
                                <w:spacing w:val="16"/>
                                <w:sz w:val="20"/>
                              </w:rPr>
                              <w:t xml:space="preserve"> </w:t>
                            </w:r>
                            <w:r>
                              <w:rPr>
                                <w:color w:val="231F20"/>
                                <w:sz w:val="20"/>
                              </w:rPr>
                              <w:t>analysed</w:t>
                            </w:r>
                            <w:r>
                              <w:rPr>
                                <w:color w:val="231F20"/>
                                <w:spacing w:val="16"/>
                                <w:sz w:val="20"/>
                              </w:rPr>
                              <w:t xml:space="preserve"> </w:t>
                            </w:r>
                            <w:r>
                              <w:rPr>
                                <w:color w:val="231F20"/>
                                <w:sz w:val="20"/>
                              </w:rPr>
                              <w:t>using</w:t>
                            </w:r>
                            <w:r>
                              <w:rPr>
                                <w:color w:val="231F20"/>
                                <w:spacing w:val="16"/>
                                <w:sz w:val="20"/>
                              </w:rPr>
                              <w:t xml:space="preserve"> </w:t>
                            </w:r>
                            <w:r>
                              <w:rPr>
                                <w:color w:val="231F20"/>
                                <w:sz w:val="20"/>
                              </w:rPr>
                              <w:t>the</w:t>
                            </w:r>
                            <w:r>
                              <w:rPr>
                                <w:color w:val="231F20"/>
                                <w:spacing w:val="17"/>
                                <w:sz w:val="20"/>
                              </w:rPr>
                              <w:t xml:space="preserve"> </w:t>
                            </w:r>
                            <w:r>
                              <w:rPr>
                                <w:color w:val="231F20"/>
                                <w:sz w:val="20"/>
                              </w:rPr>
                              <w:t>Statistical</w:t>
                            </w:r>
                            <w:r>
                              <w:rPr>
                                <w:color w:val="231F20"/>
                                <w:spacing w:val="16"/>
                                <w:sz w:val="20"/>
                              </w:rPr>
                              <w:t xml:space="preserve"> </w:t>
                            </w:r>
                            <w:r>
                              <w:rPr>
                                <w:color w:val="231F20"/>
                                <w:sz w:val="20"/>
                              </w:rPr>
                              <w:t>Package</w:t>
                            </w:r>
                            <w:r>
                              <w:rPr>
                                <w:color w:val="231F20"/>
                                <w:spacing w:val="16"/>
                                <w:sz w:val="20"/>
                              </w:rPr>
                              <w:t xml:space="preserve"> </w:t>
                            </w:r>
                            <w:r>
                              <w:rPr>
                                <w:color w:val="231F20"/>
                                <w:sz w:val="20"/>
                              </w:rPr>
                              <w:t>for</w:t>
                            </w:r>
                            <w:r>
                              <w:rPr>
                                <w:color w:val="231F20"/>
                                <w:spacing w:val="16"/>
                                <w:sz w:val="20"/>
                              </w:rPr>
                              <w:t xml:space="preserve"> </w:t>
                            </w:r>
                            <w:r>
                              <w:rPr>
                                <w:color w:val="231F20"/>
                                <w:sz w:val="20"/>
                              </w:rPr>
                              <w:t>Social</w:t>
                            </w:r>
                          </w:p>
                          <w:p w14:paraId="75FE5BE1" w14:textId="77777777" w:rsidR="00C73AC8" w:rsidRDefault="00000000">
                            <w:pPr>
                              <w:pStyle w:val="TableParagraph"/>
                              <w:spacing w:before="10"/>
                              <w:ind w:left="50"/>
                              <w:rPr>
                                <w:sz w:val="20"/>
                              </w:rPr>
                            </w:pPr>
                            <w:r>
                              <w:rPr>
                                <w:color w:val="231F20"/>
                                <w:spacing w:val="3"/>
                                <w:sz w:val="20"/>
                              </w:rPr>
                              <w:t xml:space="preserve">Sciences  (SPSS)  </w:t>
                            </w:r>
                            <w:r>
                              <w:rPr>
                                <w:color w:val="231F20"/>
                                <w:spacing w:val="2"/>
                                <w:sz w:val="20"/>
                              </w:rPr>
                              <w:t xml:space="preserve">for </w:t>
                            </w:r>
                            <w:r>
                              <w:rPr>
                                <w:color w:val="231F20"/>
                                <w:sz w:val="20"/>
                              </w:rPr>
                              <w:t xml:space="preserve">Windows, Version  </w:t>
                            </w:r>
                            <w:r>
                              <w:rPr>
                                <w:color w:val="231F20"/>
                                <w:spacing w:val="3"/>
                                <w:sz w:val="20"/>
                              </w:rPr>
                              <w:t>16.0  (SPSS</w:t>
                            </w:r>
                            <w:r>
                              <w:rPr>
                                <w:color w:val="231F20"/>
                                <w:spacing w:val="16"/>
                                <w:sz w:val="20"/>
                              </w:rPr>
                              <w:t xml:space="preserve"> </w:t>
                            </w:r>
                            <w:r>
                              <w:rPr>
                                <w:color w:val="231F20"/>
                                <w:spacing w:val="4"/>
                                <w:sz w:val="20"/>
                              </w:rPr>
                              <w:t>Inc.,</w:t>
                            </w:r>
                          </w:p>
                        </w:tc>
                        <w:tc>
                          <w:tcPr>
                            <w:tcW w:w="1369" w:type="dxa"/>
                          </w:tcPr>
                          <w:p w14:paraId="3A17C7B1" w14:textId="77777777" w:rsidR="00C73AC8" w:rsidRDefault="00000000">
                            <w:pPr>
                              <w:pStyle w:val="TableParagraph"/>
                              <w:spacing w:before="42"/>
                              <w:ind w:left="1"/>
                              <w:rPr>
                                <w:b/>
                                <w:sz w:val="18"/>
                              </w:rPr>
                            </w:pPr>
                            <w:r>
                              <w:rPr>
                                <w:b/>
                                <w:color w:val="231F20"/>
                                <w:sz w:val="18"/>
                              </w:rPr>
                              <w:t>School type</w:t>
                            </w:r>
                          </w:p>
                          <w:p w14:paraId="3D549C01" w14:textId="77777777" w:rsidR="00C73AC8" w:rsidRDefault="00000000">
                            <w:pPr>
                              <w:pStyle w:val="TableParagraph"/>
                              <w:spacing w:before="19" w:line="178" w:lineRule="exact"/>
                              <w:ind w:left="1"/>
                              <w:rPr>
                                <w:sz w:val="18"/>
                              </w:rPr>
                            </w:pPr>
                            <w:r>
                              <w:rPr>
                                <w:color w:val="231F20"/>
                                <w:sz w:val="18"/>
                              </w:rPr>
                              <w:t>Public</w:t>
                            </w:r>
                          </w:p>
                        </w:tc>
                        <w:tc>
                          <w:tcPr>
                            <w:tcW w:w="997" w:type="dxa"/>
                          </w:tcPr>
                          <w:p w14:paraId="71F1AFDF" w14:textId="77777777" w:rsidR="00C73AC8" w:rsidRDefault="00C73AC8">
                            <w:pPr>
                              <w:pStyle w:val="TableParagraph"/>
                              <w:spacing w:before="4"/>
                              <w:rPr>
                                <w:rFonts w:ascii="BPG Sans Modern GPL&amp;GNU"/>
                              </w:rPr>
                            </w:pPr>
                          </w:p>
                          <w:p w14:paraId="5FF4F239" w14:textId="77777777" w:rsidR="00C73AC8" w:rsidRDefault="00000000">
                            <w:pPr>
                              <w:pStyle w:val="TableParagraph"/>
                              <w:spacing w:line="178" w:lineRule="exact"/>
                              <w:ind w:right="245"/>
                              <w:jc w:val="right"/>
                              <w:rPr>
                                <w:sz w:val="18"/>
                              </w:rPr>
                            </w:pPr>
                            <w:r>
                              <w:rPr>
                                <w:color w:val="231F20"/>
                                <w:sz w:val="18"/>
                              </w:rPr>
                              <w:t>6 (19.4)</w:t>
                            </w:r>
                          </w:p>
                        </w:tc>
                        <w:tc>
                          <w:tcPr>
                            <w:tcW w:w="1259" w:type="dxa"/>
                          </w:tcPr>
                          <w:p w14:paraId="52FD6A6B" w14:textId="77777777" w:rsidR="00C73AC8" w:rsidRDefault="00C73AC8">
                            <w:pPr>
                              <w:pStyle w:val="TableParagraph"/>
                              <w:spacing w:before="4"/>
                              <w:rPr>
                                <w:rFonts w:ascii="BPG Sans Modern GPL&amp;GNU"/>
                              </w:rPr>
                            </w:pPr>
                          </w:p>
                          <w:p w14:paraId="5EE8726C" w14:textId="77777777" w:rsidR="00C73AC8" w:rsidRDefault="00000000">
                            <w:pPr>
                              <w:pStyle w:val="TableParagraph"/>
                              <w:spacing w:line="178" w:lineRule="exact"/>
                              <w:ind w:right="349"/>
                              <w:jc w:val="right"/>
                              <w:rPr>
                                <w:sz w:val="18"/>
                              </w:rPr>
                            </w:pPr>
                            <w:r>
                              <w:rPr>
                                <w:color w:val="231F20"/>
                                <w:sz w:val="18"/>
                              </w:rPr>
                              <w:t>6 (30.0)</w:t>
                            </w:r>
                          </w:p>
                        </w:tc>
                        <w:tc>
                          <w:tcPr>
                            <w:tcW w:w="1237" w:type="dxa"/>
                          </w:tcPr>
                          <w:p w14:paraId="167A7420" w14:textId="77777777" w:rsidR="00C73AC8" w:rsidRDefault="00C73AC8">
                            <w:pPr>
                              <w:pStyle w:val="TableParagraph"/>
                              <w:spacing w:before="4"/>
                              <w:rPr>
                                <w:rFonts w:ascii="BPG Sans Modern GPL&amp;GNU"/>
                              </w:rPr>
                            </w:pPr>
                          </w:p>
                          <w:p w14:paraId="72C5AFC3" w14:textId="77777777" w:rsidR="00C73AC8" w:rsidRDefault="00000000">
                            <w:pPr>
                              <w:pStyle w:val="TableParagraph"/>
                              <w:spacing w:line="178" w:lineRule="exact"/>
                              <w:ind w:right="222"/>
                              <w:jc w:val="right"/>
                              <w:rPr>
                                <w:sz w:val="18"/>
                              </w:rPr>
                            </w:pPr>
                            <w:r>
                              <w:rPr>
                                <w:color w:val="231F20"/>
                                <w:sz w:val="18"/>
                              </w:rPr>
                              <w:t>12 (23.5)</w:t>
                            </w:r>
                          </w:p>
                        </w:tc>
                      </w:tr>
                      <w:tr w:rsidR="00C73AC8" w14:paraId="4E3AFF73" w14:textId="77777777">
                        <w:trPr>
                          <w:trHeight w:val="233"/>
                        </w:trPr>
                        <w:tc>
                          <w:tcPr>
                            <w:tcW w:w="5271" w:type="dxa"/>
                          </w:tcPr>
                          <w:p w14:paraId="5B4DB5E2" w14:textId="77777777" w:rsidR="00C73AC8" w:rsidRDefault="00000000">
                            <w:pPr>
                              <w:pStyle w:val="TableParagraph"/>
                              <w:spacing w:line="210" w:lineRule="exact"/>
                              <w:ind w:left="50"/>
                              <w:rPr>
                                <w:sz w:val="20"/>
                              </w:rPr>
                            </w:pPr>
                            <w:r>
                              <w:rPr>
                                <w:color w:val="231F20"/>
                                <w:sz w:val="20"/>
                              </w:rPr>
                              <w:t>Chicago, IL, USA). Changes in post-treatment impacts were</w:t>
                            </w:r>
                          </w:p>
                        </w:tc>
                        <w:tc>
                          <w:tcPr>
                            <w:tcW w:w="1369" w:type="dxa"/>
                          </w:tcPr>
                          <w:p w14:paraId="4F478D3F" w14:textId="77777777" w:rsidR="00C73AC8" w:rsidRDefault="00000000">
                            <w:pPr>
                              <w:pStyle w:val="TableParagraph"/>
                              <w:spacing w:before="28" w:line="185" w:lineRule="exact"/>
                              <w:ind w:left="1"/>
                              <w:rPr>
                                <w:sz w:val="18"/>
                              </w:rPr>
                            </w:pPr>
                            <w:r>
                              <w:rPr>
                                <w:color w:val="231F20"/>
                                <w:sz w:val="18"/>
                              </w:rPr>
                              <w:t>Private</w:t>
                            </w:r>
                          </w:p>
                        </w:tc>
                        <w:tc>
                          <w:tcPr>
                            <w:tcW w:w="997" w:type="dxa"/>
                          </w:tcPr>
                          <w:p w14:paraId="0702842E" w14:textId="77777777" w:rsidR="00C73AC8" w:rsidRDefault="00000000">
                            <w:pPr>
                              <w:pStyle w:val="TableParagraph"/>
                              <w:spacing w:before="28" w:line="185" w:lineRule="exact"/>
                              <w:ind w:right="245"/>
                              <w:jc w:val="right"/>
                              <w:rPr>
                                <w:sz w:val="18"/>
                              </w:rPr>
                            </w:pPr>
                            <w:r>
                              <w:rPr>
                                <w:color w:val="231F20"/>
                                <w:sz w:val="18"/>
                              </w:rPr>
                              <w:t>25 (80.6)</w:t>
                            </w:r>
                          </w:p>
                        </w:tc>
                        <w:tc>
                          <w:tcPr>
                            <w:tcW w:w="1259" w:type="dxa"/>
                          </w:tcPr>
                          <w:p w14:paraId="06958778" w14:textId="77777777" w:rsidR="00C73AC8" w:rsidRDefault="00000000">
                            <w:pPr>
                              <w:pStyle w:val="TableParagraph"/>
                              <w:spacing w:before="28" w:line="185" w:lineRule="exact"/>
                              <w:ind w:right="349"/>
                              <w:jc w:val="right"/>
                              <w:rPr>
                                <w:sz w:val="18"/>
                              </w:rPr>
                            </w:pPr>
                            <w:r>
                              <w:rPr>
                                <w:color w:val="231F20"/>
                                <w:sz w:val="18"/>
                              </w:rPr>
                              <w:t>14 (70.0)</w:t>
                            </w:r>
                          </w:p>
                        </w:tc>
                        <w:tc>
                          <w:tcPr>
                            <w:tcW w:w="1237" w:type="dxa"/>
                          </w:tcPr>
                          <w:p w14:paraId="317AC742" w14:textId="77777777" w:rsidR="00C73AC8" w:rsidRDefault="00000000">
                            <w:pPr>
                              <w:pStyle w:val="TableParagraph"/>
                              <w:spacing w:before="28" w:line="185" w:lineRule="exact"/>
                              <w:ind w:right="222"/>
                              <w:jc w:val="right"/>
                              <w:rPr>
                                <w:sz w:val="18"/>
                              </w:rPr>
                            </w:pPr>
                            <w:r>
                              <w:rPr>
                                <w:color w:val="231F20"/>
                                <w:sz w:val="18"/>
                              </w:rPr>
                              <w:t>39 (76.5)</w:t>
                            </w:r>
                          </w:p>
                        </w:tc>
                      </w:tr>
                      <w:tr w:rsidR="00C73AC8" w14:paraId="4E39A117" w14:textId="77777777">
                        <w:trPr>
                          <w:trHeight w:val="233"/>
                        </w:trPr>
                        <w:tc>
                          <w:tcPr>
                            <w:tcW w:w="5271" w:type="dxa"/>
                          </w:tcPr>
                          <w:p w14:paraId="4866BBC3" w14:textId="77777777" w:rsidR="00C73AC8" w:rsidRDefault="00000000">
                            <w:pPr>
                              <w:pStyle w:val="TableParagraph"/>
                              <w:spacing w:line="214" w:lineRule="exact"/>
                              <w:ind w:left="50"/>
                              <w:rPr>
                                <w:sz w:val="20"/>
                              </w:rPr>
                            </w:pPr>
                            <w:r>
                              <w:rPr>
                                <w:color w:val="231F20"/>
                                <w:sz w:val="20"/>
                              </w:rPr>
                              <w:t>noted. Data analysis included descriptive statistics. Frequency</w:t>
                            </w:r>
                          </w:p>
                        </w:tc>
                        <w:tc>
                          <w:tcPr>
                            <w:tcW w:w="1369" w:type="dxa"/>
                          </w:tcPr>
                          <w:p w14:paraId="283E11A4" w14:textId="77777777" w:rsidR="00C73AC8" w:rsidRDefault="00000000">
                            <w:pPr>
                              <w:pStyle w:val="TableParagraph"/>
                              <w:spacing w:before="21" w:line="192" w:lineRule="exact"/>
                              <w:ind w:left="1"/>
                              <w:rPr>
                                <w:b/>
                                <w:sz w:val="18"/>
                              </w:rPr>
                            </w:pPr>
                            <w:r>
                              <w:rPr>
                                <w:b/>
                                <w:color w:val="231F20"/>
                                <w:sz w:val="18"/>
                              </w:rPr>
                              <w:t>Social status</w:t>
                            </w:r>
                          </w:p>
                        </w:tc>
                        <w:tc>
                          <w:tcPr>
                            <w:tcW w:w="997" w:type="dxa"/>
                          </w:tcPr>
                          <w:p w14:paraId="70378655" w14:textId="77777777" w:rsidR="00C73AC8" w:rsidRDefault="00C73AC8">
                            <w:pPr>
                              <w:pStyle w:val="TableParagraph"/>
                              <w:rPr>
                                <w:sz w:val="16"/>
                              </w:rPr>
                            </w:pPr>
                          </w:p>
                        </w:tc>
                        <w:tc>
                          <w:tcPr>
                            <w:tcW w:w="1259" w:type="dxa"/>
                          </w:tcPr>
                          <w:p w14:paraId="1D296F34" w14:textId="77777777" w:rsidR="00C73AC8" w:rsidRDefault="00C73AC8">
                            <w:pPr>
                              <w:pStyle w:val="TableParagraph"/>
                              <w:rPr>
                                <w:sz w:val="16"/>
                              </w:rPr>
                            </w:pPr>
                          </w:p>
                        </w:tc>
                        <w:tc>
                          <w:tcPr>
                            <w:tcW w:w="1237" w:type="dxa"/>
                          </w:tcPr>
                          <w:p w14:paraId="599BEF56" w14:textId="77777777" w:rsidR="00C73AC8" w:rsidRDefault="00C73AC8">
                            <w:pPr>
                              <w:pStyle w:val="TableParagraph"/>
                              <w:rPr>
                                <w:sz w:val="16"/>
                              </w:rPr>
                            </w:pPr>
                          </w:p>
                        </w:tc>
                      </w:tr>
                      <w:tr w:rsidR="00C73AC8" w14:paraId="3D1BD71F" w14:textId="77777777">
                        <w:trPr>
                          <w:trHeight w:val="233"/>
                        </w:trPr>
                        <w:tc>
                          <w:tcPr>
                            <w:tcW w:w="5271" w:type="dxa"/>
                          </w:tcPr>
                          <w:p w14:paraId="13E5C9F2" w14:textId="77777777" w:rsidR="00C73AC8" w:rsidRDefault="00000000">
                            <w:pPr>
                              <w:pStyle w:val="TableParagraph"/>
                              <w:spacing w:line="213" w:lineRule="exact"/>
                              <w:ind w:left="50"/>
                              <w:rPr>
                                <w:sz w:val="20"/>
                              </w:rPr>
                            </w:pPr>
                            <w:r>
                              <w:rPr>
                                <w:color w:val="231F20"/>
                                <w:sz w:val="20"/>
                              </w:rPr>
                              <w:t>distributions were presented using tables and summary</w:t>
                            </w:r>
                          </w:p>
                        </w:tc>
                        <w:tc>
                          <w:tcPr>
                            <w:tcW w:w="1369" w:type="dxa"/>
                          </w:tcPr>
                          <w:p w14:paraId="7181138A" w14:textId="77777777" w:rsidR="00C73AC8" w:rsidRDefault="00000000">
                            <w:pPr>
                              <w:pStyle w:val="TableParagraph"/>
                              <w:spacing w:before="13" w:line="200" w:lineRule="exact"/>
                              <w:ind w:left="1"/>
                              <w:rPr>
                                <w:sz w:val="18"/>
                              </w:rPr>
                            </w:pPr>
                            <w:r>
                              <w:rPr>
                                <w:color w:val="231F20"/>
                                <w:sz w:val="18"/>
                              </w:rPr>
                              <w:t>High</w:t>
                            </w:r>
                          </w:p>
                        </w:tc>
                        <w:tc>
                          <w:tcPr>
                            <w:tcW w:w="997" w:type="dxa"/>
                          </w:tcPr>
                          <w:p w14:paraId="7FD79209" w14:textId="77777777" w:rsidR="00C73AC8" w:rsidRDefault="00000000">
                            <w:pPr>
                              <w:pStyle w:val="TableParagraph"/>
                              <w:spacing w:before="13" w:line="200" w:lineRule="exact"/>
                              <w:ind w:right="245"/>
                              <w:jc w:val="right"/>
                              <w:rPr>
                                <w:sz w:val="18"/>
                              </w:rPr>
                            </w:pPr>
                            <w:r>
                              <w:rPr>
                                <w:color w:val="231F20"/>
                                <w:sz w:val="18"/>
                              </w:rPr>
                              <w:t>17 (54.8)</w:t>
                            </w:r>
                          </w:p>
                        </w:tc>
                        <w:tc>
                          <w:tcPr>
                            <w:tcW w:w="1259" w:type="dxa"/>
                          </w:tcPr>
                          <w:p w14:paraId="0C0A5BAF" w14:textId="77777777" w:rsidR="00C73AC8" w:rsidRDefault="00000000">
                            <w:pPr>
                              <w:pStyle w:val="TableParagraph"/>
                              <w:spacing w:before="13" w:line="200" w:lineRule="exact"/>
                              <w:ind w:right="349"/>
                              <w:jc w:val="right"/>
                              <w:rPr>
                                <w:sz w:val="18"/>
                              </w:rPr>
                            </w:pPr>
                            <w:r>
                              <w:rPr>
                                <w:color w:val="231F20"/>
                                <w:sz w:val="18"/>
                              </w:rPr>
                              <w:t>10 (50.0)</w:t>
                            </w:r>
                          </w:p>
                        </w:tc>
                        <w:tc>
                          <w:tcPr>
                            <w:tcW w:w="1237" w:type="dxa"/>
                          </w:tcPr>
                          <w:p w14:paraId="046BF828" w14:textId="77777777" w:rsidR="00C73AC8" w:rsidRDefault="00000000">
                            <w:pPr>
                              <w:pStyle w:val="TableParagraph"/>
                              <w:spacing w:before="13" w:line="200" w:lineRule="exact"/>
                              <w:ind w:right="222"/>
                              <w:jc w:val="right"/>
                              <w:rPr>
                                <w:sz w:val="18"/>
                              </w:rPr>
                            </w:pPr>
                            <w:r>
                              <w:rPr>
                                <w:color w:val="231F20"/>
                                <w:sz w:val="18"/>
                              </w:rPr>
                              <w:t>27 (52.9)</w:t>
                            </w:r>
                          </w:p>
                        </w:tc>
                      </w:tr>
                      <w:tr w:rsidR="00C73AC8" w14:paraId="542B275C" w14:textId="77777777">
                        <w:trPr>
                          <w:trHeight w:val="236"/>
                        </w:trPr>
                        <w:tc>
                          <w:tcPr>
                            <w:tcW w:w="5271" w:type="dxa"/>
                          </w:tcPr>
                          <w:p w14:paraId="701889C4" w14:textId="77777777" w:rsidR="00C73AC8" w:rsidRDefault="00000000">
                            <w:pPr>
                              <w:pStyle w:val="TableParagraph"/>
                              <w:spacing w:line="216" w:lineRule="exact"/>
                              <w:ind w:left="50"/>
                              <w:rPr>
                                <w:sz w:val="20"/>
                              </w:rPr>
                            </w:pPr>
                            <w:r>
                              <w:rPr>
                                <w:color w:val="231F20"/>
                                <w:sz w:val="20"/>
                              </w:rPr>
                              <w:t>statistics such as mean and standard deviation (SD), and cross</w:t>
                            </w:r>
                          </w:p>
                        </w:tc>
                        <w:tc>
                          <w:tcPr>
                            <w:tcW w:w="1369" w:type="dxa"/>
                          </w:tcPr>
                          <w:p w14:paraId="786A054F" w14:textId="77777777" w:rsidR="00C73AC8" w:rsidRDefault="00000000">
                            <w:pPr>
                              <w:pStyle w:val="TableParagraph"/>
                              <w:spacing w:before="6"/>
                              <w:ind w:left="1"/>
                              <w:rPr>
                                <w:sz w:val="18"/>
                              </w:rPr>
                            </w:pPr>
                            <w:r>
                              <w:rPr>
                                <w:color w:val="231F20"/>
                                <w:sz w:val="18"/>
                              </w:rPr>
                              <w:t>Middle</w:t>
                            </w:r>
                          </w:p>
                        </w:tc>
                        <w:tc>
                          <w:tcPr>
                            <w:tcW w:w="997" w:type="dxa"/>
                          </w:tcPr>
                          <w:p w14:paraId="165A9120" w14:textId="77777777" w:rsidR="00C73AC8" w:rsidRDefault="00000000">
                            <w:pPr>
                              <w:pStyle w:val="TableParagraph"/>
                              <w:spacing w:before="6"/>
                              <w:ind w:right="245"/>
                              <w:jc w:val="right"/>
                              <w:rPr>
                                <w:sz w:val="18"/>
                              </w:rPr>
                            </w:pPr>
                            <w:r>
                              <w:rPr>
                                <w:color w:val="231F20"/>
                                <w:sz w:val="18"/>
                              </w:rPr>
                              <w:t>12 (38.7)</w:t>
                            </w:r>
                          </w:p>
                        </w:tc>
                        <w:tc>
                          <w:tcPr>
                            <w:tcW w:w="1259" w:type="dxa"/>
                          </w:tcPr>
                          <w:p w14:paraId="2B7E41FB" w14:textId="77777777" w:rsidR="00C73AC8" w:rsidRDefault="00000000">
                            <w:pPr>
                              <w:pStyle w:val="TableParagraph"/>
                              <w:spacing w:before="6"/>
                              <w:ind w:right="349"/>
                              <w:jc w:val="right"/>
                              <w:rPr>
                                <w:sz w:val="18"/>
                              </w:rPr>
                            </w:pPr>
                            <w:r>
                              <w:rPr>
                                <w:color w:val="231F20"/>
                                <w:sz w:val="18"/>
                              </w:rPr>
                              <w:t>9 (45.0)</w:t>
                            </w:r>
                          </w:p>
                        </w:tc>
                        <w:tc>
                          <w:tcPr>
                            <w:tcW w:w="1237" w:type="dxa"/>
                          </w:tcPr>
                          <w:p w14:paraId="25B60D5B" w14:textId="77777777" w:rsidR="00C73AC8" w:rsidRDefault="00000000">
                            <w:pPr>
                              <w:pStyle w:val="TableParagraph"/>
                              <w:spacing w:before="6"/>
                              <w:ind w:right="222"/>
                              <w:jc w:val="right"/>
                              <w:rPr>
                                <w:sz w:val="18"/>
                              </w:rPr>
                            </w:pPr>
                            <w:r>
                              <w:rPr>
                                <w:color w:val="231F20"/>
                                <w:sz w:val="18"/>
                              </w:rPr>
                              <w:t>21 (41.2)</w:t>
                            </w:r>
                          </w:p>
                        </w:tc>
                      </w:tr>
                      <w:tr w:rsidR="00C73AC8" w14:paraId="5F2A4178" w14:textId="77777777">
                        <w:trPr>
                          <w:trHeight w:val="232"/>
                        </w:trPr>
                        <w:tc>
                          <w:tcPr>
                            <w:tcW w:w="5271" w:type="dxa"/>
                          </w:tcPr>
                          <w:p w14:paraId="1691E352" w14:textId="77777777" w:rsidR="00C73AC8" w:rsidRDefault="00000000">
                            <w:pPr>
                              <w:pStyle w:val="TableParagraph"/>
                              <w:spacing w:before="3" w:line="209" w:lineRule="exact"/>
                              <w:ind w:left="50"/>
                              <w:rPr>
                                <w:sz w:val="20"/>
                              </w:rPr>
                            </w:pPr>
                            <w:r>
                              <w:rPr>
                                <w:color w:val="231F20"/>
                                <w:sz w:val="20"/>
                              </w:rPr>
                              <w:t>tabulations of qualitative data were expressed as percentages/</w:t>
                            </w:r>
                          </w:p>
                        </w:tc>
                        <w:tc>
                          <w:tcPr>
                            <w:tcW w:w="1369" w:type="dxa"/>
                          </w:tcPr>
                          <w:p w14:paraId="75CA6DAB" w14:textId="77777777" w:rsidR="00C73AC8" w:rsidRDefault="00000000">
                            <w:pPr>
                              <w:pStyle w:val="TableParagraph"/>
                              <w:spacing w:line="204" w:lineRule="exact"/>
                              <w:ind w:left="1"/>
                              <w:rPr>
                                <w:sz w:val="18"/>
                              </w:rPr>
                            </w:pPr>
                            <w:r>
                              <w:rPr>
                                <w:color w:val="231F20"/>
                                <w:sz w:val="18"/>
                              </w:rPr>
                              <w:t>Low</w:t>
                            </w:r>
                          </w:p>
                        </w:tc>
                        <w:tc>
                          <w:tcPr>
                            <w:tcW w:w="997" w:type="dxa"/>
                          </w:tcPr>
                          <w:p w14:paraId="71DE31C1" w14:textId="77777777" w:rsidR="00C73AC8" w:rsidRDefault="00000000">
                            <w:pPr>
                              <w:pStyle w:val="TableParagraph"/>
                              <w:spacing w:line="204" w:lineRule="exact"/>
                              <w:ind w:left="179"/>
                              <w:rPr>
                                <w:sz w:val="18"/>
                              </w:rPr>
                            </w:pPr>
                            <w:r>
                              <w:rPr>
                                <w:color w:val="231F20"/>
                                <w:sz w:val="18"/>
                              </w:rPr>
                              <w:t>2 (6.5)</w:t>
                            </w:r>
                          </w:p>
                        </w:tc>
                        <w:tc>
                          <w:tcPr>
                            <w:tcW w:w="1259" w:type="dxa"/>
                          </w:tcPr>
                          <w:p w14:paraId="7427A408" w14:textId="77777777" w:rsidR="00C73AC8" w:rsidRDefault="00000000">
                            <w:pPr>
                              <w:pStyle w:val="TableParagraph"/>
                              <w:spacing w:line="204" w:lineRule="exact"/>
                              <w:ind w:left="337"/>
                              <w:rPr>
                                <w:sz w:val="18"/>
                              </w:rPr>
                            </w:pPr>
                            <w:r>
                              <w:rPr>
                                <w:color w:val="231F20"/>
                                <w:sz w:val="18"/>
                              </w:rPr>
                              <w:t>1 (5.0)</w:t>
                            </w:r>
                          </w:p>
                        </w:tc>
                        <w:tc>
                          <w:tcPr>
                            <w:tcW w:w="1237" w:type="dxa"/>
                          </w:tcPr>
                          <w:p w14:paraId="2FCCCEE7" w14:textId="77777777" w:rsidR="00C73AC8" w:rsidRDefault="00000000">
                            <w:pPr>
                              <w:pStyle w:val="TableParagraph"/>
                              <w:spacing w:line="204" w:lineRule="exact"/>
                              <w:ind w:left="442"/>
                              <w:rPr>
                                <w:sz w:val="18"/>
                              </w:rPr>
                            </w:pPr>
                            <w:r>
                              <w:rPr>
                                <w:color w:val="231F20"/>
                                <w:sz w:val="18"/>
                              </w:rPr>
                              <w:t>3 (5.9)</w:t>
                            </w:r>
                          </w:p>
                        </w:tc>
                      </w:tr>
                      <w:tr w:rsidR="00C73AC8" w14:paraId="6C33E0F3" w14:textId="77777777">
                        <w:trPr>
                          <w:trHeight w:val="234"/>
                        </w:trPr>
                        <w:tc>
                          <w:tcPr>
                            <w:tcW w:w="5271" w:type="dxa"/>
                          </w:tcPr>
                          <w:p w14:paraId="731E725B" w14:textId="77777777" w:rsidR="00C73AC8" w:rsidRDefault="00000000">
                            <w:pPr>
                              <w:pStyle w:val="TableParagraph"/>
                              <w:spacing w:before="11" w:line="203" w:lineRule="exact"/>
                              <w:ind w:left="50"/>
                              <w:rPr>
                                <w:sz w:val="20"/>
                              </w:rPr>
                            </w:pPr>
                            <w:r>
                              <w:rPr>
                                <w:color w:val="231F20"/>
                                <w:sz w:val="20"/>
                              </w:rPr>
                              <w:t>proportions and compared using the McNemar’s test where</w:t>
                            </w:r>
                          </w:p>
                        </w:tc>
                        <w:tc>
                          <w:tcPr>
                            <w:tcW w:w="1369" w:type="dxa"/>
                          </w:tcPr>
                          <w:p w14:paraId="7215FE1F" w14:textId="77777777" w:rsidR="00C73AC8" w:rsidRDefault="00000000">
                            <w:pPr>
                              <w:pStyle w:val="TableParagraph"/>
                              <w:spacing w:line="198" w:lineRule="exact"/>
                              <w:ind w:left="1"/>
                              <w:rPr>
                                <w:b/>
                                <w:sz w:val="18"/>
                              </w:rPr>
                            </w:pPr>
                            <w:r>
                              <w:rPr>
                                <w:b/>
                                <w:color w:val="231F20"/>
                                <w:sz w:val="18"/>
                              </w:rPr>
                              <w:t>Cause of trauma</w:t>
                            </w:r>
                          </w:p>
                        </w:tc>
                        <w:tc>
                          <w:tcPr>
                            <w:tcW w:w="997" w:type="dxa"/>
                          </w:tcPr>
                          <w:p w14:paraId="50C2EF36" w14:textId="77777777" w:rsidR="00C73AC8" w:rsidRDefault="00C73AC8">
                            <w:pPr>
                              <w:pStyle w:val="TableParagraph"/>
                              <w:rPr>
                                <w:sz w:val="16"/>
                              </w:rPr>
                            </w:pPr>
                          </w:p>
                        </w:tc>
                        <w:tc>
                          <w:tcPr>
                            <w:tcW w:w="1259" w:type="dxa"/>
                          </w:tcPr>
                          <w:p w14:paraId="615FBF82" w14:textId="77777777" w:rsidR="00C73AC8" w:rsidRDefault="00C73AC8">
                            <w:pPr>
                              <w:pStyle w:val="TableParagraph"/>
                              <w:rPr>
                                <w:sz w:val="16"/>
                              </w:rPr>
                            </w:pPr>
                          </w:p>
                        </w:tc>
                        <w:tc>
                          <w:tcPr>
                            <w:tcW w:w="1237" w:type="dxa"/>
                          </w:tcPr>
                          <w:p w14:paraId="3142D6B6" w14:textId="77777777" w:rsidR="00C73AC8" w:rsidRDefault="00C73AC8">
                            <w:pPr>
                              <w:pStyle w:val="TableParagraph"/>
                              <w:rPr>
                                <w:sz w:val="16"/>
                              </w:rPr>
                            </w:pPr>
                          </w:p>
                        </w:tc>
                      </w:tr>
                      <w:tr w:rsidR="00C73AC8" w14:paraId="36037A17" w14:textId="77777777">
                        <w:trPr>
                          <w:trHeight w:val="233"/>
                        </w:trPr>
                        <w:tc>
                          <w:tcPr>
                            <w:tcW w:w="5271" w:type="dxa"/>
                          </w:tcPr>
                          <w:p w14:paraId="1D49CC81" w14:textId="77777777" w:rsidR="00C73AC8" w:rsidRDefault="00000000">
                            <w:pPr>
                              <w:pStyle w:val="TableParagraph"/>
                              <w:spacing w:before="17" w:line="196" w:lineRule="exact"/>
                              <w:ind w:left="50"/>
                              <w:rPr>
                                <w:sz w:val="20"/>
                              </w:rPr>
                            </w:pPr>
                            <w:r>
                              <w:rPr>
                                <w:color w:val="231F20"/>
                                <w:sz w:val="20"/>
                              </w:rPr>
                              <w:t xml:space="preserve">necessary. The level of significance was set at </w:t>
                            </w:r>
                            <w:r>
                              <w:rPr>
                                <w:i/>
                                <w:color w:val="231F20"/>
                                <w:sz w:val="20"/>
                              </w:rPr>
                              <w:t xml:space="preserve">P </w:t>
                            </w:r>
                            <w:r>
                              <w:rPr>
                                <w:color w:val="231F20"/>
                                <w:sz w:val="20"/>
                              </w:rPr>
                              <w:t>&lt; 0.05.</w:t>
                            </w:r>
                          </w:p>
                        </w:tc>
                        <w:tc>
                          <w:tcPr>
                            <w:tcW w:w="1369" w:type="dxa"/>
                          </w:tcPr>
                          <w:p w14:paraId="33373F04" w14:textId="77777777" w:rsidR="00C73AC8" w:rsidRDefault="00000000">
                            <w:pPr>
                              <w:pStyle w:val="TableParagraph"/>
                              <w:spacing w:line="190" w:lineRule="exact"/>
                              <w:ind w:left="1"/>
                              <w:rPr>
                                <w:sz w:val="18"/>
                              </w:rPr>
                            </w:pPr>
                            <w:r>
                              <w:rPr>
                                <w:color w:val="231F20"/>
                                <w:sz w:val="18"/>
                              </w:rPr>
                              <w:t>Fall</w:t>
                            </w:r>
                          </w:p>
                        </w:tc>
                        <w:tc>
                          <w:tcPr>
                            <w:tcW w:w="997" w:type="dxa"/>
                          </w:tcPr>
                          <w:p w14:paraId="6979413C" w14:textId="77777777" w:rsidR="00C73AC8" w:rsidRDefault="00000000">
                            <w:pPr>
                              <w:pStyle w:val="TableParagraph"/>
                              <w:spacing w:line="190" w:lineRule="exact"/>
                              <w:ind w:right="245"/>
                              <w:jc w:val="right"/>
                              <w:rPr>
                                <w:sz w:val="18"/>
                              </w:rPr>
                            </w:pPr>
                            <w:r>
                              <w:rPr>
                                <w:color w:val="231F20"/>
                                <w:sz w:val="18"/>
                              </w:rPr>
                              <w:t>28 (90.3)</w:t>
                            </w:r>
                          </w:p>
                        </w:tc>
                        <w:tc>
                          <w:tcPr>
                            <w:tcW w:w="1259" w:type="dxa"/>
                          </w:tcPr>
                          <w:p w14:paraId="6BC89142" w14:textId="77777777" w:rsidR="00C73AC8" w:rsidRDefault="00000000">
                            <w:pPr>
                              <w:pStyle w:val="TableParagraph"/>
                              <w:spacing w:line="190" w:lineRule="exact"/>
                              <w:ind w:right="349"/>
                              <w:jc w:val="right"/>
                              <w:rPr>
                                <w:sz w:val="18"/>
                              </w:rPr>
                            </w:pPr>
                            <w:r>
                              <w:rPr>
                                <w:color w:val="231F20"/>
                                <w:sz w:val="18"/>
                              </w:rPr>
                              <w:t>19 (95.0)</w:t>
                            </w:r>
                          </w:p>
                        </w:tc>
                        <w:tc>
                          <w:tcPr>
                            <w:tcW w:w="1237" w:type="dxa"/>
                          </w:tcPr>
                          <w:p w14:paraId="0879717D" w14:textId="77777777" w:rsidR="00C73AC8" w:rsidRDefault="00000000">
                            <w:pPr>
                              <w:pStyle w:val="TableParagraph"/>
                              <w:spacing w:line="190" w:lineRule="exact"/>
                              <w:ind w:right="222"/>
                              <w:jc w:val="right"/>
                              <w:rPr>
                                <w:sz w:val="18"/>
                              </w:rPr>
                            </w:pPr>
                            <w:r>
                              <w:rPr>
                                <w:color w:val="231F20"/>
                                <w:sz w:val="18"/>
                              </w:rPr>
                              <w:t>47 (92.2)</w:t>
                            </w:r>
                          </w:p>
                        </w:tc>
                      </w:tr>
                      <w:tr w:rsidR="00C73AC8" w14:paraId="7DCF8DB4" w14:textId="77777777">
                        <w:trPr>
                          <w:trHeight w:val="190"/>
                        </w:trPr>
                        <w:tc>
                          <w:tcPr>
                            <w:tcW w:w="5271" w:type="dxa"/>
                          </w:tcPr>
                          <w:p w14:paraId="3E6F883E" w14:textId="77777777" w:rsidR="00C73AC8" w:rsidRDefault="00C73AC8">
                            <w:pPr>
                              <w:pStyle w:val="TableParagraph"/>
                              <w:rPr>
                                <w:sz w:val="12"/>
                              </w:rPr>
                            </w:pPr>
                          </w:p>
                        </w:tc>
                        <w:tc>
                          <w:tcPr>
                            <w:tcW w:w="1369" w:type="dxa"/>
                            <w:tcBorders>
                              <w:bottom w:val="single" w:sz="8" w:space="0" w:color="2E3092"/>
                            </w:tcBorders>
                          </w:tcPr>
                          <w:p w14:paraId="57CA7BBA" w14:textId="77777777" w:rsidR="00C73AC8" w:rsidRDefault="00000000">
                            <w:pPr>
                              <w:pStyle w:val="TableParagraph"/>
                              <w:spacing w:line="173" w:lineRule="exact"/>
                              <w:ind w:left="1"/>
                              <w:rPr>
                                <w:sz w:val="18"/>
                              </w:rPr>
                            </w:pPr>
                            <w:r>
                              <w:rPr>
                                <w:color w:val="231F20"/>
                                <w:sz w:val="18"/>
                              </w:rPr>
                              <w:t>Collision</w:t>
                            </w:r>
                          </w:p>
                        </w:tc>
                        <w:tc>
                          <w:tcPr>
                            <w:tcW w:w="997" w:type="dxa"/>
                            <w:tcBorders>
                              <w:bottom w:val="single" w:sz="8" w:space="0" w:color="2E3092"/>
                            </w:tcBorders>
                          </w:tcPr>
                          <w:p w14:paraId="0DF97A2C" w14:textId="77777777" w:rsidR="00C73AC8" w:rsidRDefault="00000000">
                            <w:pPr>
                              <w:pStyle w:val="TableParagraph"/>
                              <w:spacing w:line="173" w:lineRule="exact"/>
                              <w:ind w:left="179"/>
                              <w:rPr>
                                <w:sz w:val="18"/>
                              </w:rPr>
                            </w:pPr>
                            <w:r>
                              <w:rPr>
                                <w:color w:val="231F20"/>
                                <w:sz w:val="18"/>
                              </w:rPr>
                              <w:t>3 (9.7)</w:t>
                            </w:r>
                          </w:p>
                        </w:tc>
                        <w:tc>
                          <w:tcPr>
                            <w:tcW w:w="1259" w:type="dxa"/>
                            <w:tcBorders>
                              <w:bottom w:val="single" w:sz="8" w:space="0" w:color="2E3092"/>
                            </w:tcBorders>
                          </w:tcPr>
                          <w:p w14:paraId="36D0972B" w14:textId="77777777" w:rsidR="00C73AC8" w:rsidRDefault="00000000">
                            <w:pPr>
                              <w:pStyle w:val="TableParagraph"/>
                              <w:spacing w:line="173" w:lineRule="exact"/>
                              <w:ind w:left="337"/>
                              <w:rPr>
                                <w:sz w:val="18"/>
                              </w:rPr>
                            </w:pPr>
                            <w:r>
                              <w:rPr>
                                <w:color w:val="231F20"/>
                                <w:sz w:val="18"/>
                              </w:rPr>
                              <w:t>1 (5.0)</w:t>
                            </w:r>
                          </w:p>
                        </w:tc>
                        <w:tc>
                          <w:tcPr>
                            <w:tcW w:w="1237" w:type="dxa"/>
                            <w:tcBorders>
                              <w:bottom w:val="single" w:sz="8" w:space="0" w:color="2E3092"/>
                            </w:tcBorders>
                          </w:tcPr>
                          <w:p w14:paraId="7B441466" w14:textId="77777777" w:rsidR="00C73AC8" w:rsidRDefault="00000000">
                            <w:pPr>
                              <w:pStyle w:val="TableParagraph"/>
                              <w:spacing w:line="173" w:lineRule="exact"/>
                              <w:ind w:left="442"/>
                              <w:rPr>
                                <w:sz w:val="18"/>
                              </w:rPr>
                            </w:pPr>
                            <w:r>
                              <w:rPr>
                                <w:color w:val="231F20"/>
                                <w:sz w:val="18"/>
                              </w:rPr>
                              <w:t>4 (7.8)</w:t>
                            </w:r>
                          </w:p>
                        </w:tc>
                      </w:tr>
                      <w:tr w:rsidR="00C73AC8" w14:paraId="44ADEED7" w14:textId="77777777">
                        <w:trPr>
                          <w:trHeight w:val="338"/>
                        </w:trPr>
                        <w:tc>
                          <w:tcPr>
                            <w:tcW w:w="5271" w:type="dxa"/>
                          </w:tcPr>
                          <w:p w14:paraId="1E7C2DF3" w14:textId="77777777" w:rsidR="00C73AC8" w:rsidRDefault="00000000">
                            <w:pPr>
                              <w:pStyle w:val="TableParagraph"/>
                              <w:spacing w:line="244" w:lineRule="exact"/>
                              <w:ind w:left="50"/>
                              <w:rPr>
                                <w:b/>
                                <w:sz w:val="23"/>
                              </w:rPr>
                            </w:pPr>
                            <w:r>
                              <w:rPr>
                                <w:b/>
                                <w:color w:val="2E3092"/>
                                <w:sz w:val="23"/>
                              </w:rPr>
                              <w:t>Results</w:t>
                            </w:r>
                          </w:p>
                        </w:tc>
                        <w:tc>
                          <w:tcPr>
                            <w:tcW w:w="1369" w:type="dxa"/>
                            <w:tcBorders>
                              <w:top w:val="single" w:sz="8" w:space="0" w:color="2E3092"/>
                              <w:bottom w:val="single" w:sz="8" w:space="0" w:color="2E3092"/>
                            </w:tcBorders>
                          </w:tcPr>
                          <w:p w14:paraId="1CFB8AFC" w14:textId="77777777" w:rsidR="00C73AC8" w:rsidRDefault="00C73AC8">
                            <w:pPr>
                              <w:pStyle w:val="TableParagraph"/>
                              <w:rPr>
                                <w:sz w:val="18"/>
                              </w:rPr>
                            </w:pPr>
                          </w:p>
                        </w:tc>
                        <w:tc>
                          <w:tcPr>
                            <w:tcW w:w="997" w:type="dxa"/>
                            <w:tcBorders>
                              <w:top w:val="single" w:sz="8" w:space="0" w:color="2E3092"/>
                              <w:bottom w:val="single" w:sz="8" w:space="0" w:color="2E3092"/>
                            </w:tcBorders>
                          </w:tcPr>
                          <w:p w14:paraId="790FB8DD" w14:textId="77777777" w:rsidR="00C73AC8" w:rsidRDefault="00C73AC8">
                            <w:pPr>
                              <w:pStyle w:val="TableParagraph"/>
                              <w:rPr>
                                <w:sz w:val="18"/>
                              </w:rPr>
                            </w:pPr>
                          </w:p>
                        </w:tc>
                        <w:tc>
                          <w:tcPr>
                            <w:tcW w:w="1259" w:type="dxa"/>
                            <w:tcBorders>
                              <w:top w:val="single" w:sz="8" w:space="0" w:color="2E3092"/>
                              <w:bottom w:val="single" w:sz="8" w:space="0" w:color="2E3092"/>
                            </w:tcBorders>
                          </w:tcPr>
                          <w:p w14:paraId="6B33F5E3" w14:textId="77777777" w:rsidR="00C73AC8" w:rsidRDefault="00C73AC8">
                            <w:pPr>
                              <w:pStyle w:val="TableParagraph"/>
                              <w:rPr>
                                <w:sz w:val="18"/>
                              </w:rPr>
                            </w:pPr>
                          </w:p>
                        </w:tc>
                        <w:tc>
                          <w:tcPr>
                            <w:tcW w:w="1237" w:type="dxa"/>
                            <w:tcBorders>
                              <w:top w:val="single" w:sz="8" w:space="0" w:color="2E3092"/>
                              <w:bottom w:val="single" w:sz="8" w:space="0" w:color="2E3092"/>
                            </w:tcBorders>
                          </w:tcPr>
                          <w:p w14:paraId="436CEC31" w14:textId="77777777" w:rsidR="00C73AC8" w:rsidRDefault="00C73AC8">
                            <w:pPr>
                              <w:pStyle w:val="TableParagraph"/>
                              <w:rPr>
                                <w:sz w:val="18"/>
                              </w:rPr>
                            </w:pPr>
                          </w:p>
                        </w:tc>
                      </w:tr>
                    </w:tbl>
                    <w:p w14:paraId="5FB07C2E" w14:textId="77777777" w:rsidR="00C73AC8" w:rsidRDefault="00C73AC8">
                      <w:pPr>
                        <w:pStyle w:val="BodyText"/>
                      </w:pPr>
                    </w:p>
                  </w:txbxContent>
                </v:textbox>
                <w10:wrap anchorx="page"/>
              </v:shape>
            </w:pict>
          </mc:Fallback>
        </mc:AlternateContent>
      </w:r>
      <w:r w:rsidR="00000000">
        <w:rPr>
          <w:color w:val="231F20"/>
        </w:rPr>
        <w:t>Data obtained on their QoL before they were treated were compared with their QoL 3 months after they had received treatment for their traumatized teeth.</w:t>
      </w:r>
    </w:p>
    <w:p w14:paraId="782B6DB4" w14:textId="77777777" w:rsidR="00C73AC8" w:rsidRDefault="00000000">
      <w:pPr>
        <w:pStyle w:val="BodyText"/>
        <w:spacing w:before="3"/>
        <w:rPr>
          <w:sz w:val="2"/>
        </w:rPr>
      </w:pPr>
      <w:r>
        <w:br w:type="column"/>
      </w:r>
    </w:p>
    <w:p w14:paraId="351C9AB0" w14:textId="38EE857F" w:rsidR="00C73AC8" w:rsidRDefault="00151D6B">
      <w:pPr>
        <w:pStyle w:val="BodyText"/>
        <w:spacing w:line="20" w:lineRule="exact"/>
        <w:ind w:left="152"/>
        <w:rPr>
          <w:sz w:val="2"/>
        </w:rPr>
      </w:pPr>
      <w:r>
        <w:rPr>
          <w:noProof/>
          <w:sz w:val="2"/>
        </w:rPr>
        <mc:AlternateContent>
          <mc:Choice Requires="wpg">
            <w:drawing>
              <wp:inline distT="0" distB="0" distL="0" distR="0" wp14:anchorId="0D4EAF65" wp14:editId="24E32426">
                <wp:extent cx="3088005" cy="6350"/>
                <wp:effectExtent l="5715" t="3175" r="11430" b="9525"/>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6350"/>
                          <a:chOff x="0" y="0"/>
                          <a:chExt cx="4863" cy="10"/>
                        </a:xfrm>
                      </wpg:grpSpPr>
                      <wps:wsp>
                        <wps:cNvPr id="30" name="Line 24"/>
                        <wps:cNvCnPr>
                          <a:cxnSpLocks noChangeShapeType="1"/>
                        </wps:cNvCnPr>
                        <wps:spPr bwMode="auto">
                          <a:xfrm>
                            <a:off x="0" y="5"/>
                            <a:ext cx="145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1" name="Line 23"/>
                        <wps:cNvCnPr>
                          <a:cxnSpLocks noChangeShapeType="1"/>
                        </wps:cNvCnPr>
                        <wps:spPr bwMode="auto">
                          <a:xfrm>
                            <a:off x="1457" y="5"/>
                            <a:ext cx="1155"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2" name="Line 22"/>
                        <wps:cNvCnPr>
                          <a:cxnSpLocks noChangeShapeType="1"/>
                        </wps:cNvCnPr>
                        <wps:spPr bwMode="auto">
                          <a:xfrm>
                            <a:off x="2612" y="5"/>
                            <a:ext cx="1364"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3" name="Line 21"/>
                        <wps:cNvCnPr>
                          <a:cxnSpLocks noChangeShapeType="1"/>
                        </wps:cNvCnPr>
                        <wps:spPr bwMode="auto">
                          <a:xfrm>
                            <a:off x="3976" y="5"/>
                            <a:ext cx="88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1B34B1" id="Group 20" o:spid="_x0000_s1026" style="width:243.15pt;height:.5pt;mso-position-horizontal-relative:char;mso-position-vertical-relative:line" coordsize="4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">
                <v:line id="Line 24" o:spid="_x0000_s1027" style="position:absolute;visibility:visible;mso-wrap-style:square" from="0,5" to="1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" strokecolor="#2e3092" strokeweight=".5pt"/>
                <v:line id="Line 23" o:spid="_x0000_s1028" style="position:absolute;visibility:visible;mso-wrap-style:square" from="1457,5" to="2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" strokecolor="#2e3092" strokeweight=".5pt"/>
                <v:line id="Line 22" o:spid="_x0000_s1029" style="position:absolute;visibility:visible;mso-wrap-style:square" from="2612,5" to="3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" strokecolor="#2e3092" strokeweight=".5pt"/>
                <v:line id="Line 21" o:spid="_x0000_s1030" style="position:absolute;visibility:visible;mso-wrap-style:square" from="3976,5" to="4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" strokecolor="#2e3092" strokeweight=".5pt"/>
                <w10:anchorlock/>
              </v:group>
            </w:pict>
          </mc:Fallback>
        </mc:AlternateContent>
      </w:r>
    </w:p>
    <w:p w14:paraId="25671500" w14:textId="77777777" w:rsidR="00C73AC8" w:rsidRDefault="00000000">
      <w:pPr>
        <w:tabs>
          <w:tab w:val="left" w:pos="1615"/>
          <w:tab w:val="left" w:pos="2770"/>
          <w:tab w:val="left" w:pos="4134"/>
        </w:tabs>
        <w:ind w:left="158"/>
        <w:rPr>
          <w:sz w:val="18"/>
        </w:rPr>
      </w:pPr>
      <w:r>
        <w:rPr>
          <w:b/>
          <w:color w:val="231F20"/>
          <w:sz w:val="18"/>
        </w:rPr>
        <w:t>Number</w:t>
      </w:r>
      <w:r>
        <w:rPr>
          <w:b/>
          <w:color w:val="231F20"/>
          <w:sz w:val="18"/>
        </w:rPr>
        <w:tab/>
      </w:r>
      <w:r>
        <w:rPr>
          <w:color w:val="231F20"/>
          <w:sz w:val="18"/>
        </w:rPr>
        <w:t>31</w:t>
      </w:r>
      <w:r>
        <w:rPr>
          <w:color w:val="231F20"/>
          <w:spacing w:val="-1"/>
          <w:sz w:val="18"/>
        </w:rPr>
        <w:t xml:space="preserve"> </w:t>
      </w:r>
      <w:r>
        <w:rPr>
          <w:color w:val="231F20"/>
          <w:sz w:val="18"/>
        </w:rPr>
        <w:t>(60.8)</w:t>
      </w:r>
      <w:r>
        <w:rPr>
          <w:color w:val="231F20"/>
          <w:sz w:val="18"/>
        </w:rPr>
        <w:tab/>
        <w:t>20 (39.2)</w:t>
      </w:r>
      <w:r>
        <w:rPr>
          <w:color w:val="231F20"/>
          <w:sz w:val="18"/>
        </w:rPr>
        <w:tab/>
        <w:t>51 (100.0)</w:t>
      </w:r>
    </w:p>
    <w:p w14:paraId="7E9D6A47" w14:textId="77777777" w:rsidR="00C73AC8" w:rsidRDefault="00000000">
      <w:pPr>
        <w:spacing w:before="19"/>
        <w:ind w:left="158"/>
        <w:rPr>
          <w:b/>
          <w:sz w:val="18"/>
        </w:rPr>
      </w:pPr>
      <w:r>
        <w:rPr>
          <w:b/>
          <w:color w:val="231F20"/>
          <w:sz w:val="18"/>
        </w:rPr>
        <w:t>Age (years)</w:t>
      </w:r>
    </w:p>
    <w:p w14:paraId="7803185B" w14:textId="77777777" w:rsidR="00C73AC8" w:rsidRDefault="00000000">
      <w:pPr>
        <w:tabs>
          <w:tab w:val="left" w:pos="1615"/>
          <w:tab w:val="left" w:pos="2860"/>
          <w:tab w:val="left" w:pos="4134"/>
        </w:tabs>
        <w:spacing w:before="19"/>
        <w:ind w:left="158"/>
        <w:rPr>
          <w:sz w:val="18"/>
        </w:rPr>
      </w:pPr>
      <w:r>
        <w:rPr>
          <w:color w:val="231F20"/>
          <w:sz w:val="18"/>
        </w:rPr>
        <w:t>12</w:t>
      </w:r>
      <w:r>
        <w:rPr>
          <w:color w:val="231F20"/>
          <w:sz w:val="18"/>
        </w:rPr>
        <w:tab/>
        <w:t>11 (35.5)</w:t>
      </w:r>
      <w:r>
        <w:rPr>
          <w:color w:val="231F20"/>
          <w:sz w:val="18"/>
        </w:rPr>
        <w:tab/>
        <w:t>3 (15.0)</w:t>
      </w:r>
      <w:r>
        <w:rPr>
          <w:color w:val="231F20"/>
          <w:sz w:val="18"/>
        </w:rPr>
        <w:tab/>
        <w:t>14 (27.5)</w:t>
      </w:r>
    </w:p>
    <w:p w14:paraId="29CA50EC" w14:textId="77777777" w:rsidR="00C73AC8" w:rsidRDefault="00C73AC8">
      <w:pPr>
        <w:rPr>
          <w:sz w:val="18"/>
        </w:rPr>
        <w:sectPr w:rsidR="00C73AC8">
          <w:type w:val="continuous"/>
          <w:pgSz w:w="12240" w:h="15840"/>
          <w:pgMar w:top="900" w:right="960" w:bottom="280" w:left="920" w:header="720" w:footer="720" w:gutter="0"/>
          <w:cols w:num="2" w:space="720" w:equalWidth="0">
            <w:col w:w="5063" w:space="159"/>
            <w:col w:w="5138"/>
          </w:cols>
        </w:sectPr>
      </w:pPr>
    </w:p>
    <w:p w14:paraId="518F3CEF" w14:textId="77777777" w:rsidR="00C73AC8" w:rsidRDefault="00C73AC8">
      <w:pPr>
        <w:pStyle w:val="BodyText"/>
      </w:pPr>
    </w:p>
    <w:p w14:paraId="7F21766F" w14:textId="77777777" w:rsidR="00C73AC8" w:rsidRDefault="00C73AC8">
      <w:pPr>
        <w:pStyle w:val="BodyText"/>
      </w:pPr>
    </w:p>
    <w:p w14:paraId="41C989D1" w14:textId="77777777" w:rsidR="00C73AC8" w:rsidRDefault="00C73AC8">
      <w:pPr>
        <w:pStyle w:val="BodyText"/>
      </w:pPr>
    </w:p>
    <w:p w14:paraId="6BB8FCC0" w14:textId="77777777" w:rsidR="00C73AC8" w:rsidRDefault="00C73AC8">
      <w:pPr>
        <w:pStyle w:val="BodyText"/>
      </w:pPr>
    </w:p>
    <w:p w14:paraId="32C54C2F" w14:textId="77777777" w:rsidR="00C73AC8" w:rsidRDefault="00C73AC8">
      <w:pPr>
        <w:pStyle w:val="BodyText"/>
      </w:pPr>
    </w:p>
    <w:p w14:paraId="5608796B" w14:textId="77777777" w:rsidR="00C73AC8" w:rsidRDefault="00C73AC8">
      <w:pPr>
        <w:pStyle w:val="BodyText"/>
      </w:pPr>
    </w:p>
    <w:p w14:paraId="1E26EF9D" w14:textId="77777777" w:rsidR="00C73AC8" w:rsidRDefault="00C73AC8">
      <w:pPr>
        <w:pStyle w:val="BodyText"/>
      </w:pPr>
    </w:p>
    <w:p w14:paraId="56C32988" w14:textId="77777777" w:rsidR="00C73AC8" w:rsidRDefault="00C73AC8">
      <w:pPr>
        <w:pStyle w:val="BodyText"/>
      </w:pPr>
    </w:p>
    <w:p w14:paraId="181D3BE6" w14:textId="77777777" w:rsidR="00C73AC8" w:rsidRDefault="00C73AC8">
      <w:pPr>
        <w:pStyle w:val="BodyText"/>
      </w:pPr>
    </w:p>
    <w:p w14:paraId="348F92D7" w14:textId="77777777" w:rsidR="00C73AC8" w:rsidRDefault="00C73AC8">
      <w:pPr>
        <w:pStyle w:val="BodyText"/>
      </w:pPr>
    </w:p>
    <w:p w14:paraId="030102FF" w14:textId="77777777" w:rsidR="00C73AC8" w:rsidRDefault="00C73AC8">
      <w:pPr>
        <w:pStyle w:val="BodyText"/>
      </w:pPr>
    </w:p>
    <w:p w14:paraId="58DCAFA6" w14:textId="77777777" w:rsidR="00C73AC8" w:rsidRDefault="00C73AC8">
      <w:pPr>
        <w:pStyle w:val="BodyText"/>
      </w:pPr>
    </w:p>
    <w:p w14:paraId="254B6A4C" w14:textId="77777777" w:rsidR="00C73AC8" w:rsidRDefault="00C73AC8">
      <w:pPr>
        <w:pStyle w:val="BodyText"/>
        <w:spacing w:before="3"/>
        <w:rPr>
          <w:sz w:val="28"/>
        </w:rPr>
      </w:pPr>
    </w:p>
    <w:p w14:paraId="59399ACF" w14:textId="77777777" w:rsidR="00C73AC8" w:rsidRDefault="00C73AC8">
      <w:pPr>
        <w:rPr>
          <w:sz w:val="28"/>
        </w:rPr>
        <w:sectPr w:rsidR="00C73AC8">
          <w:type w:val="continuous"/>
          <w:pgSz w:w="12240" w:h="15840"/>
          <w:pgMar w:top="900" w:right="960" w:bottom="280" w:left="920" w:header="720" w:footer="720" w:gutter="0"/>
          <w:cols w:space="720"/>
        </w:sectPr>
      </w:pPr>
    </w:p>
    <w:p w14:paraId="11F4CFB1" w14:textId="77777777" w:rsidR="00C73AC8" w:rsidRDefault="00000000">
      <w:pPr>
        <w:pStyle w:val="Heading2"/>
        <w:spacing w:before="91"/>
        <w:ind w:left="158"/>
        <w:jc w:val="both"/>
      </w:pPr>
      <w:r>
        <w:rPr>
          <w:color w:val="2E3092"/>
        </w:rPr>
        <w:t>Demographic and clinical characteristics of participants</w:t>
      </w:r>
    </w:p>
    <w:p w14:paraId="77D080A1" w14:textId="77777777" w:rsidR="00C73AC8" w:rsidRDefault="00000000">
      <w:pPr>
        <w:pStyle w:val="BodyText"/>
        <w:spacing w:before="116" w:line="249" w:lineRule="auto"/>
        <w:ind w:left="158" w:right="39"/>
        <w:jc w:val="both"/>
      </w:pPr>
      <w:r>
        <w:rPr>
          <w:color w:val="231F20"/>
        </w:rPr>
        <w:t>A</w:t>
      </w:r>
      <w:r>
        <w:rPr>
          <w:color w:val="231F20"/>
          <w:spacing w:val="-11"/>
        </w:rPr>
        <w:t xml:space="preserve"> </w:t>
      </w:r>
      <w:r>
        <w:rPr>
          <w:color w:val="231F20"/>
        </w:rPr>
        <w:t>total</w:t>
      </w:r>
      <w:r>
        <w:rPr>
          <w:color w:val="231F20"/>
          <w:spacing w:val="-10"/>
        </w:rPr>
        <w:t xml:space="preserve"> </w:t>
      </w:r>
      <w:r>
        <w:rPr>
          <w:color w:val="231F20"/>
        </w:rPr>
        <w:t>of</w:t>
      </w:r>
      <w:r>
        <w:rPr>
          <w:color w:val="231F20"/>
          <w:spacing w:val="-11"/>
        </w:rPr>
        <w:t xml:space="preserve"> </w:t>
      </w:r>
      <w:r>
        <w:rPr>
          <w:color w:val="231F20"/>
        </w:rPr>
        <w:t>51</w:t>
      </w:r>
      <w:r>
        <w:rPr>
          <w:color w:val="231F20"/>
          <w:spacing w:val="-10"/>
        </w:rPr>
        <w:t xml:space="preserve"> </w:t>
      </w:r>
      <w:r>
        <w:rPr>
          <w:color w:val="231F20"/>
        </w:rPr>
        <w:t>children</w:t>
      </w:r>
      <w:r>
        <w:rPr>
          <w:color w:val="231F20"/>
          <w:spacing w:val="-11"/>
        </w:rPr>
        <w:t xml:space="preserve"> </w:t>
      </w:r>
      <w:r>
        <w:rPr>
          <w:color w:val="231F20"/>
        </w:rPr>
        <w:t>(26.0%)</w:t>
      </w:r>
      <w:r>
        <w:rPr>
          <w:color w:val="231F20"/>
          <w:spacing w:val="-10"/>
        </w:rPr>
        <w:t xml:space="preserve"> </w:t>
      </w:r>
      <w:r>
        <w:rPr>
          <w:color w:val="231F20"/>
        </w:rPr>
        <w:t>out</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196</w:t>
      </w:r>
      <w:r>
        <w:rPr>
          <w:color w:val="231F20"/>
          <w:spacing w:val="-11"/>
        </w:rPr>
        <w:t xml:space="preserve"> </w:t>
      </w:r>
      <w:r>
        <w:rPr>
          <w:color w:val="231F20"/>
        </w:rPr>
        <w:t>participants</w:t>
      </w:r>
      <w:r>
        <w:rPr>
          <w:color w:val="231F20"/>
          <w:spacing w:val="-10"/>
        </w:rPr>
        <w:t xml:space="preserve"> </w:t>
      </w:r>
      <w:r>
        <w:rPr>
          <w:color w:val="231F20"/>
          <w:spacing w:val="-4"/>
        </w:rPr>
        <w:t xml:space="preserve">with </w:t>
      </w:r>
      <w:r>
        <w:rPr>
          <w:color w:val="231F20"/>
        </w:rPr>
        <w:t>clinical evidence of dental injury reported to the dental</w:t>
      </w:r>
      <w:r>
        <w:rPr>
          <w:color w:val="231F20"/>
          <w:spacing w:val="-36"/>
        </w:rPr>
        <w:t xml:space="preserve"> </w:t>
      </w:r>
      <w:r>
        <w:rPr>
          <w:color w:val="231F20"/>
        </w:rPr>
        <w:t xml:space="preserve">clinic for assessment and management of their traumatized </w:t>
      </w:r>
      <w:r>
        <w:rPr>
          <w:color w:val="231F20"/>
          <w:spacing w:val="-3"/>
        </w:rPr>
        <w:t xml:space="preserve">teeth. </w:t>
      </w:r>
      <w:r>
        <w:rPr>
          <w:color w:val="231F20"/>
        </w:rPr>
        <w:t>They consisted of 31 (60.8%) males and 20 (39.2%)</w:t>
      </w:r>
      <w:r>
        <w:rPr>
          <w:color w:val="231F20"/>
          <w:spacing w:val="6"/>
        </w:rPr>
        <w:t xml:space="preserve"> </w:t>
      </w:r>
      <w:r>
        <w:rPr>
          <w:color w:val="231F20"/>
        </w:rPr>
        <w:t>females</w:t>
      </w:r>
    </w:p>
    <w:p w14:paraId="14E39DB2" w14:textId="77777777" w:rsidR="00C73AC8" w:rsidRDefault="00000000">
      <w:pPr>
        <w:pStyle w:val="BodyText"/>
        <w:spacing w:before="3"/>
        <w:ind w:left="158"/>
        <w:jc w:val="both"/>
      </w:pPr>
      <w:r>
        <w:rPr>
          <w:color w:val="231F20"/>
        </w:rPr>
        <w:t>[Table 1].</w:t>
      </w:r>
    </w:p>
    <w:p w14:paraId="7B257D38" w14:textId="77777777" w:rsidR="00C73AC8" w:rsidRDefault="00000000">
      <w:pPr>
        <w:pStyle w:val="BodyText"/>
        <w:spacing w:before="130" w:line="249" w:lineRule="auto"/>
        <w:ind w:left="158" w:right="38"/>
        <w:jc w:val="both"/>
      </w:pPr>
      <w:r>
        <w:rPr>
          <w:color w:val="231F20"/>
        </w:rPr>
        <w:t>The</w:t>
      </w:r>
      <w:r>
        <w:rPr>
          <w:color w:val="231F20"/>
          <w:spacing w:val="-19"/>
        </w:rPr>
        <w:t xml:space="preserve"> </w:t>
      </w:r>
      <w:r>
        <w:rPr>
          <w:color w:val="231F20"/>
          <w:spacing w:val="-3"/>
        </w:rPr>
        <w:t>ages</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spacing w:val="-3"/>
        </w:rPr>
        <w:t>children</w:t>
      </w:r>
      <w:r>
        <w:rPr>
          <w:color w:val="231F20"/>
          <w:spacing w:val="-18"/>
        </w:rPr>
        <w:t xml:space="preserve"> </w:t>
      </w:r>
      <w:r>
        <w:rPr>
          <w:color w:val="231F20"/>
          <w:spacing w:val="-3"/>
        </w:rPr>
        <w:t>ranged</w:t>
      </w:r>
      <w:r>
        <w:rPr>
          <w:color w:val="231F20"/>
          <w:spacing w:val="-18"/>
        </w:rPr>
        <w:t xml:space="preserve"> </w:t>
      </w:r>
      <w:r>
        <w:rPr>
          <w:color w:val="231F20"/>
          <w:spacing w:val="-3"/>
        </w:rPr>
        <w:t>from</w:t>
      </w:r>
      <w:r>
        <w:rPr>
          <w:color w:val="231F20"/>
          <w:spacing w:val="-18"/>
        </w:rPr>
        <w:t xml:space="preserve"> </w:t>
      </w:r>
      <w:r>
        <w:rPr>
          <w:color w:val="231F20"/>
        </w:rPr>
        <w:t>12</w:t>
      </w:r>
      <w:r>
        <w:rPr>
          <w:color w:val="231F20"/>
          <w:spacing w:val="-17"/>
        </w:rPr>
        <w:t xml:space="preserve"> </w:t>
      </w:r>
      <w:r>
        <w:rPr>
          <w:color w:val="231F20"/>
        </w:rPr>
        <w:t>to</w:t>
      </w:r>
      <w:r>
        <w:rPr>
          <w:color w:val="231F20"/>
          <w:spacing w:val="-18"/>
        </w:rPr>
        <w:t xml:space="preserve"> </w:t>
      </w:r>
      <w:r>
        <w:rPr>
          <w:color w:val="231F20"/>
        </w:rPr>
        <w:t>15</w:t>
      </w:r>
      <w:r>
        <w:rPr>
          <w:color w:val="231F20"/>
          <w:spacing w:val="-18"/>
        </w:rPr>
        <w:t xml:space="preserve"> </w:t>
      </w:r>
      <w:r>
        <w:rPr>
          <w:color w:val="231F20"/>
          <w:spacing w:val="-4"/>
        </w:rPr>
        <w:t>years</w:t>
      </w:r>
      <w:r>
        <w:rPr>
          <w:color w:val="231F20"/>
          <w:spacing w:val="-19"/>
        </w:rPr>
        <w:t xml:space="preserve"> </w:t>
      </w:r>
      <w:r>
        <w:rPr>
          <w:color w:val="231F20"/>
          <w:spacing w:val="-3"/>
        </w:rPr>
        <w:t>with</w:t>
      </w:r>
      <w:r>
        <w:rPr>
          <w:color w:val="231F20"/>
          <w:spacing w:val="-17"/>
        </w:rPr>
        <w:t xml:space="preserve"> </w:t>
      </w:r>
      <w:r>
        <w:rPr>
          <w:color w:val="231F20"/>
        </w:rPr>
        <w:t>a</w:t>
      </w:r>
      <w:r>
        <w:rPr>
          <w:color w:val="231F20"/>
          <w:spacing w:val="-18"/>
        </w:rPr>
        <w:t xml:space="preserve"> </w:t>
      </w:r>
      <w:r>
        <w:rPr>
          <w:color w:val="231F20"/>
          <w:spacing w:val="-3"/>
        </w:rPr>
        <w:t xml:space="preserve">mean </w:t>
      </w:r>
      <w:r>
        <w:rPr>
          <w:color w:val="231F20"/>
        </w:rPr>
        <w:t>(SD)</w:t>
      </w:r>
      <w:r>
        <w:rPr>
          <w:color w:val="231F20"/>
          <w:spacing w:val="-18"/>
        </w:rPr>
        <w:t xml:space="preserve"> </w:t>
      </w:r>
      <w:r>
        <w:rPr>
          <w:color w:val="231F20"/>
        </w:rPr>
        <w:t>of</w:t>
      </w:r>
      <w:r>
        <w:rPr>
          <w:color w:val="231F20"/>
          <w:spacing w:val="-17"/>
        </w:rPr>
        <w:t xml:space="preserve"> </w:t>
      </w:r>
      <w:r>
        <w:rPr>
          <w:color w:val="231F20"/>
        </w:rPr>
        <w:t>13.4</w:t>
      </w:r>
      <w:r>
        <w:rPr>
          <w:color w:val="231F20"/>
          <w:spacing w:val="-18"/>
        </w:rPr>
        <w:t xml:space="preserve"> </w:t>
      </w:r>
      <w:r>
        <w:rPr>
          <w:color w:val="231F20"/>
        </w:rPr>
        <w:t>(1.1)</w:t>
      </w:r>
      <w:r>
        <w:rPr>
          <w:color w:val="231F20"/>
          <w:spacing w:val="-17"/>
        </w:rPr>
        <w:t xml:space="preserve"> </w:t>
      </w:r>
      <w:r>
        <w:rPr>
          <w:color w:val="231F20"/>
        </w:rPr>
        <w:t>years.</w:t>
      </w:r>
      <w:r>
        <w:rPr>
          <w:color w:val="231F20"/>
          <w:spacing w:val="-18"/>
        </w:rPr>
        <w:t xml:space="preserve"> </w:t>
      </w:r>
      <w:r>
        <w:rPr>
          <w:color w:val="231F20"/>
        </w:rPr>
        <w:t>Children</w:t>
      </w:r>
      <w:r>
        <w:rPr>
          <w:color w:val="231F20"/>
          <w:spacing w:val="-17"/>
        </w:rPr>
        <w:t xml:space="preserve"> </w:t>
      </w:r>
      <w:r>
        <w:rPr>
          <w:color w:val="231F20"/>
        </w:rPr>
        <w:t>aged</w:t>
      </w:r>
      <w:r>
        <w:rPr>
          <w:color w:val="231F20"/>
          <w:spacing w:val="-18"/>
        </w:rPr>
        <w:t xml:space="preserve"> </w:t>
      </w:r>
      <w:r>
        <w:rPr>
          <w:color w:val="231F20"/>
        </w:rPr>
        <w:t>13</w:t>
      </w:r>
      <w:r>
        <w:rPr>
          <w:color w:val="231F20"/>
          <w:spacing w:val="-17"/>
        </w:rPr>
        <w:t xml:space="preserve"> </w:t>
      </w:r>
      <w:r>
        <w:rPr>
          <w:color w:val="231F20"/>
        </w:rPr>
        <w:t>years</w:t>
      </w:r>
      <w:r>
        <w:rPr>
          <w:color w:val="231F20"/>
          <w:spacing w:val="-18"/>
        </w:rPr>
        <w:t xml:space="preserve"> </w:t>
      </w:r>
      <w:r>
        <w:rPr>
          <w:color w:val="231F20"/>
        </w:rPr>
        <w:t>accounted</w:t>
      </w:r>
      <w:r>
        <w:rPr>
          <w:color w:val="231F20"/>
          <w:spacing w:val="-17"/>
        </w:rPr>
        <w:t xml:space="preserve"> </w:t>
      </w:r>
      <w:r>
        <w:rPr>
          <w:color w:val="231F20"/>
        </w:rPr>
        <w:t>for 17</w:t>
      </w:r>
      <w:r>
        <w:rPr>
          <w:color w:val="231F20"/>
          <w:spacing w:val="-22"/>
        </w:rPr>
        <w:t xml:space="preserve"> </w:t>
      </w:r>
      <w:r>
        <w:rPr>
          <w:color w:val="231F20"/>
        </w:rPr>
        <w:t>(33.3%)</w:t>
      </w:r>
      <w:r>
        <w:rPr>
          <w:color w:val="231F20"/>
          <w:spacing w:val="-22"/>
        </w:rPr>
        <w:t xml:space="preserve"> </w:t>
      </w:r>
      <w:r>
        <w:rPr>
          <w:color w:val="231F20"/>
        </w:rPr>
        <w:t>of</w:t>
      </w:r>
      <w:r>
        <w:rPr>
          <w:color w:val="231F20"/>
          <w:spacing w:val="-21"/>
        </w:rPr>
        <w:t xml:space="preserve"> </w:t>
      </w:r>
      <w:r>
        <w:rPr>
          <w:color w:val="231F20"/>
        </w:rPr>
        <w:t>the</w:t>
      </w:r>
      <w:r>
        <w:rPr>
          <w:color w:val="231F20"/>
          <w:spacing w:val="-22"/>
        </w:rPr>
        <w:t xml:space="preserve"> </w:t>
      </w:r>
      <w:r>
        <w:rPr>
          <w:color w:val="231F20"/>
        </w:rPr>
        <w:t>participants.</w:t>
      </w:r>
      <w:r>
        <w:rPr>
          <w:color w:val="231F20"/>
          <w:spacing w:val="-22"/>
        </w:rPr>
        <w:t xml:space="preserve"> </w:t>
      </w:r>
      <w:r>
        <w:rPr>
          <w:color w:val="231F20"/>
          <w:spacing w:val="-3"/>
        </w:rPr>
        <w:t>Fourteen</w:t>
      </w:r>
      <w:r>
        <w:rPr>
          <w:color w:val="231F20"/>
          <w:spacing w:val="-21"/>
        </w:rPr>
        <w:t xml:space="preserve"> </w:t>
      </w:r>
      <w:r>
        <w:rPr>
          <w:color w:val="231F20"/>
        </w:rPr>
        <w:t>(27.5%)</w:t>
      </w:r>
      <w:r>
        <w:rPr>
          <w:color w:val="231F20"/>
          <w:spacing w:val="-22"/>
        </w:rPr>
        <w:t xml:space="preserve"> </w:t>
      </w:r>
      <w:r>
        <w:rPr>
          <w:color w:val="231F20"/>
        </w:rPr>
        <w:t>children</w:t>
      </w:r>
      <w:r>
        <w:rPr>
          <w:color w:val="231F20"/>
          <w:spacing w:val="-22"/>
        </w:rPr>
        <w:t xml:space="preserve"> </w:t>
      </w:r>
      <w:r>
        <w:rPr>
          <w:color w:val="231F20"/>
          <w:spacing w:val="-4"/>
        </w:rPr>
        <w:t xml:space="preserve">were </w:t>
      </w:r>
      <w:r>
        <w:rPr>
          <w:color w:val="231F20"/>
        </w:rPr>
        <w:t>aged</w:t>
      </w:r>
      <w:r>
        <w:rPr>
          <w:color w:val="231F20"/>
          <w:spacing w:val="-15"/>
        </w:rPr>
        <w:t xml:space="preserve"> </w:t>
      </w:r>
      <w:r>
        <w:rPr>
          <w:color w:val="231F20"/>
        </w:rPr>
        <w:t>12</w:t>
      </w:r>
      <w:r>
        <w:rPr>
          <w:color w:val="231F20"/>
          <w:spacing w:val="-14"/>
        </w:rPr>
        <w:t xml:space="preserve"> </w:t>
      </w:r>
      <w:r>
        <w:rPr>
          <w:color w:val="231F20"/>
        </w:rPr>
        <w:t>years,</w:t>
      </w:r>
      <w:r>
        <w:rPr>
          <w:color w:val="231F20"/>
          <w:spacing w:val="-14"/>
        </w:rPr>
        <w:t xml:space="preserve"> </w:t>
      </w:r>
      <w:r>
        <w:rPr>
          <w:color w:val="231F20"/>
        </w:rPr>
        <w:t>15-year-olds</w:t>
      </w:r>
      <w:r>
        <w:rPr>
          <w:color w:val="231F20"/>
          <w:spacing w:val="-14"/>
        </w:rPr>
        <w:t xml:space="preserve"> </w:t>
      </w:r>
      <w:r>
        <w:rPr>
          <w:color w:val="231F20"/>
        </w:rPr>
        <w:t>accounted</w:t>
      </w:r>
      <w:r>
        <w:rPr>
          <w:color w:val="231F20"/>
          <w:spacing w:val="-15"/>
        </w:rPr>
        <w:t xml:space="preserve"> </w:t>
      </w:r>
      <w:r>
        <w:rPr>
          <w:color w:val="231F20"/>
        </w:rPr>
        <w:t>for</w:t>
      </w:r>
      <w:r>
        <w:rPr>
          <w:color w:val="231F20"/>
          <w:spacing w:val="-14"/>
        </w:rPr>
        <w:t xml:space="preserve"> </w:t>
      </w:r>
      <w:r>
        <w:rPr>
          <w:color w:val="231F20"/>
        </w:rPr>
        <w:t>12</w:t>
      </w:r>
      <w:r>
        <w:rPr>
          <w:color w:val="231F20"/>
          <w:spacing w:val="-14"/>
        </w:rPr>
        <w:t xml:space="preserve"> </w:t>
      </w:r>
      <w:r>
        <w:rPr>
          <w:color w:val="231F20"/>
        </w:rPr>
        <w:t>(23.5%),</w:t>
      </w:r>
      <w:r>
        <w:rPr>
          <w:color w:val="231F20"/>
          <w:spacing w:val="-14"/>
        </w:rPr>
        <w:t xml:space="preserve"> </w:t>
      </w:r>
      <w:r>
        <w:rPr>
          <w:color w:val="231F20"/>
        </w:rPr>
        <w:t>and</w:t>
      </w:r>
      <w:r>
        <w:rPr>
          <w:color w:val="231F20"/>
          <w:spacing w:val="-14"/>
        </w:rPr>
        <w:t xml:space="preserve"> </w:t>
      </w:r>
      <w:r>
        <w:rPr>
          <w:color w:val="231F20"/>
          <w:spacing w:val="-4"/>
        </w:rPr>
        <w:t>the</w:t>
      </w:r>
    </w:p>
    <w:p w14:paraId="6841B917" w14:textId="77777777" w:rsidR="00C73AC8" w:rsidRDefault="00000000">
      <w:pPr>
        <w:pStyle w:val="Heading2"/>
        <w:spacing w:before="102"/>
        <w:ind w:left="219"/>
      </w:pPr>
      <w:r>
        <w:rPr>
          <w:b w:val="0"/>
        </w:rPr>
        <w:br w:type="column"/>
      </w:r>
      <w:r>
        <w:rPr>
          <w:color w:val="2E3092"/>
        </w:rPr>
        <w:t>Table 2: Distribution of number of traumatized teeth by</w:t>
      </w:r>
    </w:p>
    <w:p w14:paraId="3C6688FD" w14:textId="77777777" w:rsidR="00C73AC8" w:rsidRDefault="00000000">
      <w:pPr>
        <w:tabs>
          <w:tab w:val="left" w:pos="1956"/>
          <w:tab w:val="left" w:pos="5020"/>
        </w:tabs>
        <w:spacing w:before="10"/>
        <w:ind w:left="158"/>
        <w:rPr>
          <w:b/>
          <w:sz w:val="20"/>
        </w:rPr>
      </w:pPr>
      <w:r>
        <w:rPr>
          <w:b/>
          <w:color w:val="2E3092"/>
          <w:sz w:val="20"/>
          <w:u w:val="single" w:color="2E3092"/>
        </w:rPr>
        <w:t xml:space="preserve"> </w:t>
      </w:r>
      <w:r>
        <w:rPr>
          <w:b/>
          <w:color w:val="2E3092"/>
          <w:sz w:val="20"/>
          <w:u w:val="single" w:color="2E3092"/>
        </w:rPr>
        <w:tab/>
        <w:t>type of</w:t>
      </w:r>
      <w:r>
        <w:rPr>
          <w:b/>
          <w:color w:val="2E3092"/>
          <w:spacing w:val="-4"/>
          <w:sz w:val="20"/>
          <w:u w:val="single" w:color="2E3092"/>
        </w:rPr>
        <w:t xml:space="preserve"> </w:t>
      </w:r>
      <w:r>
        <w:rPr>
          <w:b/>
          <w:color w:val="2E3092"/>
          <w:sz w:val="20"/>
          <w:u w:val="single" w:color="2E3092"/>
        </w:rPr>
        <w:t>trauma</w:t>
      </w:r>
      <w:r>
        <w:rPr>
          <w:b/>
          <w:color w:val="2E3092"/>
          <w:sz w:val="20"/>
          <w:u w:val="single" w:color="2E3092"/>
        </w:rPr>
        <w:tab/>
      </w:r>
    </w:p>
    <w:p w14:paraId="44A21F63" w14:textId="77777777" w:rsidR="00C73AC8" w:rsidRDefault="00C73AC8">
      <w:pPr>
        <w:pStyle w:val="BodyText"/>
        <w:spacing w:before="7"/>
        <w:rPr>
          <w:b/>
          <w:sz w:val="2"/>
        </w:rPr>
      </w:pPr>
    </w:p>
    <w:tbl>
      <w:tblPr>
        <w:tblW w:w="0" w:type="auto"/>
        <w:tblInd w:w="165" w:type="dxa"/>
        <w:tblLayout w:type="fixed"/>
        <w:tblCellMar>
          <w:left w:w="0" w:type="dxa"/>
          <w:right w:w="0" w:type="dxa"/>
        </w:tblCellMar>
        <w:tblLook w:val="01E0" w:firstRow="1" w:lastRow="1" w:firstColumn="1" w:lastColumn="1" w:noHBand="0" w:noVBand="0"/>
      </w:tblPr>
      <w:tblGrid>
        <w:gridCol w:w="2824"/>
        <w:gridCol w:w="2038"/>
      </w:tblGrid>
      <w:tr w:rsidR="00C73AC8" w14:paraId="7AA9768F" w14:textId="77777777">
        <w:trPr>
          <w:trHeight w:val="443"/>
        </w:trPr>
        <w:tc>
          <w:tcPr>
            <w:tcW w:w="2824" w:type="dxa"/>
            <w:tcBorders>
              <w:bottom w:val="single" w:sz="4" w:space="0" w:color="2E3092"/>
            </w:tcBorders>
          </w:tcPr>
          <w:p w14:paraId="1A9AEBC3" w14:textId="77777777" w:rsidR="00C73AC8" w:rsidRDefault="00000000">
            <w:pPr>
              <w:pStyle w:val="TableParagraph"/>
              <w:spacing w:line="202" w:lineRule="exact"/>
              <w:rPr>
                <w:b/>
                <w:sz w:val="18"/>
              </w:rPr>
            </w:pPr>
            <w:r>
              <w:rPr>
                <w:b/>
                <w:color w:val="231F20"/>
                <w:sz w:val="18"/>
              </w:rPr>
              <w:t>Type of trauma</w:t>
            </w:r>
          </w:p>
        </w:tc>
        <w:tc>
          <w:tcPr>
            <w:tcW w:w="2038" w:type="dxa"/>
            <w:tcBorders>
              <w:bottom w:val="single" w:sz="4" w:space="0" w:color="2E3092"/>
            </w:tcBorders>
          </w:tcPr>
          <w:p w14:paraId="445366AA" w14:textId="77777777" w:rsidR="00C73AC8" w:rsidRDefault="00000000">
            <w:pPr>
              <w:pStyle w:val="TableParagraph"/>
              <w:spacing w:line="202" w:lineRule="exact"/>
              <w:ind w:left="155" w:right="22"/>
              <w:jc w:val="center"/>
              <w:rPr>
                <w:b/>
                <w:sz w:val="18"/>
              </w:rPr>
            </w:pPr>
            <w:r>
              <w:rPr>
                <w:b/>
                <w:color w:val="231F20"/>
                <w:sz w:val="18"/>
              </w:rPr>
              <w:t>Number of traumatized</w:t>
            </w:r>
          </w:p>
          <w:p w14:paraId="4E9664E5" w14:textId="77777777" w:rsidR="00C73AC8" w:rsidRDefault="00000000">
            <w:pPr>
              <w:pStyle w:val="TableParagraph"/>
              <w:spacing w:before="13"/>
              <w:ind w:left="155" w:right="22"/>
              <w:jc w:val="center"/>
              <w:rPr>
                <w:b/>
                <w:sz w:val="18"/>
              </w:rPr>
            </w:pPr>
            <w:r>
              <w:rPr>
                <w:b/>
                <w:color w:val="231F20"/>
                <w:sz w:val="18"/>
              </w:rPr>
              <w:t>teeth, n (%)</w:t>
            </w:r>
          </w:p>
        </w:tc>
      </w:tr>
      <w:tr w:rsidR="00C73AC8" w14:paraId="45A66FB7" w14:textId="77777777">
        <w:trPr>
          <w:trHeight w:val="206"/>
        </w:trPr>
        <w:tc>
          <w:tcPr>
            <w:tcW w:w="2824" w:type="dxa"/>
            <w:tcBorders>
              <w:top w:val="single" w:sz="4" w:space="0" w:color="2E3092"/>
            </w:tcBorders>
          </w:tcPr>
          <w:p w14:paraId="52365631" w14:textId="77777777" w:rsidR="00C73AC8" w:rsidRDefault="00000000">
            <w:pPr>
              <w:pStyle w:val="TableParagraph"/>
              <w:spacing w:line="184" w:lineRule="exact"/>
              <w:ind w:left="-1"/>
              <w:rPr>
                <w:sz w:val="18"/>
              </w:rPr>
            </w:pPr>
            <w:r>
              <w:rPr>
                <w:color w:val="231F20"/>
                <w:sz w:val="18"/>
              </w:rPr>
              <w:t>Enamel crack</w:t>
            </w:r>
          </w:p>
        </w:tc>
        <w:tc>
          <w:tcPr>
            <w:tcW w:w="2038" w:type="dxa"/>
            <w:tcBorders>
              <w:top w:val="single" w:sz="4" w:space="0" w:color="2E3092"/>
            </w:tcBorders>
          </w:tcPr>
          <w:p w14:paraId="09957497" w14:textId="77777777" w:rsidR="00C73AC8" w:rsidRDefault="00000000">
            <w:pPr>
              <w:pStyle w:val="TableParagraph"/>
              <w:spacing w:line="184" w:lineRule="exact"/>
              <w:ind w:left="140" w:right="22"/>
              <w:jc w:val="center"/>
              <w:rPr>
                <w:sz w:val="18"/>
              </w:rPr>
            </w:pPr>
            <w:r>
              <w:rPr>
                <w:color w:val="231F20"/>
                <w:sz w:val="18"/>
              </w:rPr>
              <w:t>1 (1.2)</w:t>
            </w:r>
          </w:p>
        </w:tc>
      </w:tr>
      <w:tr w:rsidR="00C73AC8" w14:paraId="6F36F5F1" w14:textId="77777777">
        <w:trPr>
          <w:trHeight w:val="226"/>
        </w:trPr>
        <w:tc>
          <w:tcPr>
            <w:tcW w:w="2824" w:type="dxa"/>
          </w:tcPr>
          <w:p w14:paraId="1D18956D" w14:textId="77777777" w:rsidR="00C73AC8" w:rsidRDefault="00000000">
            <w:pPr>
              <w:pStyle w:val="TableParagraph"/>
              <w:spacing w:before="8" w:line="198" w:lineRule="exact"/>
              <w:ind w:left="-1"/>
              <w:rPr>
                <w:sz w:val="18"/>
              </w:rPr>
            </w:pPr>
            <w:r>
              <w:rPr>
                <w:color w:val="231F20"/>
                <w:sz w:val="18"/>
              </w:rPr>
              <w:t>Enamel fracture</w:t>
            </w:r>
          </w:p>
        </w:tc>
        <w:tc>
          <w:tcPr>
            <w:tcW w:w="2038" w:type="dxa"/>
          </w:tcPr>
          <w:p w14:paraId="5329372F" w14:textId="77777777" w:rsidR="00C73AC8" w:rsidRDefault="00000000">
            <w:pPr>
              <w:pStyle w:val="TableParagraph"/>
              <w:spacing w:before="8" w:line="198" w:lineRule="exact"/>
              <w:ind w:left="8" w:right="22"/>
              <w:jc w:val="center"/>
              <w:rPr>
                <w:sz w:val="18"/>
              </w:rPr>
            </w:pPr>
            <w:r>
              <w:rPr>
                <w:color w:val="231F20"/>
                <w:sz w:val="18"/>
              </w:rPr>
              <w:t>12 (15)</w:t>
            </w:r>
          </w:p>
        </w:tc>
      </w:tr>
      <w:tr w:rsidR="00C73AC8" w14:paraId="30B086C9" w14:textId="77777777">
        <w:trPr>
          <w:trHeight w:val="226"/>
        </w:trPr>
        <w:tc>
          <w:tcPr>
            <w:tcW w:w="2824" w:type="dxa"/>
          </w:tcPr>
          <w:p w14:paraId="2A85FFA9" w14:textId="77777777" w:rsidR="00C73AC8" w:rsidRDefault="00000000">
            <w:pPr>
              <w:pStyle w:val="TableParagraph"/>
              <w:spacing w:before="8" w:line="198" w:lineRule="exact"/>
              <w:ind w:left="-1"/>
              <w:rPr>
                <w:sz w:val="18"/>
              </w:rPr>
            </w:pPr>
            <w:r>
              <w:rPr>
                <w:color w:val="231F20"/>
                <w:sz w:val="18"/>
              </w:rPr>
              <w:t>ED fracture</w:t>
            </w:r>
          </w:p>
        </w:tc>
        <w:tc>
          <w:tcPr>
            <w:tcW w:w="2038" w:type="dxa"/>
          </w:tcPr>
          <w:p w14:paraId="71ADB974" w14:textId="77777777" w:rsidR="00C73AC8" w:rsidRDefault="00000000">
            <w:pPr>
              <w:pStyle w:val="TableParagraph"/>
              <w:spacing w:before="8" w:line="198" w:lineRule="exact"/>
              <w:ind w:left="140" w:right="22"/>
              <w:jc w:val="center"/>
              <w:rPr>
                <w:sz w:val="18"/>
              </w:rPr>
            </w:pPr>
            <w:r>
              <w:rPr>
                <w:color w:val="231F20"/>
                <w:sz w:val="18"/>
              </w:rPr>
              <w:t>39 (48.8)</w:t>
            </w:r>
          </w:p>
        </w:tc>
      </w:tr>
      <w:tr w:rsidR="00C73AC8" w14:paraId="21108771" w14:textId="77777777">
        <w:trPr>
          <w:trHeight w:val="226"/>
        </w:trPr>
        <w:tc>
          <w:tcPr>
            <w:tcW w:w="2824" w:type="dxa"/>
          </w:tcPr>
          <w:p w14:paraId="7F2F995E" w14:textId="77777777" w:rsidR="00C73AC8" w:rsidRDefault="00000000">
            <w:pPr>
              <w:pStyle w:val="TableParagraph"/>
              <w:spacing w:before="8" w:line="198" w:lineRule="exact"/>
              <w:ind w:left="-1"/>
              <w:rPr>
                <w:sz w:val="18"/>
              </w:rPr>
            </w:pPr>
            <w:r>
              <w:rPr>
                <w:color w:val="231F20"/>
                <w:sz w:val="18"/>
              </w:rPr>
              <w:t>ED fracture with pulpal involvement</w:t>
            </w:r>
          </w:p>
        </w:tc>
        <w:tc>
          <w:tcPr>
            <w:tcW w:w="2038" w:type="dxa"/>
          </w:tcPr>
          <w:p w14:paraId="601BAEDF" w14:textId="77777777" w:rsidR="00C73AC8" w:rsidRDefault="00000000">
            <w:pPr>
              <w:pStyle w:val="TableParagraph"/>
              <w:spacing w:before="8" w:line="198" w:lineRule="exact"/>
              <w:ind w:left="140" w:right="22"/>
              <w:jc w:val="center"/>
              <w:rPr>
                <w:sz w:val="18"/>
              </w:rPr>
            </w:pPr>
            <w:r>
              <w:rPr>
                <w:color w:val="231F20"/>
                <w:sz w:val="18"/>
              </w:rPr>
              <w:t>27 (33.8)</w:t>
            </w:r>
          </w:p>
        </w:tc>
      </w:tr>
      <w:tr w:rsidR="00C73AC8" w14:paraId="7F3C93EB" w14:textId="77777777">
        <w:trPr>
          <w:trHeight w:val="225"/>
        </w:trPr>
        <w:tc>
          <w:tcPr>
            <w:tcW w:w="2824" w:type="dxa"/>
          </w:tcPr>
          <w:p w14:paraId="1228B925" w14:textId="77777777" w:rsidR="00C73AC8" w:rsidRDefault="00000000">
            <w:pPr>
              <w:pStyle w:val="TableParagraph"/>
              <w:spacing w:before="8" w:line="197" w:lineRule="exact"/>
              <w:ind w:left="-1"/>
              <w:rPr>
                <w:sz w:val="18"/>
              </w:rPr>
            </w:pPr>
            <w:r>
              <w:rPr>
                <w:color w:val="231F20"/>
                <w:sz w:val="18"/>
              </w:rPr>
              <w:t>Avulsed tooth</w:t>
            </w:r>
          </w:p>
        </w:tc>
        <w:tc>
          <w:tcPr>
            <w:tcW w:w="2038" w:type="dxa"/>
          </w:tcPr>
          <w:p w14:paraId="3F5371AB" w14:textId="77777777" w:rsidR="00C73AC8" w:rsidRDefault="00000000">
            <w:pPr>
              <w:pStyle w:val="TableParagraph"/>
              <w:spacing w:before="8" w:line="197" w:lineRule="exact"/>
              <w:ind w:left="140" w:right="22"/>
              <w:jc w:val="center"/>
              <w:rPr>
                <w:sz w:val="18"/>
              </w:rPr>
            </w:pPr>
            <w:r>
              <w:rPr>
                <w:color w:val="231F20"/>
                <w:sz w:val="18"/>
              </w:rPr>
              <w:t>1 (1.2)</w:t>
            </w:r>
          </w:p>
        </w:tc>
      </w:tr>
      <w:tr w:rsidR="00C73AC8" w14:paraId="1B23215B" w14:textId="77777777">
        <w:trPr>
          <w:trHeight w:val="223"/>
        </w:trPr>
        <w:tc>
          <w:tcPr>
            <w:tcW w:w="2824" w:type="dxa"/>
            <w:tcBorders>
              <w:bottom w:val="single" w:sz="8" w:space="0" w:color="2E3092"/>
            </w:tcBorders>
          </w:tcPr>
          <w:p w14:paraId="5203A6AA" w14:textId="77777777" w:rsidR="00C73AC8" w:rsidRDefault="00000000">
            <w:pPr>
              <w:pStyle w:val="TableParagraph"/>
              <w:spacing w:before="9" w:line="194" w:lineRule="exact"/>
              <w:ind w:left="-1"/>
              <w:rPr>
                <w:b/>
                <w:sz w:val="18"/>
              </w:rPr>
            </w:pPr>
            <w:r>
              <w:rPr>
                <w:b/>
                <w:color w:val="231F20"/>
                <w:sz w:val="18"/>
              </w:rPr>
              <w:t>Total number of traumatized teeth</w:t>
            </w:r>
          </w:p>
        </w:tc>
        <w:tc>
          <w:tcPr>
            <w:tcW w:w="2038" w:type="dxa"/>
            <w:tcBorders>
              <w:bottom w:val="single" w:sz="8" w:space="0" w:color="2E3092"/>
            </w:tcBorders>
          </w:tcPr>
          <w:p w14:paraId="711DB12E" w14:textId="77777777" w:rsidR="00C73AC8" w:rsidRDefault="00000000">
            <w:pPr>
              <w:pStyle w:val="TableParagraph"/>
              <w:spacing w:before="9" w:line="194" w:lineRule="exact"/>
              <w:ind w:left="95" w:right="22"/>
              <w:jc w:val="center"/>
              <w:rPr>
                <w:b/>
                <w:sz w:val="18"/>
              </w:rPr>
            </w:pPr>
            <w:r>
              <w:rPr>
                <w:b/>
                <w:color w:val="231F20"/>
                <w:sz w:val="18"/>
              </w:rPr>
              <w:t>80 (100)</w:t>
            </w:r>
          </w:p>
        </w:tc>
      </w:tr>
      <w:tr w:rsidR="00C73AC8" w14:paraId="7C659C23" w14:textId="77777777">
        <w:trPr>
          <w:trHeight w:val="299"/>
        </w:trPr>
        <w:tc>
          <w:tcPr>
            <w:tcW w:w="2824" w:type="dxa"/>
            <w:tcBorders>
              <w:top w:val="single" w:sz="8" w:space="0" w:color="2E3092"/>
            </w:tcBorders>
          </w:tcPr>
          <w:p w14:paraId="2DC36C69" w14:textId="77777777" w:rsidR="00C73AC8" w:rsidRDefault="00000000">
            <w:pPr>
              <w:pStyle w:val="TableParagraph"/>
              <w:spacing w:before="96" w:line="183" w:lineRule="exact"/>
              <w:ind w:left="-1"/>
              <w:rPr>
                <w:sz w:val="18"/>
              </w:rPr>
            </w:pPr>
            <w:r>
              <w:rPr>
                <w:color w:val="231F20"/>
                <w:sz w:val="18"/>
              </w:rPr>
              <w:t>ED: enamel dentine</w:t>
            </w:r>
          </w:p>
        </w:tc>
        <w:tc>
          <w:tcPr>
            <w:tcW w:w="2038" w:type="dxa"/>
            <w:tcBorders>
              <w:top w:val="single" w:sz="8" w:space="0" w:color="2E3092"/>
            </w:tcBorders>
          </w:tcPr>
          <w:p w14:paraId="3D22D581" w14:textId="77777777" w:rsidR="00C73AC8" w:rsidRDefault="00C73AC8">
            <w:pPr>
              <w:pStyle w:val="TableParagraph"/>
              <w:rPr>
                <w:sz w:val="18"/>
              </w:rPr>
            </w:pPr>
          </w:p>
        </w:tc>
      </w:tr>
    </w:tbl>
    <w:p w14:paraId="6123E898" w14:textId="77777777" w:rsidR="00C73AC8" w:rsidRDefault="00C73AC8">
      <w:pPr>
        <w:rPr>
          <w:sz w:val="18"/>
        </w:rPr>
        <w:sectPr w:rsidR="00C73AC8">
          <w:type w:val="continuous"/>
          <w:pgSz w:w="12240" w:h="15840"/>
          <w:pgMar w:top="900" w:right="960" w:bottom="280" w:left="920" w:header="720" w:footer="720" w:gutter="0"/>
          <w:cols w:num="2" w:space="720" w:equalWidth="0">
            <w:col w:w="5063" w:space="157"/>
            <w:col w:w="5140"/>
          </w:cols>
        </w:sectPr>
      </w:pPr>
    </w:p>
    <w:p w14:paraId="399EEF0E" w14:textId="77777777" w:rsidR="00C73AC8" w:rsidRDefault="00C73AC8">
      <w:pPr>
        <w:pStyle w:val="BodyText"/>
        <w:spacing w:before="3"/>
        <w:rPr>
          <w:b/>
          <w:sz w:val="24"/>
        </w:rPr>
      </w:pPr>
    </w:p>
    <w:p w14:paraId="2145ABC7" w14:textId="77777777" w:rsidR="00C73AC8" w:rsidRDefault="00000000">
      <w:pPr>
        <w:tabs>
          <w:tab w:val="left" w:pos="3288"/>
        </w:tabs>
        <w:spacing w:before="94"/>
        <w:ind w:left="155"/>
        <w:rPr>
          <w:rFonts w:ascii="BPG Sans Modern GPL&amp;GNU" w:hAnsi="BPG Sans Modern GPL&amp;GNU"/>
          <w:sz w:val="16"/>
        </w:rPr>
      </w:pPr>
      <w:r>
        <w:rPr>
          <w:rFonts w:ascii="BPG Sans Modern GPL&amp;GNU" w:hAnsi="BPG Sans Modern GPL&amp;GNU"/>
          <w:color w:val="231F20"/>
          <w:sz w:val="16"/>
        </w:rPr>
        <w:t>4</w:t>
      </w:r>
      <w:r>
        <w:rPr>
          <w:rFonts w:ascii="BPG Sans Modern GPL&amp;GNU" w:hAnsi="BPG Sans Modern GPL&amp;GNU"/>
          <w:color w:val="231F20"/>
          <w:sz w:val="16"/>
        </w:rPr>
        <w:tab/>
      </w:r>
      <w:r>
        <w:rPr>
          <w:rFonts w:ascii="BPG Sans Modern GPL&amp;GNU" w:hAnsi="BPG Sans Modern GPL&amp;GNU"/>
          <w:color w:val="231F20"/>
          <w:w w:val="95"/>
          <w:sz w:val="16"/>
        </w:rPr>
        <w:t>Journal</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9</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4</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October‑December</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2019</w:t>
      </w:r>
    </w:p>
    <w:p w14:paraId="08DBB3E8" w14:textId="77777777" w:rsidR="00C73AC8" w:rsidRDefault="00C73AC8">
      <w:pPr>
        <w:rPr>
          <w:rFonts w:ascii="BPG Sans Modern GPL&amp;GNU" w:hAnsi="BPG Sans Modern GPL&amp;GNU"/>
          <w:sz w:val="16"/>
        </w:rPr>
        <w:sectPr w:rsidR="00C73AC8">
          <w:type w:val="continuous"/>
          <w:pgSz w:w="12240" w:h="15840"/>
          <w:pgMar w:top="900" w:right="960" w:bottom="280" w:left="920" w:header="720" w:footer="720" w:gutter="0"/>
          <w:cols w:space="720"/>
        </w:sectPr>
      </w:pPr>
    </w:p>
    <w:p w14:paraId="6F91911D" w14:textId="77777777" w:rsidR="00C73AC8" w:rsidRDefault="00C73AC8">
      <w:pPr>
        <w:pStyle w:val="BodyText"/>
        <w:spacing w:before="3"/>
        <w:rPr>
          <w:rFonts w:ascii="BPG Sans Modern GPL&amp;GNU"/>
          <w:sz w:val="14"/>
        </w:rPr>
      </w:pPr>
    </w:p>
    <w:p w14:paraId="3E78EA77" w14:textId="77777777" w:rsidR="00C73AC8" w:rsidRDefault="00C73AC8">
      <w:pPr>
        <w:rPr>
          <w:rFonts w:ascii="BPG Sans Modern GPL&amp;GNU"/>
          <w:sz w:val="14"/>
        </w:rPr>
        <w:sectPr w:rsidR="00C73AC8">
          <w:pgSz w:w="12240" w:h="15840"/>
          <w:pgMar w:top="900" w:right="960" w:bottom="280" w:left="920" w:header="215" w:footer="0" w:gutter="0"/>
          <w:cols w:space="720"/>
        </w:sectPr>
      </w:pPr>
    </w:p>
    <w:p w14:paraId="3FC7A47B" w14:textId="77777777" w:rsidR="00C73AC8" w:rsidRDefault="00000000">
      <w:pPr>
        <w:pStyle w:val="BodyText"/>
        <w:spacing w:before="89" w:line="249" w:lineRule="auto"/>
        <w:ind w:left="157" w:right="39"/>
        <w:jc w:val="both"/>
      </w:pPr>
      <w:r>
        <w:rPr>
          <w:color w:val="231F20"/>
        </w:rPr>
        <w:t>maxillary laterals and the mandibular canine teeth made up 13.8% (11) and 1.3% (1), respectively [Table 3].</w:t>
      </w:r>
    </w:p>
    <w:p w14:paraId="68FDE6EF" w14:textId="77777777" w:rsidR="00C73AC8" w:rsidRDefault="00000000">
      <w:pPr>
        <w:pStyle w:val="BodyText"/>
        <w:spacing w:before="122" w:line="249" w:lineRule="auto"/>
        <w:ind w:left="157" w:right="38"/>
        <w:jc w:val="both"/>
      </w:pPr>
      <w:r>
        <w:rPr>
          <w:color w:val="231F20"/>
        </w:rPr>
        <w:t>Of the 80 traumatized teeth, composite build-up was done</w:t>
      </w:r>
      <w:r>
        <w:rPr>
          <w:color w:val="231F20"/>
          <w:spacing w:val="-29"/>
        </w:rPr>
        <w:t xml:space="preserve"> </w:t>
      </w:r>
      <w:r>
        <w:rPr>
          <w:color w:val="231F20"/>
          <w:spacing w:val="-6"/>
        </w:rPr>
        <w:t xml:space="preserve">on </w:t>
      </w:r>
      <w:r>
        <w:rPr>
          <w:color w:val="231F20"/>
        </w:rPr>
        <w:t>36</w:t>
      </w:r>
      <w:r>
        <w:rPr>
          <w:color w:val="231F20"/>
          <w:spacing w:val="-22"/>
        </w:rPr>
        <w:t xml:space="preserve"> </w:t>
      </w:r>
      <w:r>
        <w:rPr>
          <w:color w:val="231F20"/>
        </w:rPr>
        <w:t>(45%)</w:t>
      </w:r>
      <w:r>
        <w:rPr>
          <w:color w:val="231F20"/>
          <w:spacing w:val="-22"/>
        </w:rPr>
        <w:t xml:space="preserve"> </w:t>
      </w:r>
      <w:r>
        <w:rPr>
          <w:color w:val="231F20"/>
        </w:rPr>
        <w:t>of</w:t>
      </w:r>
      <w:r>
        <w:rPr>
          <w:color w:val="231F20"/>
          <w:spacing w:val="-22"/>
        </w:rPr>
        <w:t xml:space="preserve"> </w:t>
      </w:r>
      <w:r>
        <w:rPr>
          <w:color w:val="231F20"/>
        </w:rPr>
        <w:t>them,</w:t>
      </w:r>
      <w:r>
        <w:rPr>
          <w:color w:val="231F20"/>
          <w:spacing w:val="-22"/>
        </w:rPr>
        <w:t xml:space="preserve"> </w:t>
      </w:r>
      <w:r>
        <w:rPr>
          <w:color w:val="231F20"/>
          <w:spacing w:val="-3"/>
        </w:rPr>
        <w:t>whereas</w:t>
      </w:r>
      <w:r>
        <w:rPr>
          <w:color w:val="231F20"/>
          <w:spacing w:val="-22"/>
        </w:rPr>
        <w:t xml:space="preserve"> </w:t>
      </w:r>
      <w:r>
        <w:rPr>
          <w:color w:val="231F20"/>
        </w:rPr>
        <w:t>root</w:t>
      </w:r>
      <w:r>
        <w:rPr>
          <w:color w:val="231F20"/>
          <w:spacing w:val="-22"/>
        </w:rPr>
        <w:t xml:space="preserve"> </w:t>
      </w:r>
      <w:r>
        <w:rPr>
          <w:color w:val="231F20"/>
        </w:rPr>
        <w:t>canal</w:t>
      </w:r>
      <w:r>
        <w:rPr>
          <w:color w:val="231F20"/>
          <w:spacing w:val="-22"/>
        </w:rPr>
        <w:t xml:space="preserve"> </w:t>
      </w:r>
      <w:r>
        <w:rPr>
          <w:color w:val="231F20"/>
        </w:rPr>
        <w:t>treatment</w:t>
      </w:r>
      <w:r>
        <w:rPr>
          <w:color w:val="231F20"/>
          <w:spacing w:val="-21"/>
        </w:rPr>
        <w:t xml:space="preserve"> </w:t>
      </w:r>
      <w:r>
        <w:rPr>
          <w:color w:val="231F20"/>
          <w:spacing w:val="-3"/>
        </w:rPr>
        <w:t>was</w:t>
      </w:r>
      <w:r>
        <w:rPr>
          <w:color w:val="231F20"/>
          <w:spacing w:val="-22"/>
        </w:rPr>
        <w:t xml:space="preserve"> </w:t>
      </w:r>
      <w:r>
        <w:rPr>
          <w:color w:val="231F20"/>
        </w:rPr>
        <w:t>done</w:t>
      </w:r>
      <w:r>
        <w:rPr>
          <w:color w:val="231F20"/>
          <w:spacing w:val="-22"/>
        </w:rPr>
        <w:t xml:space="preserve"> </w:t>
      </w:r>
      <w:r>
        <w:rPr>
          <w:color w:val="231F20"/>
        </w:rPr>
        <w:t>on</w:t>
      </w:r>
      <w:r>
        <w:rPr>
          <w:color w:val="231F20"/>
          <w:spacing w:val="-22"/>
        </w:rPr>
        <w:t xml:space="preserve"> </w:t>
      </w:r>
      <w:r>
        <w:rPr>
          <w:color w:val="231F20"/>
        </w:rPr>
        <w:t>42 (52.5%)</w:t>
      </w:r>
      <w:r>
        <w:rPr>
          <w:color w:val="231F20"/>
          <w:spacing w:val="-25"/>
        </w:rPr>
        <w:t xml:space="preserve"> </w:t>
      </w:r>
      <w:r>
        <w:rPr>
          <w:color w:val="231F20"/>
        </w:rPr>
        <w:t>teeth.</w:t>
      </w:r>
      <w:r>
        <w:rPr>
          <w:color w:val="231F20"/>
          <w:spacing w:val="-32"/>
        </w:rPr>
        <w:t xml:space="preserve"> </w:t>
      </w:r>
      <w:r>
        <w:rPr>
          <w:color w:val="231F20"/>
        </w:rPr>
        <w:t>The</w:t>
      </w:r>
      <w:r>
        <w:rPr>
          <w:color w:val="231F20"/>
          <w:spacing w:val="-24"/>
        </w:rPr>
        <w:t xml:space="preserve"> </w:t>
      </w:r>
      <w:r>
        <w:rPr>
          <w:color w:val="231F20"/>
        </w:rPr>
        <w:t>treatment</w:t>
      </w:r>
      <w:r>
        <w:rPr>
          <w:color w:val="231F20"/>
          <w:spacing w:val="-24"/>
        </w:rPr>
        <w:t xml:space="preserve"> </w:t>
      </w:r>
      <w:r>
        <w:rPr>
          <w:color w:val="231F20"/>
        </w:rPr>
        <w:t>plan</w:t>
      </w:r>
      <w:r>
        <w:rPr>
          <w:color w:val="231F20"/>
          <w:spacing w:val="-25"/>
        </w:rPr>
        <w:t xml:space="preserve"> </w:t>
      </w:r>
      <w:r>
        <w:rPr>
          <w:color w:val="231F20"/>
        </w:rPr>
        <w:t>for</w:t>
      </w:r>
      <w:r>
        <w:rPr>
          <w:color w:val="231F20"/>
          <w:spacing w:val="-24"/>
        </w:rPr>
        <w:t xml:space="preserve"> </w:t>
      </w:r>
      <w:r>
        <w:rPr>
          <w:color w:val="231F20"/>
        </w:rPr>
        <w:t>the</w:t>
      </w:r>
      <w:r>
        <w:rPr>
          <w:color w:val="231F20"/>
          <w:spacing w:val="-24"/>
        </w:rPr>
        <w:t xml:space="preserve"> </w:t>
      </w:r>
      <w:r>
        <w:rPr>
          <w:color w:val="231F20"/>
          <w:spacing w:val="-3"/>
        </w:rPr>
        <w:t>avulsed</w:t>
      </w:r>
      <w:r>
        <w:rPr>
          <w:color w:val="231F20"/>
          <w:spacing w:val="-24"/>
        </w:rPr>
        <w:t xml:space="preserve"> </w:t>
      </w:r>
      <w:r>
        <w:rPr>
          <w:color w:val="231F20"/>
        </w:rPr>
        <w:t>tooth</w:t>
      </w:r>
      <w:r>
        <w:rPr>
          <w:color w:val="231F20"/>
          <w:spacing w:val="-24"/>
        </w:rPr>
        <w:t xml:space="preserve"> </w:t>
      </w:r>
      <w:r>
        <w:rPr>
          <w:color w:val="231F20"/>
        </w:rPr>
        <w:t>(1.25%) involved fabrication of a removable partial denture, whereas the</w:t>
      </w:r>
      <w:r>
        <w:rPr>
          <w:color w:val="231F20"/>
          <w:spacing w:val="-19"/>
        </w:rPr>
        <w:t xml:space="preserve"> </w:t>
      </w:r>
      <w:r>
        <w:rPr>
          <w:color w:val="231F20"/>
          <w:spacing w:val="-3"/>
        </w:rPr>
        <w:t>only</w:t>
      </w:r>
      <w:r>
        <w:rPr>
          <w:color w:val="231F20"/>
          <w:spacing w:val="-19"/>
        </w:rPr>
        <w:t xml:space="preserve"> </w:t>
      </w:r>
      <w:r>
        <w:rPr>
          <w:color w:val="231F20"/>
        </w:rPr>
        <w:t>tooth</w:t>
      </w:r>
      <w:r>
        <w:rPr>
          <w:color w:val="231F20"/>
          <w:spacing w:val="-19"/>
        </w:rPr>
        <w:t xml:space="preserve"> </w:t>
      </w:r>
      <w:r>
        <w:rPr>
          <w:color w:val="231F20"/>
        </w:rPr>
        <w:t>with</w:t>
      </w:r>
      <w:r>
        <w:rPr>
          <w:color w:val="231F20"/>
          <w:spacing w:val="-19"/>
        </w:rPr>
        <w:t xml:space="preserve"> </w:t>
      </w:r>
      <w:r>
        <w:rPr>
          <w:color w:val="231F20"/>
        </w:rPr>
        <w:t>enamel</w:t>
      </w:r>
      <w:r>
        <w:rPr>
          <w:color w:val="231F20"/>
          <w:spacing w:val="-19"/>
        </w:rPr>
        <w:t xml:space="preserve"> </w:t>
      </w:r>
      <w:r>
        <w:rPr>
          <w:color w:val="231F20"/>
        </w:rPr>
        <w:t>crack</w:t>
      </w:r>
      <w:r>
        <w:rPr>
          <w:color w:val="231F20"/>
          <w:spacing w:val="-19"/>
        </w:rPr>
        <w:t xml:space="preserve"> </w:t>
      </w:r>
      <w:r>
        <w:rPr>
          <w:color w:val="231F20"/>
          <w:spacing w:val="-3"/>
        </w:rPr>
        <w:t>was</w:t>
      </w:r>
      <w:r>
        <w:rPr>
          <w:color w:val="231F20"/>
          <w:spacing w:val="-19"/>
        </w:rPr>
        <w:t xml:space="preserve"> </w:t>
      </w:r>
      <w:r>
        <w:rPr>
          <w:color w:val="231F20"/>
        </w:rPr>
        <w:t>placed</w:t>
      </w:r>
      <w:r>
        <w:rPr>
          <w:color w:val="231F20"/>
          <w:spacing w:val="-19"/>
        </w:rPr>
        <w:t xml:space="preserve"> </w:t>
      </w:r>
      <w:r>
        <w:rPr>
          <w:color w:val="231F20"/>
        </w:rPr>
        <w:t>under</w:t>
      </w:r>
      <w:r>
        <w:rPr>
          <w:color w:val="231F20"/>
          <w:spacing w:val="-19"/>
        </w:rPr>
        <w:t xml:space="preserve"> </w:t>
      </w:r>
      <w:r>
        <w:rPr>
          <w:color w:val="231F20"/>
        </w:rPr>
        <w:t xml:space="preserve">observation after the application of dentine bonding agent </w:t>
      </w:r>
      <w:r>
        <w:rPr>
          <w:color w:val="231F20"/>
          <w:spacing w:val="-4"/>
        </w:rPr>
        <w:t>over</w:t>
      </w:r>
      <w:r>
        <w:rPr>
          <w:color w:val="231F20"/>
          <w:spacing w:val="1"/>
        </w:rPr>
        <w:t xml:space="preserve"> </w:t>
      </w:r>
      <w:r>
        <w:rPr>
          <w:color w:val="231F20"/>
        </w:rPr>
        <w:t>it.</w:t>
      </w:r>
    </w:p>
    <w:p w14:paraId="6F91605F" w14:textId="77777777" w:rsidR="00C73AC8" w:rsidRDefault="00000000">
      <w:pPr>
        <w:pStyle w:val="BodyText"/>
        <w:spacing w:before="125" w:line="249" w:lineRule="auto"/>
        <w:ind w:left="157" w:right="38"/>
        <w:jc w:val="both"/>
      </w:pPr>
      <w:r>
        <w:rPr>
          <w:color w:val="231F20"/>
        </w:rPr>
        <w:t xml:space="preserve">In terms of the participants with the traumatized teeth, 23 </w:t>
      </w:r>
      <w:r>
        <w:rPr>
          <w:color w:val="231F20"/>
          <w:spacing w:val="-3"/>
        </w:rPr>
        <w:t>(45.1%)</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51</w:t>
      </w:r>
      <w:r>
        <w:rPr>
          <w:color w:val="231F20"/>
          <w:spacing w:val="-20"/>
        </w:rPr>
        <w:t xml:space="preserve"> </w:t>
      </w:r>
      <w:r>
        <w:rPr>
          <w:color w:val="231F20"/>
          <w:spacing w:val="-3"/>
        </w:rPr>
        <w:t>participants</w:t>
      </w:r>
      <w:r>
        <w:rPr>
          <w:color w:val="231F20"/>
          <w:spacing w:val="-20"/>
        </w:rPr>
        <w:t xml:space="preserve"> </w:t>
      </w:r>
      <w:r>
        <w:rPr>
          <w:color w:val="231F20"/>
          <w:spacing w:val="-4"/>
        </w:rPr>
        <w:t>who</w:t>
      </w:r>
      <w:r>
        <w:rPr>
          <w:color w:val="231F20"/>
          <w:spacing w:val="-20"/>
        </w:rPr>
        <w:t xml:space="preserve"> </w:t>
      </w:r>
      <w:r>
        <w:rPr>
          <w:color w:val="231F20"/>
        </w:rPr>
        <w:t>had</w:t>
      </w:r>
      <w:r>
        <w:rPr>
          <w:color w:val="231F20"/>
          <w:spacing w:val="-19"/>
        </w:rPr>
        <w:t xml:space="preserve"> </w:t>
      </w:r>
      <w:r>
        <w:rPr>
          <w:color w:val="231F20"/>
          <w:spacing w:val="-3"/>
        </w:rPr>
        <w:t>treatment</w:t>
      </w:r>
      <w:r>
        <w:rPr>
          <w:color w:val="231F20"/>
          <w:spacing w:val="-20"/>
        </w:rPr>
        <w:t xml:space="preserve"> </w:t>
      </w:r>
      <w:r>
        <w:rPr>
          <w:color w:val="231F20"/>
        </w:rPr>
        <w:t>had</w:t>
      </w:r>
      <w:r>
        <w:rPr>
          <w:color w:val="231F20"/>
          <w:spacing w:val="-20"/>
        </w:rPr>
        <w:t xml:space="preserve"> </w:t>
      </w:r>
      <w:r>
        <w:rPr>
          <w:color w:val="231F20"/>
          <w:spacing w:val="-3"/>
        </w:rPr>
        <w:t xml:space="preserve">composite </w:t>
      </w:r>
      <w:r>
        <w:rPr>
          <w:color w:val="231F20"/>
        </w:rPr>
        <w:t>build-up</w:t>
      </w:r>
      <w:r>
        <w:rPr>
          <w:color w:val="231F20"/>
          <w:spacing w:val="-19"/>
        </w:rPr>
        <w:t xml:space="preserve"> </w:t>
      </w:r>
      <w:r>
        <w:rPr>
          <w:color w:val="231F20"/>
        </w:rPr>
        <w:t>done</w:t>
      </w:r>
      <w:r>
        <w:rPr>
          <w:color w:val="231F20"/>
          <w:spacing w:val="-18"/>
        </w:rPr>
        <w:t xml:space="preserve"> </w:t>
      </w:r>
      <w:r>
        <w:rPr>
          <w:color w:val="231F20"/>
        </w:rPr>
        <w:t>for</w:t>
      </w:r>
      <w:r>
        <w:rPr>
          <w:color w:val="231F20"/>
          <w:spacing w:val="-18"/>
        </w:rPr>
        <w:t xml:space="preserve"> </w:t>
      </w:r>
      <w:r>
        <w:rPr>
          <w:color w:val="231F20"/>
        </w:rPr>
        <w:t>them,</w:t>
      </w:r>
      <w:r>
        <w:rPr>
          <w:color w:val="231F20"/>
          <w:spacing w:val="-18"/>
        </w:rPr>
        <w:t xml:space="preserve"> </w:t>
      </w:r>
      <w:r>
        <w:rPr>
          <w:color w:val="231F20"/>
        </w:rPr>
        <w:t>27</w:t>
      </w:r>
      <w:r>
        <w:rPr>
          <w:color w:val="231F20"/>
          <w:spacing w:val="-18"/>
        </w:rPr>
        <w:t xml:space="preserve"> </w:t>
      </w:r>
      <w:r>
        <w:rPr>
          <w:color w:val="231F20"/>
        </w:rPr>
        <w:t>(52.9%)</w:t>
      </w:r>
      <w:r>
        <w:rPr>
          <w:color w:val="231F20"/>
          <w:spacing w:val="-18"/>
        </w:rPr>
        <w:t xml:space="preserve"> </w:t>
      </w:r>
      <w:r>
        <w:rPr>
          <w:color w:val="231F20"/>
        </w:rPr>
        <w:t>participants</w:t>
      </w:r>
      <w:r>
        <w:rPr>
          <w:color w:val="231F20"/>
          <w:spacing w:val="-18"/>
        </w:rPr>
        <w:t xml:space="preserve"> </w:t>
      </w:r>
      <w:r>
        <w:rPr>
          <w:color w:val="231F20"/>
        </w:rPr>
        <w:t>had</w:t>
      </w:r>
      <w:r>
        <w:rPr>
          <w:color w:val="231F20"/>
          <w:spacing w:val="-18"/>
        </w:rPr>
        <w:t xml:space="preserve"> </w:t>
      </w:r>
      <w:r>
        <w:rPr>
          <w:color w:val="231F20"/>
        </w:rPr>
        <w:t>root</w:t>
      </w:r>
      <w:r>
        <w:rPr>
          <w:color w:val="231F20"/>
          <w:spacing w:val="-18"/>
        </w:rPr>
        <w:t xml:space="preserve"> </w:t>
      </w:r>
      <w:r>
        <w:rPr>
          <w:color w:val="231F20"/>
        </w:rPr>
        <w:t xml:space="preserve">canal therapy done with composite build-up of their root filled teeth, and one (2%) participant with the avulsed tooth had </w:t>
      </w:r>
      <w:r>
        <w:rPr>
          <w:color w:val="231F20"/>
          <w:spacing w:val="-11"/>
        </w:rPr>
        <w:t xml:space="preserve">a </w:t>
      </w:r>
      <w:r>
        <w:rPr>
          <w:color w:val="231F20"/>
          <w:spacing w:val="-4"/>
        </w:rPr>
        <w:t>removable</w:t>
      </w:r>
      <w:r>
        <w:rPr>
          <w:color w:val="231F20"/>
          <w:spacing w:val="-24"/>
        </w:rPr>
        <w:t xml:space="preserve"> </w:t>
      </w:r>
      <w:r>
        <w:rPr>
          <w:color w:val="231F20"/>
        </w:rPr>
        <w:t>partial</w:t>
      </w:r>
      <w:r>
        <w:rPr>
          <w:color w:val="231F20"/>
          <w:spacing w:val="-24"/>
        </w:rPr>
        <w:t xml:space="preserve"> </w:t>
      </w:r>
      <w:r>
        <w:rPr>
          <w:color w:val="231F20"/>
        </w:rPr>
        <w:t>denture</w:t>
      </w:r>
      <w:r>
        <w:rPr>
          <w:color w:val="231F20"/>
          <w:spacing w:val="-24"/>
        </w:rPr>
        <w:t xml:space="preserve"> </w:t>
      </w:r>
      <w:r>
        <w:rPr>
          <w:color w:val="231F20"/>
        </w:rPr>
        <w:t>fabricated.</w:t>
      </w:r>
      <w:r>
        <w:rPr>
          <w:color w:val="231F20"/>
          <w:spacing w:val="-24"/>
        </w:rPr>
        <w:t xml:space="preserve"> </w:t>
      </w:r>
      <w:r>
        <w:rPr>
          <w:color w:val="231F20"/>
        </w:rPr>
        <w:t>One</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23</w:t>
      </w:r>
      <w:r>
        <w:rPr>
          <w:color w:val="231F20"/>
          <w:spacing w:val="-24"/>
        </w:rPr>
        <w:t xml:space="preserve"> </w:t>
      </w:r>
      <w:r>
        <w:rPr>
          <w:color w:val="231F20"/>
        </w:rPr>
        <w:t>participants who</w:t>
      </w:r>
      <w:r>
        <w:rPr>
          <w:color w:val="231F20"/>
          <w:spacing w:val="-10"/>
        </w:rPr>
        <w:t xml:space="preserve"> </w:t>
      </w:r>
      <w:r>
        <w:rPr>
          <w:color w:val="231F20"/>
        </w:rPr>
        <w:t>had</w:t>
      </w:r>
      <w:r>
        <w:rPr>
          <w:color w:val="231F20"/>
          <w:spacing w:val="-9"/>
        </w:rPr>
        <w:t xml:space="preserve"> </w:t>
      </w:r>
      <w:r>
        <w:rPr>
          <w:color w:val="231F20"/>
        </w:rPr>
        <w:t>composite</w:t>
      </w:r>
      <w:r>
        <w:rPr>
          <w:color w:val="231F20"/>
          <w:spacing w:val="-10"/>
        </w:rPr>
        <w:t xml:space="preserve"> </w:t>
      </w:r>
      <w:r>
        <w:rPr>
          <w:color w:val="231F20"/>
        </w:rPr>
        <w:t>build-up</w:t>
      </w:r>
      <w:r>
        <w:rPr>
          <w:color w:val="231F20"/>
          <w:spacing w:val="-9"/>
        </w:rPr>
        <w:t xml:space="preserve"> </w:t>
      </w:r>
      <w:r>
        <w:rPr>
          <w:color w:val="231F20"/>
        </w:rPr>
        <w:t>done</w:t>
      </w:r>
      <w:r>
        <w:rPr>
          <w:color w:val="231F20"/>
          <w:spacing w:val="-10"/>
        </w:rPr>
        <w:t xml:space="preserve"> </w:t>
      </w:r>
      <w:r>
        <w:rPr>
          <w:color w:val="231F20"/>
        </w:rPr>
        <w:t>also</w:t>
      </w:r>
      <w:r>
        <w:rPr>
          <w:color w:val="231F20"/>
          <w:spacing w:val="-9"/>
        </w:rPr>
        <w:t xml:space="preserve"> </w:t>
      </w:r>
      <w:r>
        <w:rPr>
          <w:color w:val="231F20"/>
        </w:rPr>
        <w:t>had</w:t>
      </w:r>
      <w:r>
        <w:rPr>
          <w:color w:val="231F20"/>
          <w:spacing w:val="-10"/>
        </w:rPr>
        <w:t xml:space="preserve"> </w:t>
      </w:r>
      <w:r>
        <w:rPr>
          <w:color w:val="231F20"/>
        </w:rPr>
        <w:t>a</w:t>
      </w:r>
      <w:r>
        <w:rPr>
          <w:color w:val="231F20"/>
          <w:spacing w:val="-9"/>
        </w:rPr>
        <w:t xml:space="preserve"> </w:t>
      </w:r>
      <w:r>
        <w:rPr>
          <w:color w:val="231F20"/>
        </w:rPr>
        <w:t xml:space="preserve">dentine-bonding agent applied </w:t>
      </w:r>
      <w:r>
        <w:rPr>
          <w:color w:val="231F20"/>
          <w:spacing w:val="-4"/>
        </w:rPr>
        <w:t xml:space="preserve">over </w:t>
      </w:r>
      <w:r>
        <w:rPr>
          <w:color w:val="231F20"/>
        </w:rPr>
        <w:t>an enamel crack on one</w:t>
      </w:r>
      <w:r>
        <w:rPr>
          <w:color w:val="231F20"/>
          <w:spacing w:val="5"/>
        </w:rPr>
        <w:t xml:space="preserve"> </w:t>
      </w:r>
      <w:r>
        <w:rPr>
          <w:color w:val="231F20"/>
        </w:rPr>
        <w:t>tooth.</w:t>
      </w:r>
    </w:p>
    <w:p w14:paraId="372B1EE3" w14:textId="77777777" w:rsidR="00C73AC8" w:rsidRDefault="00000000">
      <w:pPr>
        <w:pStyle w:val="Heading2"/>
        <w:spacing w:before="126" w:line="249" w:lineRule="auto"/>
        <w:ind w:right="118"/>
        <w:jc w:val="both"/>
      </w:pPr>
      <w:r>
        <w:rPr>
          <w:color w:val="2E3092"/>
        </w:rPr>
        <w:t>Child Perception Questionnaire item-specific impacts</w:t>
      </w:r>
      <w:r>
        <w:rPr>
          <w:color w:val="2E3092"/>
          <w:spacing w:val="-31"/>
        </w:rPr>
        <w:t xml:space="preserve"> </w:t>
      </w:r>
      <w:r>
        <w:rPr>
          <w:color w:val="2E3092"/>
          <w:spacing w:val="-8"/>
        </w:rPr>
        <w:t xml:space="preserve">on </w:t>
      </w:r>
      <w:r>
        <w:rPr>
          <w:color w:val="2E3092"/>
        </w:rPr>
        <w:t>participants before and after dental</w:t>
      </w:r>
      <w:r>
        <w:rPr>
          <w:color w:val="2E3092"/>
          <w:spacing w:val="-4"/>
        </w:rPr>
        <w:t xml:space="preserve"> </w:t>
      </w:r>
      <w:r>
        <w:rPr>
          <w:color w:val="2E3092"/>
        </w:rPr>
        <w:t>treatment</w:t>
      </w:r>
    </w:p>
    <w:p w14:paraId="0C4CC668" w14:textId="77777777" w:rsidR="00C73AC8" w:rsidRDefault="00000000">
      <w:pPr>
        <w:pStyle w:val="BodyText"/>
        <w:spacing w:before="89" w:line="249" w:lineRule="auto"/>
        <w:ind w:left="157" w:right="115"/>
        <w:jc w:val="both"/>
      </w:pPr>
      <w:r>
        <w:br w:type="column"/>
      </w:r>
      <w:r>
        <w:rPr>
          <w:color w:val="231F20"/>
        </w:rPr>
        <w:t xml:space="preserve">others thought” (52.9%). The least reported impacts were on “didn’t want to spend time with other children” (9.8%), </w:t>
      </w:r>
      <w:r>
        <w:rPr>
          <w:color w:val="231F20"/>
          <w:spacing w:val="-7"/>
        </w:rPr>
        <w:t xml:space="preserve">low </w:t>
      </w:r>
      <w:r>
        <w:rPr>
          <w:color w:val="231F20"/>
        </w:rPr>
        <w:t>concentration in school (7.8%), and sleep disturbance</w:t>
      </w:r>
      <w:r>
        <w:rPr>
          <w:color w:val="231F20"/>
          <w:spacing w:val="-24"/>
        </w:rPr>
        <w:t xml:space="preserve"> </w:t>
      </w:r>
      <w:r>
        <w:rPr>
          <w:color w:val="231F20"/>
          <w:spacing w:val="-3"/>
        </w:rPr>
        <w:t xml:space="preserve">(7.8%) </w:t>
      </w:r>
      <w:r>
        <w:rPr>
          <w:color w:val="231F20"/>
          <w:spacing w:val="-4"/>
        </w:rPr>
        <w:t>[Table</w:t>
      </w:r>
      <w:r>
        <w:rPr>
          <w:color w:val="231F20"/>
        </w:rPr>
        <w:t xml:space="preserve"> 4].</w:t>
      </w:r>
    </w:p>
    <w:p w14:paraId="78643262" w14:textId="77777777" w:rsidR="00C73AC8" w:rsidRDefault="00000000">
      <w:pPr>
        <w:pStyle w:val="BodyText"/>
        <w:spacing w:before="124" w:line="249" w:lineRule="auto"/>
        <w:ind w:left="157" w:right="115"/>
        <w:jc w:val="both"/>
      </w:pPr>
      <w:r>
        <w:rPr>
          <w:color w:val="231F20"/>
        </w:rPr>
        <w:t xml:space="preserve">In the oral symptoms domain, the proportion of participants who reported impact on “pain” and “pain on brushing” </w:t>
      </w:r>
      <w:r>
        <w:rPr>
          <w:color w:val="231F20"/>
          <w:spacing w:val="-3"/>
        </w:rPr>
        <w:t xml:space="preserve">after </w:t>
      </w:r>
      <w:r>
        <w:rPr>
          <w:color w:val="231F20"/>
        </w:rPr>
        <w:t>treatment (3.9% and 2%, respectively) reduced significantly (</w:t>
      </w:r>
      <w:r>
        <w:rPr>
          <w:i/>
          <w:color w:val="231F20"/>
        </w:rPr>
        <w:t>P</w:t>
      </w:r>
      <w:r>
        <w:rPr>
          <w:i/>
          <w:color w:val="231F20"/>
          <w:spacing w:val="-23"/>
        </w:rPr>
        <w:t xml:space="preserve"> </w:t>
      </w:r>
      <w:r>
        <w:rPr>
          <w:color w:val="231F20"/>
        </w:rPr>
        <w:t>&lt;</w:t>
      </w:r>
      <w:r>
        <w:rPr>
          <w:color w:val="231F20"/>
          <w:spacing w:val="-23"/>
        </w:rPr>
        <w:t xml:space="preserve"> </w:t>
      </w:r>
      <w:r>
        <w:rPr>
          <w:color w:val="231F20"/>
        </w:rPr>
        <w:t>0.001)</w:t>
      </w:r>
      <w:r>
        <w:rPr>
          <w:color w:val="231F20"/>
          <w:spacing w:val="-22"/>
        </w:rPr>
        <w:t xml:space="preserve"> </w:t>
      </w:r>
      <w:r>
        <w:rPr>
          <w:color w:val="231F20"/>
          <w:spacing w:val="-3"/>
        </w:rPr>
        <w:t>when</w:t>
      </w:r>
      <w:r>
        <w:rPr>
          <w:color w:val="231F20"/>
          <w:spacing w:val="-23"/>
        </w:rPr>
        <w:t xml:space="preserve"> </w:t>
      </w:r>
      <w:r>
        <w:rPr>
          <w:color w:val="231F20"/>
        </w:rPr>
        <w:t>compared</w:t>
      </w:r>
      <w:r>
        <w:rPr>
          <w:color w:val="231F20"/>
          <w:spacing w:val="-23"/>
        </w:rPr>
        <w:t xml:space="preserve"> </w:t>
      </w:r>
      <w:r>
        <w:rPr>
          <w:color w:val="231F20"/>
        </w:rPr>
        <w:t>to</w:t>
      </w:r>
      <w:r>
        <w:rPr>
          <w:color w:val="231F20"/>
          <w:spacing w:val="-22"/>
        </w:rPr>
        <w:t xml:space="preserve"> </w:t>
      </w:r>
      <w:r>
        <w:rPr>
          <w:color w:val="231F20"/>
        </w:rPr>
        <w:t>the</w:t>
      </w:r>
      <w:r>
        <w:rPr>
          <w:color w:val="231F20"/>
          <w:spacing w:val="-23"/>
        </w:rPr>
        <w:t xml:space="preserve"> </w:t>
      </w:r>
      <w:r>
        <w:rPr>
          <w:color w:val="231F20"/>
        </w:rPr>
        <w:t>proportion</w:t>
      </w:r>
      <w:r>
        <w:rPr>
          <w:color w:val="231F20"/>
          <w:spacing w:val="-23"/>
        </w:rPr>
        <w:t xml:space="preserve"> </w:t>
      </w:r>
      <w:r>
        <w:rPr>
          <w:color w:val="231F20"/>
        </w:rPr>
        <w:t>prior</w:t>
      </w:r>
      <w:r>
        <w:rPr>
          <w:color w:val="231F20"/>
          <w:spacing w:val="-22"/>
        </w:rPr>
        <w:t xml:space="preserve"> </w:t>
      </w:r>
      <w:r>
        <w:rPr>
          <w:color w:val="231F20"/>
        </w:rPr>
        <w:t>to</w:t>
      </w:r>
      <w:r>
        <w:rPr>
          <w:color w:val="231F20"/>
          <w:spacing w:val="-23"/>
        </w:rPr>
        <w:t xml:space="preserve"> </w:t>
      </w:r>
      <w:r>
        <w:rPr>
          <w:color w:val="231F20"/>
        </w:rPr>
        <w:t>treatment (58.8% and 27.5%,</w:t>
      </w:r>
      <w:r>
        <w:rPr>
          <w:color w:val="231F20"/>
          <w:spacing w:val="-1"/>
        </w:rPr>
        <w:t xml:space="preserve"> </w:t>
      </w:r>
      <w:r>
        <w:rPr>
          <w:color w:val="231F20"/>
        </w:rPr>
        <w:t>respectively).</w:t>
      </w:r>
    </w:p>
    <w:p w14:paraId="36EDD90E" w14:textId="77777777" w:rsidR="00C73AC8" w:rsidRDefault="00000000">
      <w:pPr>
        <w:pStyle w:val="BodyText"/>
        <w:spacing w:before="124" w:line="249" w:lineRule="auto"/>
        <w:ind w:left="157" w:right="108"/>
        <w:jc w:val="both"/>
      </w:pPr>
      <w:r>
        <w:rPr>
          <w:color w:val="231F20"/>
          <w:spacing w:val="-3"/>
        </w:rPr>
        <w:t>Also,</w:t>
      </w:r>
      <w:r>
        <w:rPr>
          <w:color w:val="231F20"/>
          <w:spacing w:val="-14"/>
        </w:rPr>
        <w:t xml:space="preserve"> </w:t>
      </w:r>
      <w:r>
        <w:rPr>
          <w:color w:val="231F20"/>
          <w:spacing w:val="-3"/>
        </w:rPr>
        <w:t>after</w:t>
      </w:r>
      <w:r>
        <w:rPr>
          <w:color w:val="231F20"/>
          <w:spacing w:val="-14"/>
        </w:rPr>
        <w:t xml:space="preserve"> </w:t>
      </w:r>
      <w:r>
        <w:rPr>
          <w:color w:val="231F20"/>
          <w:spacing w:val="-3"/>
        </w:rPr>
        <w:t>dental</w:t>
      </w:r>
      <w:r>
        <w:rPr>
          <w:color w:val="231F20"/>
          <w:spacing w:val="-14"/>
        </w:rPr>
        <w:t xml:space="preserve"> </w:t>
      </w:r>
      <w:r>
        <w:rPr>
          <w:color w:val="231F20"/>
          <w:spacing w:val="-3"/>
        </w:rPr>
        <w:t>treatment,</w:t>
      </w:r>
      <w:r>
        <w:rPr>
          <w:color w:val="231F20"/>
          <w:spacing w:val="-14"/>
        </w:rPr>
        <w:t xml:space="preserve"> </w:t>
      </w:r>
      <w:r>
        <w:rPr>
          <w:color w:val="231F20"/>
          <w:spacing w:val="-3"/>
        </w:rPr>
        <w:t>participants</w:t>
      </w:r>
      <w:r>
        <w:rPr>
          <w:color w:val="231F20"/>
          <w:spacing w:val="-14"/>
        </w:rPr>
        <w:t xml:space="preserve"> </w:t>
      </w:r>
      <w:r>
        <w:rPr>
          <w:color w:val="231F20"/>
          <w:spacing w:val="-3"/>
        </w:rPr>
        <w:t>with</w:t>
      </w:r>
      <w:r>
        <w:rPr>
          <w:color w:val="231F20"/>
          <w:spacing w:val="-26"/>
        </w:rPr>
        <w:t xml:space="preserve"> </w:t>
      </w:r>
      <w:r>
        <w:rPr>
          <w:color w:val="231F20"/>
          <w:spacing w:val="-3"/>
        </w:rPr>
        <w:t>TDIs</w:t>
      </w:r>
      <w:r>
        <w:rPr>
          <w:color w:val="231F20"/>
          <w:spacing w:val="-13"/>
        </w:rPr>
        <w:t xml:space="preserve"> </w:t>
      </w:r>
      <w:r>
        <w:rPr>
          <w:color w:val="231F20"/>
          <w:spacing w:val="-4"/>
        </w:rPr>
        <w:t xml:space="preserve">experienced </w:t>
      </w:r>
      <w:r>
        <w:rPr>
          <w:color w:val="231F20"/>
        </w:rPr>
        <w:t xml:space="preserve">a </w:t>
      </w:r>
      <w:r>
        <w:rPr>
          <w:color w:val="231F20"/>
          <w:spacing w:val="3"/>
        </w:rPr>
        <w:t xml:space="preserve">greater </w:t>
      </w:r>
      <w:r>
        <w:rPr>
          <w:color w:val="231F20"/>
          <w:spacing w:val="2"/>
        </w:rPr>
        <w:t xml:space="preserve">impact </w:t>
      </w:r>
      <w:r>
        <w:rPr>
          <w:color w:val="231F20"/>
        </w:rPr>
        <w:t xml:space="preserve">on “chewing </w:t>
      </w:r>
      <w:r>
        <w:rPr>
          <w:color w:val="231F20"/>
          <w:spacing w:val="2"/>
        </w:rPr>
        <w:t xml:space="preserve">difficulty” </w:t>
      </w:r>
      <w:r>
        <w:rPr>
          <w:color w:val="231F20"/>
        </w:rPr>
        <w:t xml:space="preserve">when </w:t>
      </w:r>
      <w:r>
        <w:rPr>
          <w:color w:val="231F20"/>
          <w:spacing w:val="3"/>
        </w:rPr>
        <w:t xml:space="preserve">compared </w:t>
      </w:r>
      <w:r>
        <w:rPr>
          <w:color w:val="231F20"/>
        </w:rPr>
        <w:t xml:space="preserve">with the impact on their daily lives before treatment where the </w:t>
      </w:r>
      <w:r>
        <w:rPr>
          <w:color w:val="231F20"/>
          <w:spacing w:val="2"/>
        </w:rPr>
        <w:t xml:space="preserve">proportion </w:t>
      </w:r>
      <w:r>
        <w:rPr>
          <w:color w:val="231F20"/>
        </w:rPr>
        <w:t xml:space="preserve">of </w:t>
      </w:r>
      <w:r>
        <w:rPr>
          <w:color w:val="231F20"/>
          <w:spacing w:val="2"/>
        </w:rPr>
        <w:t xml:space="preserve">participants </w:t>
      </w:r>
      <w:r>
        <w:rPr>
          <w:color w:val="231F20"/>
        </w:rPr>
        <w:t>who experienced “chewing difficulty”</w:t>
      </w:r>
      <w:r>
        <w:rPr>
          <w:color w:val="231F20"/>
          <w:spacing w:val="-38"/>
        </w:rPr>
        <w:t xml:space="preserve"> </w:t>
      </w:r>
      <w:r>
        <w:rPr>
          <w:color w:val="231F20"/>
        </w:rPr>
        <w:t>increased</w:t>
      </w:r>
      <w:r>
        <w:rPr>
          <w:color w:val="231F20"/>
          <w:spacing w:val="-29"/>
        </w:rPr>
        <w:t xml:space="preserve"> </w:t>
      </w:r>
      <w:r>
        <w:rPr>
          <w:color w:val="231F20"/>
          <w:spacing w:val="-3"/>
        </w:rPr>
        <w:t>significantly</w:t>
      </w:r>
      <w:r>
        <w:rPr>
          <w:color w:val="231F20"/>
          <w:spacing w:val="-29"/>
        </w:rPr>
        <w:t xml:space="preserve"> </w:t>
      </w:r>
      <w:r>
        <w:rPr>
          <w:color w:val="231F20"/>
        </w:rPr>
        <w:t>from</w:t>
      </w:r>
      <w:r>
        <w:rPr>
          <w:color w:val="231F20"/>
          <w:spacing w:val="-29"/>
        </w:rPr>
        <w:t xml:space="preserve"> </w:t>
      </w:r>
      <w:r>
        <w:rPr>
          <w:color w:val="231F20"/>
        </w:rPr>
        <w:t>45.1%</w:t>
      </w:r>
      <w:r>
        <w:rPr>
          <w:color w:val="231F20"/>
          <w:spacing w:val="-29"/>
        </w:rPr>
        <w:t xml:space="preserve"> </w:t>
      </w:r>
      <w:r>
        <w:rPr>
          <w:color w:val="231F20"/>
        </w:rPr>
        <w:t>before</w:t>
      </w:r>
      <w:r>
        <w:rPr>
          <w:color w:val="231F20"/>
          <w:spacing w:val="-29"/>
        </w:rPr>
        <w:t xml:space="preserve"> </w:t>
      </w:r>
      <w:r>
        <w:rPr>
          <w:color w:val="231F20"/>
        </w:rPr>
        <w:t>treatment to 90.2% post treatment (</w:t>
      </w:r>
      <w:r>
        <w:rPr>
          <w:i/>
          <w:color w:val="231F20"/>
        </w:rPr>
        <w:t xml:space="preserve">P </w:t>
      </w:r>
      <w:r>
        <w:rPr>
          <w:color w:val="231F20"/>
        </w:rPr>
        <w:t>&lt; 0.001).</w:t>
      </w:r>
    </w:p>
    <w:p w14:paraId="5DACC6E0" w14:textId="77777777" w:rsidR="00C73AC8" w:rsidRDefault="00000000">
      <w:pPr>
        <w:pStyle w:val="BodyText"/>
        <w:spacing w:before="125" w:line="249" w:lineRule="auto"/>
        <w:ind w:left="157" w:right="115"/>
        <w:jc w:val="both"/>
      </w:pPr>
      <w:r>
        <w:rPr>
          <w:color w:val="231F20"/>
        </w:rPr>
        <w:t>The emotional well-being of participants was significantly improved</w:t>
      </w:r>
      <w:r>
        <w:rPr>
          <w:color w:val="231F20"/>
          <w:spacing w:val="-6"/>
        </w:rPr>
        <w:t xml:space="preserve"> </w:t>
      </w:r>
      <w:r>
        <w:rPr>
          <w:color w:val="231F20"/>
        </w:rPr>
        <w:t>following</w:t>
      </w:r>
      <w:r>
        <w:rPr>
          <w:color w:val="231F20"/>
          <w:spacing w:val="-6"/>
        </w:rPr>
        <w:t xml:space="preserve"> </w:t>
      </w:r>
      <w:r>
        <w:rPr>
          <w:color w:val="231F20"/>
        </w:rPr>
        <w:t>dental</w:t>
      </w:r>
      <w:r>
        <w:rPr>
          <w:color w:val="231F20"/>
          <w:spacing w:val="-6"/>
        </w:rPr>
        <w:t xml:space="preserve"> </w:t>
      </w:r>
      <w:r>
        <w:rPr>
          <w:color w:val="231F20"/>
        </w:rPr>
        <w:t>treatment.</w:t>
      </w:r>
      <w:r>
        <w:rPr>
          <w:color w:val="231F20"/>
          <w:spacing w:val="-15"/>
        </w:rPr>
        <w:t xml:space="preserve"> </w:t>
      </w:r>
      <w:r>
        <w:rPr>
          <w:color w:val="231F20"/>
        </w:rPr>
        <w:t>There</w:t>
      </w:r>
      <w:r>
        <w:rPr>
          <w:color w:val="231F20"/>
          <w:spacing w:val="-6"/>
        </w:rPr>
        <w:t xml:space="preserve"> </w:t>
      </w:r>
      <w:r>
        <w:rPr>
          <w:color w:val="231F20"/>
        </w:rPr>
        <w:t>was</w:t>
      </w:r>
      <w:r>
        <w:rPr>
          <w:color w:val="231F20"/>
          <w:spacing w:val="-6"/>
        </w:rPr>
        <w:t xml:space="preserve"> </w:t>
      </w:r>
      <w:r>
        <w:rPr>
          <w:color w:val="231F20"/>
        </w:rPr>
        <w:t>a</w:t>
      </w:r>
      <w:r>
        <w:rPr>
          <w:color w:val="231F20"/>
          <w:spacing w:val="-5"/>
        </w:rPr>
        <w:t xml:space="preserve"> </w:t>
      </w:r>
      <w:r>
        <w:rPr>
          <w:color w:val="231F20"/>
        </w:rPr>
        <w:t>significant reduction</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proportion</w:t>
      </w:r>
      <w:r>
        <w:rPr>
          <w:color w:val="231F20"/>
          <w:spacing w:val="10"/>
        </w:rPr>
        <w:t xml:space="preserve"> </w:t>
      </w:r>
      <w:r>
        <w:rPr>
          <w:color w:val="231F20"/>
        </w:rPr>
        <w:t>of</w:t>
      </w:r>
      <w:r>
        <w:rPr>
          <w:color w:val="231F20"/>
          <w:spacing w:val="10"/>
        </w:rPr>
        <w:t xml:space="preserve"> </w:t>
      </w:r>
      <w:r>
        <w:rPr>
          <w:color w:val="231F20"/>
        </w:rPr>
        <w:t>children</w:t>
      </w:r>
      <w:r>
        <w:rPr>
          <w:color w:val="231F20"/>
          <w:spacing w:val="10"/>
        </w:rPr>
        <w:t xml:space="preserve"> </w:t>
      </w:r>
      <w:r>
        <w:rPr>
          <w:color w:val="231F20"/>
        </w:rPr>
        <w:t>who</w:t>
      </w:r>
      <w:r>
        <w:rPr>
          <w:color w:val="231F20"/>
          <w:spacing w:val="10"/>
        </w:rPr>
        <w:t xml:space="preserve"> </w:t>
      </w:r>
      <w:r>
        <w:rPr>
          <w:color w:val="231F20"/>
        </w:rPr>
        <w:t>reported</w:t>
      </w:r>
      <w:r>
        <w:rPr>
          <w:color w:val="231F20"/>
          <w:spacing w:val="10"/>
        </w:rPr>
        <w:t xml:space="preserve"> </w:t>
      </w:r>
      <w:r>
        <w:rPr>
          <w:color w:val="231F20"/>
        </w:rPr>
        <w:t>“being</w:t>
      </w:r>
    </w:p>
    <w:p w14:paraId="48566294" w14:textId="77777777" w:rsidR="00C73AC8" w:rsidRDefault="00C73AC8">
      <w:pPr>
        <w:spacing w:line="249" w:lineRule="auto"/>
        <w:jc w:val="both"/>
        <w:sectPr w:rsidR="00C73AC8">
          <w:type w:val="continuous"/>
          <w:pgSz w:w="12240" w:h="15840"/>
          <w:pgMar w:top="900" w:right="960" w:bottom="280" w:left="920" w:header="720" w:footer="720" w:gutter="0"/>
          <w:cols w:num="2" w:space="720" w:equalWidth="0">
            <w:col w:w="5062" w:space="160"/>
            <w:col w:w="5138"/>
          </w:cols>
        </w:sectPr>
      </w:pPr>
    </w:p>
    <w:p w14:paraId="3510B47D" w14:textId="77777777" w:rsidR="00C73AC8" w:rsidRDefault="00000000">
      <w:pPr>
        <w:pStyle w:val="BodyText"/>
        <w:spacing w:before="108"/>
        <w:ind w:left="157"/>
      </w:pPr>
      <w:r>
        <w:rPr>
          <w:color w:val="231F20"/>
        </w:rPr>
        <w:t>Before treatment, the most prevalent CPQ</w:t>
      </w:r>
    </w:p>
    <w:p w14:paraId="5CE8E864" w14:textId="77777777" w:rsidR="00C73AC8" w:rsidRDefault="00000000">
      <w:pPr>
        <w:pStyle w:val="BodyText"/>
        <w:rPr>
          <w:sz w:val="12"/>
        </w:rPr>
      </w:pPr>
      <w:r>
        <w:br w:type="column"/>
      </w:r>
    </w:p>
    <w:p w14:paraId="6E281B05" w14:textId="77777777" w:rsidR="00C73AC8" w:rsidRDefault="00C73AC8">
      <w:pPr>
        <w:pStyle w:val="BodyText"/>
        <w:spacing w:before="6"/>
        <w:rPr>
          <w:sz w:val="10"/>
        </w:rPr>
      </w:pPr>
    </w:p>
    <w:p w14:paraId="13A16EBA" w14:textId="77777777" w:rsidR="00C73AC8" w:rsidRDefault="00000000">
      <w:pPr>
        <w:spacing w:line="100" w:lineRule="exact"/>
        <w:ind w:left="-40"/>
        <w:rPr>
          <w:sz w:val="11"/>
        </w:rPr>
      </w:pPr>
      <w:r>
        <w:rPr>
          <w:color w:val="231F20"/>
          <w:w w:val="105"/>
          <w:sz w:val="11"/>
        </w:rPr>
        <w:t>11-14</w:t>
      </w:r>
    </w:p>
    <w:p w14:paraId="33219C3B" w14:textId="77777777" w:rsidR="00C73AC8" w:rsidRDefault="00000000">
      <w:pPr>
        <w:pStyle w:val="BodyText"/>
        <w:spacing w:before="108"/>
        <w:ind w:left="35"/>
      </w:pPr>
      <w:r>
        <w:br w:type="column"/>
      </w:r>
      <w:r>
        <w:rPr>
          <w:color w:val="231F20"/>
        </w:rPr>
        <w:t>item-specific</w:t>
      </w:r>
    </w:p>
    <w:p w14:paraId="2B7341ED" w14:textId="77777777" w:rsidR="00C73AC8" w:rsidRDefault="00000000">
      <w:pPr>
        <w:pStyle w:val="BodyText"/>
        <w:spacing w:before="2"/>
        <w:ind w:left="157"/>
      </w:pPr>
      <w:r>
        <w:br w:type="column"/>
      </w:r>
      <w:r>
        <w:rPr>
          <w:color w:val="231F20"/>
        </w:rPr>
        <w:t xml:space="preserve">shy and embarrassed”, as well as in those showing </w:t>
      </w:r>
      <w:r>
        <w:rPr>
          <w:color w:val="231F20"/>
          <w:spacing w:val="2"/>
        </w:rPr>
        <w:t xml:space="preserve"> </w:t>
      </w:r>
      <w:r>
        <w:rPr>
          <w:color w:val="231F20"/>
        </w:rPr>
        <w:t>“concern</w:t>
      </w:r>
    </w:p>
    <w:p w14:paraId="7FB4E74D" w14:textId="77777777" w:rsidR="00C73AC8" w:rsidRDefault="00000000">
      <w:pPr>
        <w:pStyle w:val="BodyText"/>
        <w:spacing w:before="10" w:line="117" w:lineRule="exact"/>
        <w:ind w:left="157"/>
      </w:pPr>
      <w:r>
        <w:rPr>
          <w:color w:val="231F20"/>
        </w:rPr>
        <w:t>for  what  other  children  thought” from  62.7%  and</w:t>
      </w:r>
      <w:r>
        <w:rPr>
          <w:color w:val="231F20"/>
          <w:spacing w:val="-22"/>
        </w:rPr>
        <w:t xml:space="preserve"> </w:t>
      </w:r>
      <w:r>
        <w:rPr>
          <w:color w:val="231F20"/>
          <w:spacing w:val="2"/>
        </w:rPr>
        <w:t>52.9%,</w:t>
      </w:r>
    </w:p>
    <w:p w14:paraId="5A1A7CBE" w14:textId="77777777" w:rsidR="00C73AC8" w:rsidRDefault="00C73AC8">
      <w:pPr>
        <w:spacing w:line="117" w:lineRule="exact"/>
        <w:sectPr w:rsidR="00C73AC8">
          <w:type w:val="continuous"/>
          <w:pgSz w:w="12240" w:h="15840"/>
          <w:pgMar w:top="900" w:right="960" w:bottom="280" w:left="920" w:header="720" w:footer="720" w:gutter="0"/>
          <w:cols w:num="4" w:space="720" w:equalWidth="0">
            <w:col w:w="3640" w:space="40"/>
            <w:col w:w="233" w:space="39"/>
            <w:col w:w="1109" w:space="162"/>
            <w:col w:w="5137"/>
          </w:cols>
        </w:sectPr>
      </w:pPr>
    </w:p>
    <w:p w14:paraId="453063F5" w14:textId="77777777" w:rsidR="00C73AC8" w:rsidRDefault="00000000">
      <w:pPr>
        <w:pStyle w:val="BodyText"/>
        <w:spacing w:line="249" w:lineRule="auto"/>
        <w:ind w:left="157" w:right="38"/>
        <w:jc w:val="both"/>
      </w:pPr>
      <w:r>
        <w:rPr>
          <w:noProof/>
        </w:rPr>
        <w:drawing>
          <wp:anchor distT="0" distB="0" distL="0" distR="0" simplePos="0" relativeHeight="486996992" behindDoc="1" locked="0" layoutInCell="1" allowOverlap="1" wp14:anchorId="309DEBEA" wp14:editId="357049B3">
            <wp:simplePos x="0" y="0"/>
            <wp:positionH relativeFrom="page">
              <wp:posOffset>3200400</wp:posOffset>
            </wp:positionH>
            <wp:positionV relativeFrom="paragraph">
              <wp:posOffset>467511</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rPr>
        <w:t>impact</w:t>
      </w:r>
      <w:r>
        <w:rPr>
          <w:color w:val="231F20"/>
          <w:spacing w:val="-11"/>
        </w:rPr>
        <w:t xml:space="preserve"> </w:t>
      </w:r>
      <w:r>
        <w:rPr>
          <w:color w:val="231F20"/>
        </w:rPr>
        <w:t>of</w:t>
      </w:r>
      <w:r>
        <w:rPr>
          <w:color w:val="231F20"/>
          <w:spacing w:val="-11"/>
        </w:rPr>
        <w:t xml:space="preserve"> </w:t>
      </w:r>
      <w:r>
        <w:rPr>
          <w:color w:val="231F20"/>
        </w:rPr>
        <w:t>dental</w:t>
      </w:r>
      <w:r>
        <w:rPr>
          <w:color w:val="231F20"/>
          <w:spacing w:val="-11"/>
        </w:rPr>
        <w:t xml:space="preserve"> </w:t>
      </w:r>
      <w:r>
        <w:rPr>
          <w:color w:val="231F20"/>
        </w:rPr>
        <w:t>trauma</w:t>
      </w:r>
      <w:r>
        <w:rPr>
          <w:color w:val="231F20"/>
          <w:spacing w:val="-10"/>
        </w:rPr>
        <w:t xml:space="preserve"> </w:t>
      </w:r>
      <w:r>
        <w:rPr>
          <w:color w:val="231F20"/>
        </w:rPr>
        <w:t>was</w:t>
      </w:r>
      <w:r>
        <w:rPr>
          <w:color w:val="231F20"/>
          <w:spacing w:val="-11"/>
        </w:rPr>
        <w:t xml:space="preserve"> </w:t>
      </w:r>
      <w:r>
        <w:rPr>
          <w:color w:val="231F20"/>
        </w:rPr>
        <w:t>on</w:t>
      </w:r>
      <w:r>
        <w:rPr>
          <w:color w:val="231F20"/>
          <w:spacing w:val="-11"/>
        </w:rPr>
        <w:t xml:space="preserve"> </w:t>
      </w:r>
      <w:r>
        <w:rPr>
          <w:color w:val="231F20"/>
        </w:rPr>
        <w:t>“being</w:t>
      </w:r>
      <w:r>
        <w:rPr>
          <w:color w:val="231F20"/>
          <w:spacing w:val="-10"/>
        </w:rPr>
        <w:t xml:space="preserve"> </w:t>
      </w:r>
      <w:r>
        <w:rPr>
          <w:color w:val="231F20"/>
        </w:rPr>
        <w:t>shy</w:t>
      </w:r>
      <w:r>
        <w:rPr>
          <w:color w:val="231F20"/>
          <w:spacing w:val="-11"/>
        </w:rPr>
        <w:t xml:space="preserve"> </w:t>
      </w:r>
      <w:r>
        <w:rPr>
          <w:color w:val="231F20"/>
        </w:rPr>
        <w:t>and</w:t>
      </w:r>
      <w:r>
        <w:rPr>
          <w:color w:val="231F20"/>
          <w:spacing w:val="-11"/>
        </w:rPr>
        <w:t xml:space="preserve"> </w:t>
      </w:r>
      <w:r>
        <w:rPr>
          <w:color w:val="231F20"/>
        </w:rPr>
        <w:t xml:space="preserve">embarrassed”, </w:t>
      </w:r>
      <w:r>
        <w:rPr>
          <w:color w:val="231F20"/>
          <w:spacing w:val="4"/>
        </w:rPr>
        <w:t xml:space="preserve">reported </w:t>
      </w:r>
      <w:r>
        <w:rPr>
          <w:color w:val="231F20"/>
        </w:rPr>
        <w:t xml:space="preserve">by </w:t>
      </w:r>
      <w:r>
        <w:rPr>
          <w:color w:val="231F20"/>
          <w:spacing w:val="3"/>
        </w:rPr>
        <w:t xml:space="preserve">62.7% </w:t>
      </w:r>
      <w:r>
        <w:rPr>
          <w:color w:val="231F20"/>
        </w:rPr>
        <w:t xml:space="preserve">of </w:t>
      </w:r>
      <w:r>
        <w:rPr>
          <w:color w:val="231F20"/>
          <w:spacing w:val="2"/>
        </w:rPr>
        <w:t xml:space="preserve">the </w:t>
      </w:r>
      <w:r>
        <w:rPr>
          <w:color w:val="231F20"/>
          <w:spacing w:val="4"/>
        </w:rPr>
        <w:t xml:space="preserve">participants. </w:t>
      </w:r>
      <w:r>
        <w:rPr>
          <w:color w:val="231F20"/>
          <w:spacing w:val="2"/>
        </w:rPr>
        <w:t xml:space="preserve">The </w:t>
      </w:r>
      <w:r>
        <w:rPr>
          <w:color w:val="231F20"/>
          <w:spacing w:val="3"/>
        </w:rPr>
        <w:t xml:space="preserve">second </w:t>
      </w:r>
      <w:r>
        <w:rPr>
          <w:color w:val="231F20"/>
          <w:spacing w:val="4"/>
        </w:rPr>
        <w:t xml:space="preserve">most </w:t>
      </w:r>
      <w:r>
        <w:rPr>
          <w:color w:val="231F20"/>
        </w:rPr>
        <w:t>prevalent</w:t>
      </w:r>
      <w:r>
        <w:rPr>
          <w:color w:val="231F20"/>
          <w:spacing w:val="-16"/>
        </w:rPr>
        <w:t xml:space="preserve"> </w:t>
      </w:r>
      <w:r>
        <w:rPr>
          <w:color w:val="231F20"/>
        </w:rPr>
        <w:t>impact</w:t>
      </w:r>
      <w:r>
        <w:rPr>
          <w:color w:val="231F20"/>
          <w:spacing w:val="-15"/>
        </w:rPr>
        <w:t xml:space="preserve"> </w:t>
      </w:r>
      <w:r>
        <w:rPr>
          <w:color w:val="231F20"/>
        </w:rPr>
        <w:t>was</w:t>
      </w:r>
      <w:r>
        <w:rPr>
          <w:color w:val="231F20"/>
          <w:spacing w:val="-15"/>
        </w:rPr>
        <w:t xml:space="preserve"> </w:t>
      </w:r>
      <w:r>
        <w:rPr>
          <w:color w:val="231F20"/>
        </w:rPr>
        <w:t>on</w:t>
      </w:r>
      <w:r>
        <w:rPr>
          <w:color w:val="231F20"/>
          <w:spacing w:val="-15"/>
        </w:rPr>
        <w:t xml:space="preserve"> </w:t>
      </w:r>
      <w:r>
        <w:rPr>
          <w:color w:val="231F20"/>
        </w:rPr>
        <w:t>“pain”,</w:t>
      </w:r>
      <w:r>
        <w:rPr>
          <w:color w:val="231F20"/>
          <w:spacing w:val="-15"/>
        </w:rPr>
        <w:t xml:space="preserve"> </w:t>
      </w:r>
      <w:r>
        <w:rPr>
          <w:color w:val="231F20"/>
        </w:rPr>
        <w:t>which</w:t>
      </w:r>
      <w:r>
        <w:rPr>
          <w:color w:val="231F20"/>
          <w:spacing w:val="-15"/>
        </w:rPr>
        <w:t xml:space="preserve"> </w:t>
      </w:r>
      <w:r>
        <w:rPr>
          <w:color w:val="231F20"/>
          <w:spacing w:val="-3"/>
        </w:rPr>
        <w:t>was</w:t>
      </w:r>
      <w:r>
        <w:rPr>
          <w:color w:val="231F20"/>
          <w:spacing w:val="-15"/>
        </w:rPr>
        <w:t xml:space="preserve"> </w:t>
      </w:r>
      <w:r>
        <w:rPr>
          <w:color w:val="231F20"/>
        </w:rPr>
        <w:t>reported</w:t>
      </w:r>
      <w:r>
        <w:rPr>
          <w:color w:val="231F20"/>
          <w:spacing w:val="-15"/>
        </w:rPr>
        <w:t xml:space="preserve"> </w:t>
      </w:r>
      <w:r>
        <w:rPr>
          <w:color w:val="231F20"/>
          <w:spacing w:val="-3"/>
        </w:rPr>
        <w:t>by</w:t>
      </w:r>
      <w:r>
        <w:rPr>
          <w:color w:val="231F20"/>
          <w:spacing w:val="-15"/>
        </w:rPr>
        <w:t xml:space="preserve"> </w:t>
      </w:r>
      <w:r>
        <w:rPr>
          <w:color w:val="231F20"/>
        </w:rPr>
        <w:t xml:space="preserve">58.8% of the participants. This was followed </w:t>
      </w:r>
      <w:r>
        <w:rPr>
          <w:color w:val="231F20"/>
          <w:spacing w:val="-3"/>
        </w:rPr>
        <w:t xml:space="preserve">by </w:t>
      </w:r>
      <w:r>
        <w:rPr>
          <w:color w:val="231F20"/>
        </w:rPr>
        <w:t xml:space="preserve">impacts reported on </w:t>
      </w:r>
      <w:r>
        <w:rPr>
          <w:color w:val="231F20"/>
          <w:spacing w:val="2"/>
        </w:rPr>
        <w:t xml:space="preserve">“smiling/laughing” (54.9%) </w:t>
      </w:r>
      <w:r>
        <w:rPr>
          <w:color w:val="231F20"/>
        </w:rPr>
        <w:t xml:space="preserve">and </w:t>
      </w:r>
      <w:r>
        <w:rPr>
          <w:color w:val="231F20"/>
          <w:spacing w:val="3"/>
        </w:rPr>
        <w:t xml:space="preserve">“concern </w:t>
      </w:r>
      <w:r>
        <w:rPr>
          <w:color w:val="231F20"/>
          <w:spacing w:val="2"/>
        </w:rPr>
        <w:t>about</w:t>
      </w:r>
      <w:r>
        <w:rPr>
          <w:color w:val="231F20"/>
          <w:spacing w:val="1"/>
        </w:rPr>
        <w:t xml:space="preserve"> </w:t>
      </w:r>
      <w:r>
        <w:rPr>
          <w:color w:val="231F20"/>
        </w:rPr>
        <w:t>what</w:t>
      </w:r>
    </w:p>
    <w:p w14:paraId="6C778D29" w14:textId="03F80D20" w:rsidR="00C73AC8" w:rsidRDefault="00151D6B">
      <w:pPr>
        <w:pStyle w:val="BodyText"/>
        <w:spacing w:before="11"/>
        <w:rPr>
          <w:sz w:val="26"/>
        </w:rPr>
      </w:pPr>
      <w:r>
        <w:rPr>
          <w:noProof/>
        </w:rPr>
        <mc:AlternateContent>
          <mc:Choice Requires="wps">
            <w:drawing>
              <wp:anchor distT="0" distB="0" distL="0" distR="0" simplePos="0" relativeHeight="487596032" behindDoc="1" locked="0" layoutInCell="1" allowOverlap="1" wp14:anchorId="2FC81BC4" wp14:editId="239E1E2B">
                <wp:simplePos x="0" y="0"/>
                <wp:positionH relativeFrom="page">
                  <wp:posOffset>683895</wp:posOffset>
                </wp:positionH>
                <wp:positionV relativeFrom="paragraph">
                  <wp:posOffset>227965</wp:posOffset>
                </wp:positionV>
                <wp:extent cx="3088005" cy="1270"/>
                <wp:effectExtent l="0" t="0" r="0" b="0"/>
                <wp:wrapTopAndBottom/>
                <wp:docPr id="2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8005" cy="1270"/>
                        </a:xfrm>
                        <a:custGeom>
                          <a:avLst/>
                          <a:gdLst>
                            <a:gd name="T0" fmla="+- 0 1077 1077"/>
                            <a:gd name="T1" fmla="*/ T0 w 4863"/>
                            <a:gd name="T2" fmla="+- 0 5940 1077"/>
                            <a:gd name="T3" fmla="*/ T2 w 4863"/>
                          </a:gdLst>
                          <a:ahLst/>
                          <a:cxnLst>
                            <a:cxn ang="0">
                              <a:pos x="T1" y="0"/>
                            </a:cxn>
                            <a:cxn ang="0">
                              <a:pos x="T3" y="0"/>
                            </a:cxn>
                          </a:cxnLst>
                          <a:rect l="0" t="0" r="r" b="b"/>
                          <a:pathLst>
                            <a:path w="4863">
                              <a:moveTo>
                                <a:pt x="0" y="0"/>
                              </a:moveTo>
                              <a:lnTo>
                                <a:pt x="4863"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2FF4B" id="Freeform 19" o:spid="_x0000_s1026" style="position:absolute;margin-left:53.85pt;margin-top:17.95pt;width:243.1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" path="m,l4863,e" filled="f" strokecolor="#2e3092" strokeweight="1pt">
                <v:path arrowok="t" o:connecttype="custom" o:connectlocs="0,0;3088005,0" o:connectangles="0,0"/>
                <w10:wrap type="topAndBottom" anchorx="page"/>
              </v:shape>
            </w:pict>
          </mc:Fallback>
        </mc:AlternateContent>
      </w:r>
    </w:p>
    <w:p w14:paraId="416F51F5" w14:textId="77777777" w:rsidR="00C73AC8" w:rsidRDefault="00000000">
      <w:pPr>
        <w:pStyle w:val="Heading2"/>
        <w:spacing w:line="249" w:lineRule="auto"/>
        <w:ind w:left="2049" w:right="37" w:hanging="1832"/>
      </w:pPr>
      <w:r>
        <w:rPr>
          <w:color w:val="2E3092"/>
        </w:rPr>
        <w:t>Table 3: Distribution of number of traumatized teeth by type of tooth</w:t>
      </w:r>
    </w:p>
    <w:p w14:paraId="66A80BC7" w14:textId="796598C2" w:rsidR="00C73AC8" w:rsidRDefault="00151D6B">
      <w:pPr>
        <w:pStyle w:val="BodyText"/>
        <w:spacing w:line="20" w:lineRule="exact"/>
        <w:ind w:left="147" w:right="-29"/>
        <w:rPr>
          <w:sz w:val="2"/>
        </w:rPr>
      </w:pPr>
      <w:r>
        <w:rPr>
          <w:noProof/>
          <w:sz w:val="2"/>
        </w:rPr>
        <mc:AlternateContent>
          <mc:Choice Requires="wpg">
            <w:drawing>
              <wp:inline distT="0" distB="0" distL="0" distR="0" wp14:anchorId="2ADDE979" wp14:editId="41DA93D1">
                <wp:extent cx="3088005" cy="12700"/>
                <wp:effectExtent l="10795" t="1270" r="6350" b="5080"/>
                <wp:docPr id="2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12700"/>
                          <a:chOff x="0" y="0"/>
                          <a:chExt cx="4863" cy="20"/>
                        </a:xfrm>
                      </wpg:grpSpPr>
                      <wps:wsp>
                        <wps:cNvPr id="27" name="Line 18"/>
                        <wps:cNvCnPr>
                          <a:cxnSpLocks noChangeShapeType="1"/>
                        </wps:cNvCnPr>
                        <wps:spPr bwMode="auto">
                          <a:xfrm>
                            <a:off x="0" y="10"/>
                            <a:ext cx="4863"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16F7F9" id="Group 17" o:spid="_x0000_s1026" style="width:243.15pt;height:1pt;mso-position-horizontal-relative:char;mso-position-vertical-relative:line" coordsize="48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">
                <v:line id="Line 18" o:spid="_x0000_s1027" style="position:absolute;visibility:visible;mso-wrap-style:square" from="0,10" to="48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" strokecolor="#2e3092" strokeweight="1pt"/>
                <w10:anchorlock/>
              </v:group>
            </w:pict>
          </mc:Fallback>
        </mc:AlternateContent>
      </w:r>
    </w:p>
    <w:p w14:paraId="57D8C116" w14:textId="77777777" w:rsidR="00C73AC8" w:rsidRDefault="00000000">
      <w:pPr>
        <w:tabs>
          <w:tab w:val="left" w:pos="3150"/>
        </w:tabs>
        <w:spacing w:line="254" w:lineRule="auto"/>
        <w:ind w:left="3605" w:right="92" w:hanging="3448"/>
        <w:rPr>
          <w:b/>
          <w:sz w:val="18"/>
        </w:rPr>
      </w:pPr>
      <w:r>
        <w:rPr>
          <w:b/>
          <w:color w:val="231F20"/>
          <w:spacing w:val="-4"/>
          <w:sz w:val="18"/>
        </w:rPr>
        <w:t>Type</w:t>
      </w:r>
      <w:r>
        <w:rPr>
          <w:b/>
          <w:color w:val="231F20"/>
          <w:sz w:val="18"/>
        </w:rPr>
        <w:t xml:space="preserve"> of tooth</w:t>
      </w:r>
      <w:r>
        <w:rPr>
          <w:b/>
          <w:color w:val="231F20"/>
          <w:sz w:val="18"/>
        </w:rPr>
        <w:tab/>
        <w:t xml:space="preserve">Number of </w:t>
      </w:r>
      <w:r>
        <w:rPr>
          <w:b/>
          <w:color w:val="231F20"/>
          <w:spacing w:val="-3"/>
          <w:sz w:val="18"/>
        </w:rPr>
        <w:t xml:space="preserve">traumatized </w:t>
      </w:r>
      <w:r>
        <w:rPr>
          <w:b/>
          <w:color w:val="231F20"/>
          <w:sz w:val="18"/>
        </w:rPr>
        <w:t>teeth, n</w:t>
      </w:r>
      <w:r>
        <w:rPr>
          <w:b/>
          <w:color w:val="231F20"/>
          <w:spacing w:val="-6"/>
          <w:sz w:val="18"/>
        </w:rPr>
        <w:t xml:space="preserve"> </w:t>
      </w:r>
      <w:r>
        <w:rPr>
          <w:b/>
          <w:color w:val="231F20"/>
          <w:sz w:val="18"/>
        </w:rPr>
        <w:t>(%)</w:t>
      </w:r>
    </w:p>
    <w:p w14:paraId="31744322" w14:textId="4BF0ECF2" w:rsidR="00C73AC8" w:rsidRDefault="00151D6B">
      <w:pPr>
        <w:pStyle w:val="BodyText"/>
        <w:spacing w:line="20" w:lineRule="exact"/>
        <w:ind w:left="152" w:right="-29"/>
        <w:rPr>
          <w:sz w:val="2"/>
        </w:rPr>
      </w:pPr>
      <w:r>
        <w:rPr>
          <w:noProof/>
          <w:sz w:val="2"/>
        </w:rPr>
        <mc:AlternateContent>
          <mc:Choice Requires="wpg">
            <w:drawing>
              <wp:inline distT="0" distB="0" distL="0" distR="0" wp14:anchorId="6115391E" wp14:editId="783CB4CC">
                <wp:extent cx="3088005" cy="6350"/>
                <wp:effectExtent l="13970" t="6350" r="12700" b="6350"/>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6350"/>
                          <a:chOff x="0" y="0"/>
                          <a:chExt cx="4863" cy="10"/>
                        </a:xfrm>
                      </wpg:grpSpPr>
                      <wps:wsp>
                        <wps:cNvPr id="24" name="Line 16"/>
                        <wps:cNvCnPr>
                          <a:cxnSpLocks noChangeShapeType="1"/>
                        </wps:cNvCnPr>
                        <wps:spPr bwMode="auto">
                          <a:xfrm>
                            <a:off x="0" y="5"/>
                            <a:ext cx="294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5" name="Line 15"/>
                        <wps:cNvCnPr>
                          <a:cxnSpLocks noChangeShapeType="1"/>
                        </wps:cNvCnPr>
                        <wps:spPr bwMode="auto">
                          <a:xfrm>
                            <a:off x="2942" y="5"/>
                            <a:ext cx="1921"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D7B474" id="Group 14" o:spid="_x0000_s1026" style="width:243.15pt;height:.5pt;mso-position-horizontal-relative:char;mso-position-vertical-relative:line" coordsize="4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">
                <v:line id="Line 16" o:spid="_x0000_s1027" style="position:absolute;visibility:visible;mso-wrap-style:square" from="0,5" to="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" strokecolor="#2e3092" strokeweight=".5pt"/>
                <v:line id="Line 15" o:spid="_x0000_s1028" style="position:absolute;visibility:visible;mso-wrap-style:square" from="2942,5" to="4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" strokecolor="#2e3092" strokeweight=".5pt"/>
                <w10:anchorlock/>
              </v:group>
            </w:pict>
          </mc:Fallback>
        </mc:AlternateContent>
      </w:r>
    </w:p>
    <w:p w14:paraId="54403688" w14:textId="77777777" w:rsidR="00C73AC8" w:rsidRDefault="00000000">
      <w:pPr>
        <w:tabs>
          <w:tab w:val="left" w:pos="3714"/>
        </w:tabs>
        <w:ind w:left="157"/>
        <w:rPr>
          <w:sz w:val="18"/>
        </w:rPr>
      </w:pPr>
      <w:r>
        <w:rPr>
          <w:color w:val="231F20"/>
          <w:sz w:val="18"/>
        </w:rPr>
        <w:t>Maxillary centrals</w:t>
      </w:r>
      <w:r>
        <w:rPr>
          <w:color w:val="231F20"/>
          <w:sz w:val="18"/>
        </w:rPr>
        <w:tab/>
        <w:t>68 (85.0)</w:t>
      </w:r>
    </w:p>
    <w:p w14:paraId="3E78EEAD" w14:textId="77777777" w:rsidR="00C73AC8" w:rsidRDefault="00000000">
      <w:pPr>
        <w:tabs>
          <w:tab w:val="left" w:pos="3714"/>
        </w:tabs>
        <w:spacing w:before="19"/>
        <w:ind w:left="157"/>
        <w:rPr>
          <w:sz w:val="18"/>
        </w:rPr>
      </w:pPr>
      <w:r>
        <w:rPr>
          <w:color w:val="231F20"/>
          <w:sz w:val="18"/>
        </w:rPr>
        <w:t>Maxillary laterals</w:t>
      </w:r>
      <w:r>
        <w:rPr>
          <w:color w:val="231F20"/>
          <w:sz w:val="18"/>
        </w:rPr>
        <w:tab/>
        <w:t>11 (13.8)</w:t>
      </w:r>
    </w:p>
    <w:p w14:paraId="40693292" w14:textId="77777777" w:rsidR="00C73AC8" w:rsidRDefault="00000000">
      <w:pPr>
        <w:tabs>
          <w:tab w:val="left" w:pos="3804"/>
        </w:tabs>
        <w:spacing w:before="19"/>
        <w:ind w:left="157"/>
        <w:rPr>
          <w:sz w:val="18"/>
        </w:rPr>
      </w:pPr>
      <w:r>
        <w:rPr>
          <w:color w:val="231F20"/>
          <w:sz w:val="18"/>
        </w:rPr>
        <w:t>Mandibular centrals</w:t>
      </w:r>
      <w:r>
        <w:rPr>
          <w:color w:val="231F20"/>
          <w:sz w:val="18"/>
        </w:rPr>
        <w:tab/>
        <w:t>1 (1.3)</w:t>
      </w:r>
    </w:p>
    <w:p w14:paraId="1EC5EF12" w14:textId="77777777" w:rsidR="00C73AC8" w:rsidRDefault="00000000">
      <w:pPr>
        <w:tabs>
          <w:tab w:val="left" w:pos="3714"/>
        </w:tabs>
        <w:spacing w:before="19"/>
        <w:ind w:left="157"/>
        <w:rPr>
          <w:b/>
          <w:sz w:val="18"/>
        </w:rPr>
      </w:pPr>
      <w:r>
        <w:rPr>
          <w:b/>
          <w:color w:val="231F20"/>
          <w:spacing w:val="-4"/>
          <w:sz w:val="18"/>
        </w:rPr>
        <w:t xml:space="preserve">Total </w:t>
      </w:r>
      <w:r>
        <w:rPr>
          <w:b/>
          <w:color w:val="231F20"/>
          <w:sz w:val="18"/>
        </w:rPr>
        <w:t>number of</w:t>
      </w:r>
      <w:r>
        <w:rPr>
          <w:b/>
          <w:color w:val="231F20"/>
          <w:spacing w:val="2"/>
          <w:sz w:val="18"/>
        </w:rPr>
        <w:t xml:space="preserve"> </w:t>
      </w:r>
      <w:r>
        <w:rPr>
          <w:b/>
          <w:color w:val="231F20"/>
          <w:sz w:val="18"/>
        </w:rPr>
        <w:t>traumatized teeth.</w:t>
      </w:r>
      <w:r>
        <w:rPr>
          <w:b/>
          <w:color w:val="231F20"/>
          <w:sz w:val="18"/>
        </w:rPr>
        <w:tab/>
        <w:t>80 (100)</w:t>
      </w:r>
    </w:p>
    <w:p w14:paraId="2A714BD3" w14:textId="1636287E" w:rsidR="00C73AC8" w:rsidRDefault="00151D6B">
      <w:pPr>
        <w:pStyle w:val="BodyText"/>
        <w:spacing w:line="20" w:lineRule="exact"/>
        <w:ind w:left="147" w:right="-29"/>
        <w:rPr>
          <w:sz w:val="2"/>
        </w:rPr>
      </w:pPr>
      <w:r>
        <w:rPr>
          <w:noProof/>
          <w:sz w:val="2"/>
        </w:rPr>
        <mc:AlternateContent>
          <mc:Choice Requires="wpg">
            <w:drawing>
              <wp:inline distT="0" distB="0" distL="0" distR="0" wp14:anchorId="735E0E20" wp14:editId="2B95359A">
                <wp:extent cx="3088005" cy="12700"/>
                <wp:effectExtent l="10795" t="0" r="6350" b="6350"/>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12700"/>
                          <a:chOff x="0" y="0"/>
                          <a:chExt cx="4863" cy="20"/>
                        </a:xfrm>
                      </wpg:grpSpPr>
                      <wps:wsp>
                        <wps:cNvPr id="21" name="Line 13"/>
                        <wps:cNvCnPr>
                          <a:cxnSpLocks noChangeShapeType="1"/>
                        </wps:cNvCnPr>
                        <wps:spPr bwMode="auto">
                          <a:xfrm>
                            <a:off x="0" y="10"/>
                            <a:ext cx="2942"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2942" y="10"/>
                            <a:ext cx="1921"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B7C1F4" id="Group 11" o:spid="_x0000_s1026" style="width:243.15pt;height:1pt;mso-position-horizontal-relative:char;mso-position-vertical-relative:line" coordsize="48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">
                <v:line id="Line 13" o:spid="_x0000_s1027" style="position:absolute;visibility:visible;mso-wrap-style:square" from="0,10" to="29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" strokecolor="#2e3092" strokeweight="1pt"/>
                <v:line id="Line 12" o:spid="_x0000_s1028" style="position:absolute;visibility:visible;mso-wrap-style:square" from="2942,10" to="48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" strokecolor="#2e3092" strokeweight="1pt"/>
                <w10:anchorlock/>
              </v:group>
            </w:pict>
          </mc:Fallback>
        </mc:AlternateContent>
      </w:r>
    </w:p>
    <w:p w14:paraId="57769FAA" w14:textId="77777777" w:rsidR="00C73AC8" w:rsidRDefault="00000000">
      <w:pPr>
        <w:pStyle w:val="BodyText"/>
        <w:spacing w:before="123" w:line="249" w:lineRule="auto"/>
        <w:ind w:left="157" w:right="116"/>
        <w:jc w:val="both"/>
      </w:pPr>
      <w:r>
        <w:br w:type="column"/>
      </w:r>
      <w:r>
        <w:rPr>
          <w:color w:val="231F20"/>
          <w:spacing w:val="-6"/>
        </w:rPr>
        <w:t>respectively,</w:t>
      </w:r>
      <w:r>
        <w:rPr>
          <w:color w:val="231F20"/>
          <w:spacing w:val="-16"/>
        </w:rPr>
        <w:t xml:space="preserve"> </w:t>
      </w:r>
      <w:r>
        <w:rPr>
          <w:color w:val="231F20"/>
          <w:spacing w:val="-3"/>
        </w:rPr>
        <w:t>before</w:t>
      </w:r>
      <w:r>
        <w:rPr>
          <w:color w:val="231F20"/>
          <w:spacing w:val="-15"/>
        </w:rPr>
        <w:t xml:space="preserve"> </w:t>
      </w:r>
      <w:r>
        <w:rPr>
          <w:color w:val="231F20"/>
          <w:spacing w:val="-3"/>
        </w:rPr>
        <w:t>treatment</w:t>
      </w:r>
      <w:r>
        <w:rPr>
          <w:color w:val="231F20"/>
          <w:spacing w:val="-16"/>
        </w:rPr>
        <w:t xml:space="preserve"> </w:t>
      </w:r>
      <w:r>
        <w:rPr>
          <w:color w:val="231F20"/>
        </w:rPr>
        <w:t>to</w:t>
      </w:r>
      <w:r>
        <w:rPr>
          <w:color w:val="231F20"/>
          <w:spacing w:val="-15"/>
        </w:rPr>
        <w:t xml:space="preserve"> </w:t>
      </w:r>
      <w:r>
        <w:rPr>
          <w:color w:val="231F20"/>
          <w:spacing w:val="-3"/>
        </w:rPr>
        <w:t>11.8%</w:t>
      </w:r>
      <w:r>
        <w:rPr>
          <w:color w:val="231F20"/>
          <w:spacing w:val="-16"/>
        </w:rPr>
        <w:t xml:space="preserve"> </w:t>
      </w:r>
      <w:r>
        <w:rPr>
          <w:color w:val="231F20"/>
        </w:rPr>
        <w:t>and</w:t>
      </w:r>
      <w:r>
        <w:rPr>
          <w:color w:val="231F20"/>
          <w:spacing w:val="-15"/>
        </w:rPr>
        <w:t xml:space="preserve"> </w:t>
      </w:r>
      <w:r>
        <w:rPr>
          <w:color w:val="231F20"/>
          <w:spacing w:val="-3"/>
        </w:rPr>
        <w:t>19.6%,</w:t>
      </w:r>
      <w:r>
        <w:rPr>
          <w:color w:val="231F20"/>
          <w:spacing w:val="-16"/>
        </w:rPr>
        <w:t xml:space="preserve"> </w:t>
      </w:r>
      <w:r>
        <w:rPr>
          <w:color w:val="231F20"/>
          <w:spacing w:val="-6"/>
        </w:rPr>
        <w:t xml:space="preserve">respectively, </w:t>
      </w:r>
      <w:r>
        <w:rPr>
          <w:color w:val="231F20"/>
        </w:rPr>
        <w:t>after treatment (</w:t>
      </w:r>
      <w:r>
        <w:rPr>
          <w:i/>
          <w:color w:val="231F20"/>
        </w:rPr>
        <w:t xml:space="preserve">P </w:t>
      </w:r>
      <w:r>
        <w:rPr>
          <w:color w:val="231F20"/>
        </w:rPr>
        <w:t>&lt; 0.001).</w:t>
      </w:r>
    </w:p>
    <w:p w14:paraId="7CD81791" w14:textId="77777777" w:rsidR="00C73AC8" w:rsidRDefault="00000000">
      <w:pPr>
        <w:pStyle w:val="BodyText"/>
        <w:spacing w:before="121" w:line="249" w:lineRule="auto"/>
        <w:ind w:left="157" w:right="110"/>
        <w:jc w:val="both"/>
      </w:pPr>
      <w:r>
        <w:rPr>
          <w:color w:val="231F20"/>
          <w:spacing w:val="3"/>
        </w:rPr>
        <w:t xml:space="preserve">Dental treatment </w:t>
      </w:r>
      <w:r>
        <w:rPr>
          <w:color w:val="231F20"/>
        </w:rPr>
        <w:t xml:space="preserve">was </w:t>
      </w:r>
      <w:r>
        <w:rPr>
          <w:color w:val="231F20"/>
          <w:spacing w:val="3"/>
        </w:rPr>
        <w:t xml:space="preserve">also found </w:t>
      </w:r>
      <w:r>
        <w:rPr>
          <w:color w:val="231F20"/>
        </w:rPr>
        <w:t xml:space="preserve">to </w:t>
      </w:r>
      <w:r>
        <w:rPr>
          <w:color w:val="231F20"/>
          <w:spacing w:val="4"/>
        </w:rPr>
        <w:t xml:space="preserve">significantly reduce </w:t>
      </w:r>
      <w:r>
        <w:rPr>
          <w:color w:val="231F20"/>
        </w:rPr>
        <w:t>the impact of dental trauma on QoL of the participants on three items in the social well-being domain: “avoid smiling/ laughing”,</w:t>
      </w:r>
      <w:r>
        <w:rPr>
          <w:color w:val="231F20"/>
          <w:spacing w:val="-25"/>
        </w:rPr>
        <w:t xml:space="preserve"> </w:t>
      </w:r>
      <w:r>
        <w:rPr>
          <w:color w:val="231F20"/>
          <w:spacing w:val="-4"/>
        </w:rPr>
        <w:t>“didn’t</w:t>
      </w:r>
      <w:r>
        <w:rPr>
          <w:color w:val="231F20"/>
          <w:spacing w:val="-24"/>
        </w:rPr>
        <w:t xml:space="preserve"> </w:t>
      </w:r>
      <w:r>
        <w:rPr>
          <w:color w:val="231F20"/>
          <w:spacing w:val="-3"/>
        </w:rPr>
        <w:t>want</w:t>
      </w:r>
      <w:r>
        <w:rPr>
          <w:color w:val="231F20"/>
          <w:spacing w:val="-24"/>
        </w:rPr>
        <w:t xml:space="preserve"> </w:t>
      </w:r>
      <w:r>
        <w:rPr>
          <w:color w:val="231F20"/>
        </w:rPr>
        <w:t>to</w:t>
      </w:r>
      <w:r>
        <w:rPr>
          <w:color w:val="231F20"/>
          <w:spacing w:val="-24"/>
        </w:rPr>
        <w:t xml:space="preserve"> </w:t>
      </w:r>
      <w:r>
        <w:rPr>
          <w:color w:val="231F20"/>
        </w:rPr>
        <w:t>talk”,</w:t>
      </w:r>
      <w:r>
        <w:rPr>
          <w:color w:val="231F20"/>
          <w:spacing w:val="-25"/>
        </w:rPr>
        <w:t xml:space="preserve"> </w:t>
      </w:r>
      <w:r>
        <w:rPr>
          <w:color w:val="231F20"/>
        </w:rPr>
        <w:t>and</w:t>
      </w:r>
      <w:r>
        <w:rPr>
          <w:color w:val="231F20"/>
          <w:spacing w:val="-24"/>
        </w:rPr>
        <w:t xml:space="preserve"> </w:t>
      </w:r>
      <w:r>
        <w:rPr>
          <w:color w:val="231F20"/>
        </w:rPr>
        <w:t>“teased</w:t>
      </w:r>
      <w:r>
        <w:rPr>
          <w:color w:val="231F20"/>
          <w:spacing w:val="-24"/>
        </w:rPr>
        <w:t xml:space="preserve"> </w:t>
      </w:r>
      <w:r>
        <w:rPr>
          <w:color w:val="231F20"/>
          <w:spacing w:val="-4"/>
        </w:rPr>
        <w:t>by</w:t>
      </w:r>
      <w:r>
        <w:rPr>
          <w:color w:val="231F20"/>
          <w:spacing w:val="-24"/>
        </w:rPr>
        <w:t xml:space="preserve"> </w:t>
      </w:r>
      <w:r>
        <w:rPr>
          <w:color w:val="231F20"/>
        </w:rPr>
        <w:t>other</w:t>
      </w:r>
      <w:r>
        <w:rPr>
          <w:color w:val="231F20"/>
          <w:spacing w:val="-25"/>
        </w:rPr>
        <w:t xml:space="preserve"> </w:t>
      </w:r>
      <w:r>
        <w:rPr>
          <w:color w:val="231F20"/>
        </w:rPr>
        <w:t>children”.</w:t>
      </w:r>
    </w:p>
    <w:p w14:paraId="090D1B94" w14:textId="77777777" w:rsidR="00C73AC8" w:rsidRDefault="00000000">
      <w:pPr>
        <w:pStyle w:val="BodyText"/>
        <w:spacing w:before="124" w:line="249" w:lineRule="auto"/>
        <w:ind w:left="157" w:right="114"/>
        <w:jc w:val="both"/>
      </w:pPr>
      <w:r>
        <w:rPr>
          <w:color w:val="231F20"/>
        </w:rPr>
        <w:t>The</w:t>
      </w:r>
      <w:r>
        <w:rPr>
          <w:color w:val="231F20"/>
          <w:spacing w:val="-15"/>
        </w:rPr>
        <w:t xml:space="preserve"> </w:t>
      </w:r>
      <w:r>
        <w:rPr>
          <w:color w:val="231F20"/>
          <w:spacing w:val="-3"/>
        </w:rPr>
        <w:t>proportion</w:t>
      </w:r>
      <w:r>
        <w:rPr>
          <w:color w:val="231F20"/>
          <w:spacing w:val="-15"/>
        </w:rPr>
        <w:t xml:space="preserve"> </w:t>
      </w:r>
      <w:r>
        <w:rPr>
          <w:color w:val="231F20"/>
        </w:rPr>
        <w:t>of</w:t>
      </w:r>
      <w:r>
        <w:rPr>
          <w:color w:val="231F20"/>
          <w:spacing w:val="-15"/>
        </w:rPr>
        <w:t xml:space="preserve"> </w:t>
      </w:r>
      <w:r>
        <w:rPr>
          <w:color w:val="231F20"/>
          <w:spacing w:val="-3"/>
        </w:rPr>
        <w:t>participants</w:t>
      </w:r>
      <w:r>
        <w:rPr>
          <w:color w:val="231F20"/>
          <w:spacing w:val="-15"/>
        </w:rPr>
        <w:t xml:space="preserve"> </w:t>
      </w:r>
      <w:r>
        <w:rPr>
          <w:color w:val="231F20"/>
          <w:spacing w:val="-4"/>
        </w:rPr>
        <w:t>who</w:t>
      </w:r>
      <w:r>
        <w:rPr>
          <w:color w:val="231F20"/>
          <w:spacing w:val="-15"/>
        </w:rPr>
        <w:t xml:space="preserve"> </w:t>
      </w:r>
      <w:r>
        <w:rPr>
          <w:color w:val="231F20"/>
          <w:spacing w:val="-3"/>
        </w:rPr>
        <w:t>reported</w:t>
      </w:r>
      <w:r>
        <w:rPr>
          <w:color w:val="231F20"/>
          <w:spacing w:val="-14"/>
        </w:rPr>
        <w:t xml:space="preserve"> </w:t>
      </w:r>
      <w:r>
        <w:rPr>
          <w:color w:val="231F20"/>
          <w:spacing w:val="-3"/>
        </w:rPr>
        <w:t>these</w:t>
      </w:r>
      <w:r>
        <w:rPr>
          <w:color w:val="231F20"/>
          <w:spacing w:val="-15"/>
        </w:rPr>
        <w:t xml:space="preserve"> </w:t>
      </w:r>
      <w:r>
        <w:rPr>
          <w:color w:val="231F20"/>
          <w:spacing w:val="-3"/>
        </w:rPr>
        <w:t>impacts</w:t>
      </w:r>
      <w:r>
        <w:rPr>
          <w:color w:val="231F20"/>
          <w:spacing w:val="-15"/>
        </w:rPr>
        <w:t xml:space="preserve"> </w:t>
      </w:r>
      <w:r>
        <w:rPr>
          <w:color w:val="231F20"/>
          <w:spacing w:val="-3"/>
        </w:rPr>
        <w:t xml:space="preserve">prior </w:t>
      </w:r>
      <w:r>
        <w:rPr>
          <w:color w:val="231F20"/>
        </w:rPr>
        <w:t>to</w:t>
      </w:r>
      <w:r>
        <w:rPr>
          <w:color w:val="231F20"/>
          <w:spacing w:val="-11"/>
        </w:rPr>
        <w:t xml:space="preserve"> </w:t>
      </w:r>
      <w:r>
        <w:rPr>
          <w:color w:val="231F20"/>
        </w:rPr>
        <w:t>treatment</w:t>
      </w:r>
      <w:r>
        <w:rPr>
          <w:color w:val="231F20"/>
          <w:spacing w:val="-11"/>
        </w:rPr>
        <w:t xml:space="preserve"> </w:t>
      </w:r>
      <w:r>
        <w:rPr>
          <w:color w:val="231F20"/>
        </w:rPr>
        <w:t>significantly</w:t>
      </w:r>
      <w:r>
        <w:rPr>
          <w:color w:val="231F20"/>
          <w:spacing w:val="-11"/>
        </w:rPr>
        <w:t xml:space="preserve"> </w:t>
      </w:r>
      <w:r>
        <w:rPr>
          <w:color w:val="231F20"/>
        </w:rPr>
        <w:t>reduced</w:t>
      </w:r>
      <w:r>
        <w:rPr>
          <w:color w:val="231F20"/>
          <w:spacing w:val="-11"/>
        </w:rPr>
        <w:t xml:space="preserve"> </w:t>
      </w:r>
      <w:r>
        <w:rPr>
          <w:color w:val="231F20"/>
        </w:rPr>
        <w:t>following</w:t>
      </w:r>
      <w:r>
        <w:rPr>
          <w:color w:val="231F20"/>
          <w:spacing w:val="-11"/>
        </w:rPr>
        <w:t xml:space="preserve"> </w:t>
      </w:r>
      <w:r>
        <w:rPr>
          <w:color w:val="231F20"/>
        </w:rPr>
        <w:t>dental</w:t>
      </w:r>
      <w:r>
        <w:rPr>
          <w:color w:val="231F20"/>
          <w:spacing w:val="-11"/>
        </w:rPr>
        <w:t xml:space="preserve"> </w:t>
      </w:r>
      <w:r>
        <w:rPr>
          <w:color w:val="231F20"/>
        </w:rPr>
        <w:t xml:space="preserve">treatment, </w:t>
      </w:r>
      <w:r>
        <w:rPr>
          <w:color w:val="231F20"/>
          <w:spacing w:val="-3"/>
        </w:rPr>
        <w:t>implying</w:t>
      </w:r>
      <w:r>
        <w:rPr>
          <w:color w:val="231F20"/>
          <w:spacing w:val="-24"/>
        </w:rPr>
        <w:t xml:space="preserve"> </w:t>
      </w:r>
      <w:r>
        <w:rPr>
          <w:color w:val="231F20"/>
        </w:rPr>
        <w:t>that</w:t>
      </w:r>
      <w:r>
        <w:rPr>
          <w:color w:val="231F20"/>
          <w:spacing w:val="-22"/>
        </w:rPr>
        <w:t xml:space="preserve"> </w:t>
      </w:r>
      <w:r>
        <w:rPr>
          <w:color w:val="231F20"/>
        </w:rPr>
        <w:t>dental</w:t>
      </w:r>
      <w:r>
        <w:rPr>
          <w:color w:val="231F20"/>
          <w:spacing w:val="-22"/>
        </w:rPr>
        <w:t xml:space="preserve"> </w:t>
      </w:r>
      <w:r>
        <w:rPr>
          <w:color w:val="231F20"/>
        </w:rPr>
        <w:t>treatment</w:t>
      </w:r>
      <w:r>
        <w:rPr>
          <w:color w:val="231F20"/>
          <w:spacing w:val="-24"/>
        </w:rPr>
        <w:t xml:space="preserve"> </w:t>
      </w:r>
      <w:r>
        <w:rPr>
          <w:color w:val="231F20"/>
        </w:rPr>
        <w:t>had</w:t>
      </w:r>
      <w:r>
        <w:rPr>
          <w:color w:val="231F20"/>
          <w:spacing w:val="-23"/>
        </w:rPr>
        <w:t xml:space="preserve"> </w:t>
      </w:r>
      <w:r>
        <w:rPr>
          <w:color w:val="231F20"/>
        </w:rPr>
        <w:t>a</w:t>
      </w:r>
      <w:r>
        <w:rPr>
          <w:color w:val="231F20"/>
          <w:spacing w:val="-22"/>
        </w:rPr>
        <w:t xml:space="preserve"> </w:t>
      </w:r>
      <w:r>
        <w:rPr>
          <w:color w:val="231F20"/>
        </w:rPr>
        <w:t>significant</w:t>
      </w:r>
      <w:r>
        <w:rPr>
          <w:color w:val="231F20"/>
          <w:spacing w:val="-23"/>
        </w:rPr>
        <w:t xml:space="preserve"> </w:t>
      </w:r>
      <w:r>
        <w:rPr>
          <w:color w:val="231F20"/>
          <w:spacing w:val="-3"/>
        </w:rPr>
        <w:t>positive</w:t>
      </w:r>
      <w:r>
        <w:rPr>
          <w:color w:val="231F20"/>
          <w:spacing w:val="-24"/>
        </w:rPr>
        <w:t xml:space="preserve"> </w:t>
      </w:r>
      <w:r>
        <w:rPr>
          <w:color w:val="231F20"/>
        </w:rPr>
        <w:t>impact on</w:t>
      </w:r>
      <w:r>
        <w:rPr>
          <w:color w:val="231F20"/>
          <w:spacing w:val="-21"/>
        </w:rPr>
        <w:t xml:space="preserve"> </w:t>
      </w:r>
      <w:r>
        <w:rPr>
          <w:color w:val="231F20"/>
        </w:rPr>
        <w:t>the</w:t>
      </w:r>
      <w:r>
        <w:rPr>
          <w:color w:val="231F20"/>
          <w:spacing w:val="-21"/>
        </w:rPr>
        <w:t xml:space="preserve"> </w:t>
      </w:r>
      <w:r>
        <w:rPr>
          <w:color w:val="231F20"/>
        </w:rPr>
        <w:t>social</w:t>
      </w:r>
      <w:r>
        <w:rPr>
          <w:color w:val="231F20"/>
          <w:spacing w:val="-21"/>
        </w:rPr>
        <w:t xml:space="preserve"> </w:t>
      </w:r>
      <w:r>
        <w:rPr>
          <w:color w:val="231F20"/>
          <w:spacing w:val="-3"/>
        </w:rPr>
        <w:t>well-being</w:t>
      </w:r>
      <w:r>
        <w:rPr>
          <w:color w:val="231F20"/>
          <w:spacing w:val="-21"/>
        </w:rPr>
        <w:t xml:space="preserve"> </w:t>
      </w:r>
      <w:r>
        <w:rPr>
          <w:color w:val="231F20"/>
        </w:rPr>
        <w:t>domain</w:t>
      </w:r>
      <w:r>
        <w:rPr>
          <w:color w:val="231F20"/>
          <w:spacing w:val="-21"/>
        </w:rPr>
        <w:t xml:space="preserve"> </w:t>
      </w:r>
      <w:r>
        <w:rPr>
          <w:color w:val="231F20"/>
        </w:rPr>
        <w:t>items.</w:t>
      </w:r>
      <w:r>
        <w:rPr>
          <w:color w:val="231F20"/>
          <w:spacing w:val="-20"/>
        </w:rPr>
        <w:t xml:space="preserve"> </w:t>
      </w:r>
      <w:r>
        <w:rPr>
          <w:color w:val="231F20"/>
        </w:rPr>
        <w:t>On</w:t>
      </w:r>
      <w:r>
        <w:rPr>
          <w:color w:val="231F20"/>
          <w:spacing w:val="-21"/>
        </w:rPr>
        <w:t xml:space="preserve"> </w:t>
      </w:r>
      <w:r>
        <w:rPr>
          <w:color w:val="231F20"/>
        </w:rPr>
        <w:t>the</w:t>
      </w:r>
      <w:r>
        <w:rPr>
          <w:color w:val="231F20"/>
          <w:spacing w:val="-21"/>
        </w:rPr>
        <w:t xml:space="preserve"> </w:t>
      </w:r>
      <w:r>
        <w:rPr>
          <w:color w:val="231F20"/>
        </w:rPr>
        <w:t>other</w:t>
      </w:r>
      <w:r>
        <w:rPr>
          <w:color w:val="231F20"/>
          <w:spacing w:val="-21"/>
        </w:rPr>
        <w:t xml:space="preserve"> </w:t>
      </w:r>
      <w:r>
        <w:rPr>
          <w:color w:val="231F20"/>
          <w:spacing w:val="-4"/>
        </w:rPr>
        <w:t>hand,</w:t>
      </w:r>
      <w:r>
        <w:rPr>
          <w:color w:val="231F20"/>
          <w:spacing w:val="-21"/>
        </w:rPr>
        <w:t xml:space="preserve"> </w:t>
      </w:r>
      <w:r>
        <w:rPr>
          <w:color w:val="231F20"/>
        </w:rPr>
        <w:t xml:space="preserve">there </w:t>
      </w:r>
      <w:r>
        <w:rPr>
          <w:color w:val="231F20"/>
          <w:spacing w:val="-3"/>
        </w:rPr>
        <w:t>was</w:t>
      </w:r>
      <w:r>
        <w:rPr>
          <w:color w:val="231F20"/>
          <w:spacing w:val="-25"/>
        </w:rPr>
        <w:t xml:space="preserve"> </w:t>
      </w:r>
      <w:r>
        <w:rPr>
          <w:color w:val="231F20"/>
        </w:rPr>
        <w:t>no</w:t>
      </w:r>
      <w:r>
        <w:rPr>
          <w:color w:val="231F20"/>
          <w:spacing w:val="-25"/>
        </w:rPr>
        <w:t xml:space="preserve"> </w:t>
      </w:r>
      <w:r>
        <w:rPr>
          <w:color w:val="231F20"/>
        </w:rPr>
        <w:t>significant</w:t>
      </w:r>
      <w:r>
        <w:rPr>
          <w:color w:val="231F20"/>
          <w:spacing w:val="-25"/>
        </w:rPr>
        <w:t xml:space="preserve"> </w:t>
      </w:r>
      <w:r>
        <w:rPr>
          <w:color w:val="231F20"/>
        </w:rPr>
        <w:t>change</w:t>
      </w:r>
      <w:r>
        <w:rPr>
          <w:color w:val="231F20"/>
          <w:spacing w:val="-25"/>
        </w:rPr>
        <w:t xml:space="preserve"> </w:t>
      </w:r>
      <w:r>
        <w:rPr>
          <w:color w:val="231F20"/>
        </w:rPr>
        <w:t>in</w:t>
      </w:r>
      <w:r>
        <w:rPr>
          <w:color w:val="231F20"/>
          <w:spacing w:val="-25"/>
        </w:rPr>
        <w:t xml:space="preserve"> </w:t>
      </w:r>
      <w:r>
        <w:rPr>
          <w:color w:val="231F20"/>
        </w:rPr>
        <w:t>the</w:t>
      </w:r>
      <w:r>
        <w:rPr>
          <w:color w:val="231F20"/>
          <w:spacing w:val="-25"/>
        </w:rPr>
        <w:t xml:space="preserve"> </w:t>
      </w:r>
      <w:r>
        <w:rPr>
          <w:color w:val="231F20"/>
        </w:rPr>
        <w:t>proportion</w:t>
      </w:r>
      <w:r>
        <w:rPr>
          <w:color w:val="231F20"/>
          <w:spacing w:val="-25"/>
        </w:rPr>
        <w:t xml:space="preserve"> </w:t>
      </w:r>
      <w:r>
        <w:rPr>
          <w:color w:val="231F20"/>
        </w:rPr>
        <w:t>of</w:t>
      </w:r>
      <w:r>
        <w:rPr>
          <w:color w:val="231F20"/>
          <w:spacing w:val="-25"/>
        </w:rPr>
        <w:t xml:space="preserve"> </w:t>
      </w:r>
      <w:r>
        <w:rPr>
          <w:color w:val="231F20"/>
        </w:rPr>
        <w:t>participants</w:t>
      </w:r>
      <w:r>
        <w:rPr>
          <w:color w:val="231F20"/>
          <w:spacing w:val="-25"/>
        </w:rPr>
        <w:t xml:space="preserve"> </w:t>
      </w:r>
      <w:r>
        <w:rPr>
          <w:color w:val="231F20"/>
        </w:rPr>
        <w:t>with impacts</w:t>
      </w:r>
      <w:r>
        <w:rPr>
          <w:color w:val="231F20"/>
          <w:spacing w:val="-11"/>
        </w:rPr>
        <w:t xml:space="preserve"> </w:t>
      </w:r>
      <w:r>
        <w:rPr>
          <w:color w:val="231F20"/>
        </w:rPr>
        <w:t>reported</w:t>
      </w:r>
      <w:r>
        <w:rPr>
          <w:color w:val="231F20"/>
          <w:spacing w:val="-10"/>
        </w:rPr>
        <w:t xml:space="preserve"> </w:t>
      </w:r>
      <w:r>
        <w:rPr>
          <w:color w:val="231F20"/>
        </w:rPr>
        <w:t>on</w:t>
      </w:r>
      <w:r>
        <w:rPr>
          <w:color w:val="231F20"/>
          <w:spacing w:val="-11"/>
        </w:rPr>
        <w:t xml:space="preserve"> </w:t>
      </w:r>
      <w:r>
        <w:rPr>
          <w:color w:val="231F20"/>
        </w:rPr>
        <w:t>“low</w:t>
      </w:r>
      <w:r>
        <w:rPr>
          <w:color w:val="231F20"/>
          <w:spacing w:val="-10"/>
        </w:rPr>
        <w:t xml:space="preserve"> </w:t>
      </w:r>
      <w:r>
        <w:rPr>
          <w:color w:val="231F20"/>
        </w:rPr>
        <w:t>concentration</w:t>
      </w:r>
      <w:r>
        <w:rPr>
          <w:color w:val="231F20"/>
          <w:spacing w:val="-10"/>
        </w:rPr>
        <w:t xml:space="preserve"> </w:t>
      </w:r>
      <w:r>
        <w:rPr>
          <w:color w:val="231F20"/>
        </w:rPr>
        <w:t>in</w:t>
      </w:r>
      <w:r>
        <w:rPr>
          <w:color w:val="231F20"/>
          <w:spacing w:val="-11"/>
        </w:rPr>
        <w:t xml:space="preserve"> </w:t>
      </w:r>
      <w:r>
        <w:rPr>
          <w:color w:val="231F20"/>
        </w:rPr>
        <w:t>school”</w:t>
      </w:r>
      <w:r>
        <w:rPr>
          <w:color w:val="231F20"/>
          <w:spacing w:val="-25"/>
        </w:rPr>
        <w:t xml:space="preserve"> </w:t>
      </w:r>
      <w:r>
        <w:rPr>
          <w:color w:val="231F20"/>
        </w:rPr>
        <w:t>and</w:t>
      </w:r>
      <w:r>
        <w:rPr>
          <w:color w:val="231F20"/>
          <w:spacing w:val="-10"/>
        </w:rPr>
        <w:t xml:space="preserve"> </w:t>
      </w:r>
      <w:r>
        <w:rPr>
          <w:color w:val="231F20"/>
        </w:rPr>
        <w:t>lack</w:t>
      </w:r>
      <w:r>
        <w:rPr>
          <w:color w:val="231F20"/>
          <w:spacing w:val="-10"/>
        </w:rPr>
        <w:t xml:space="preserve"> </w:t>
      </w:r>
      <w:r>
        <w:rPr>
          <w:color w:val="231F20"/>
          <w:spacing w:val="-8"/>
        </w:rPr>
        <w:t xml:space="preserve">of </w:t>
      </w:r>
      <w:r>
        <w:rPr>
          <w:color w:val="231F20"/>
        </w:rPr>
        <w:t>desire</w:t>
      </w:r>
      <w:r>
        <w:rPr>
          <w:color w:val="231F20"/>
          <w:spacing w:val="-5"/>
        </w:rPr>
        <w:t xml:space="preserve"> </w:t>
      </w:r>
      <w:r>
        <w:rPr>
          <w:color w:val="231F20"/>
        </w:rPr>
        <w:t>to</w:t>
      </w:r>
      <w:r>
        <w:rPr>
          <w:color w:val="231F20"/>
          <w:spacing w:val="-4"/>
        </w:rPr>
        <w:t xml:space="preserve"> </w:t>
      </w:r>
      <w:r>
        <w:rPr>
          <w:color w:val="231F20"/>
        </w:rPr>
        <w:t>“spend</w:t>
      </w:r>
      <w:r>
        <w:rPr>
          <w:color w:val="231F20"/>
          <w:spacing w:val="-4"/>
        </w:rPr>
        <w:t xml:space="preserve"> </w:t>
      </w:r>
      <w:r>
        <w:rPr>
          <w:color w:val="231F20"/>
        </w:rPr>
        <w:t>time</w:t>
      </w:r>
      <w:r>
        <w:rPr>
          <w:color w:val="231F20"/>
          <w:spacing w:val="-4"/>
        </w:rPr>
        <w:t xml:space="preserve"> </w:t>
      </w:r>
      <w:r>
        <w:rPr>
          <w:color w:val="231F20"/>
        </w:rPr>
        <w:t>with</w:t>
      </w:r>
      <w:r>
        <w:rPr>
          <w:color w:val="231F20"/>
          <w:spacing w:val="-4"/>
        </w:rPr>
        <w:t xml:space="preserve"> </w:t>
      </w:r>
      <w:r>
        <w:rPr>
          <w:color w:val="231F20"/>
        </w:rPr>
        <w:t>others”</w:t>
      </w:r>
      <w:r>
        <w:rPr>
          <w:color w:val="231F20"/>
          <w:spacing w:val="-19"/>
        </w:rPr>
        <w:t xml:space="preserve"> </w:t>
      </w:r>
      <w:r>
        <w:rPr>
          <w:color w:val="231F20"/>
        </w:rPr>
        <w:t>before</w:t>
      </w:r>
      <w:r>
        <w:rPr>
          <w:color w:val="231F20"/>
          <w:spacing w:val="-4"/>
        </w:rPr>
        <w:t xml:space="preserve"> </w:t>
      </w:r>
      <w:r>
        <w:rPr>
          <w:color w:val="231F20"/>
        </w:rPr>
        <w:t>and</w:t>
      </w:r>
      <w:r>
        <w:rPr>
          <w:color w:val="231F20"/>
          <w:spacing w:val="-4"/>
        </w:rPr>
        <w:t xml:space="preserve"> </w:t>
      </w:r>
      <w:r>
        <w:rPr>
          <w:color w:val="231F20"/>
        </w:rPr>
        <w:t>after</w:t>
      </w:r>
      <w:r>
        <w:rPr>
          <w:color w:val="231F20"/>
          <w:spacing w:val="-4"/>
        </w:rPr>
        <w:t xml:space="preserve"> </w:t>
      </w:r>
      <w:r>
        <w:rPr>
          <w:color w:val="231F20"/>
        </w:rPr>
        <w:t>treatment.</w:t>
      </w:r>
    </w:p>
    <w:p w14:paraId="56E7A0A8" w14:textId="77777777" w:rsidR="00C73AC8" w:rsidRDefault="00C73AC8">
      <w:pPr>
        <w:spacing w:line="249" w:lineRule="auto"/>
        <w:jc w:val="both"/>
        <w:sectPr w:rsidR="00C73AC8">
          <w:type w:val="continuous"/>
          <w:pgSz w:w="12240" w:h="15840"/>
          <w:pgMar w:top="900" w:right="960" w:bottom="280" w:left="920" w:header="720" w:footer="720" w:gutter="0"/>
          <w:cols w:num="2" w:space="720" w:equalWidth="0">
            <w:col w:w="5063" w:space="159"/>
            <w:col w:w="5138"/>
          </w:cols>
        </w:sectPr>
      </w:pPr>
    </w:p>
    <w:p w14:paraId="0F0B2719" w14:textId="77777777" w:rsidR="00C73AC8" w:rsidRDefault="00C73AC8">
      <w:pPr>
        <w:pStyle w:val="BodyText"/>
        <w:spacing w:before="5"/>
        <w:rPr>
          <w:sz w:val="24"/>
        </w:rPr>
      </w:pPr>
    </w:p>
    <w:p w14:paraId="39E7AA4C" w14:textId="1AE370BC" w:rsidR="00C73AC8" w:rsidRDefault="00151D6B">
      <w:pPr>
        <w:pStyle w:val="BodyText"/>
        <w:spacing w:line="20" w:lineRule="exact"/>
        <w:ind w:left="148"/>
        <w:rPr>
          <w:sz w:val="2"/>
        </w:rPr>
      </w:pPr>
      <w:r>
        <w:rPr>
          <w:noProof/>
          <w:sz w:val="2"/>
        </w:rPr>
        <mc:AlternateContent>
          <mc:Choice Requires="wpg">
            <w:drawing>
              <wp:inline distT="0" distB="0" distL="0" distR="0" wp14:anchorId="0AAF8274" wp14:editId="4FF23B8D">
                <wp:extent cx="6400800" cy="12700"/>
                <wp:effectExtent l="11430" t="7620" r="7620" b="8255"/>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9" name="Line 10"/>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4D1CD0" id="Group 9"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1WcYbR4CAAC2BAAADgAAAAAAAAAAAAAAAAAuAgAAZHJzL2Uyb0RvYy54bWxQSwECLQAU&#10;AAYACAAAACEAZYF/CtoAAAAEAQAADwAAAAAAAAAAAAAAAAB4BAAAZHJzL2Rvd25yZXYueG1sUEsF&#10;BgAAAAAEAAQA8wAAAH8FAAAAAA==&#10;">
                <v:line id="Line 10"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" strokecolor="#2e3092" strokeweight="1pt"/>
                <w10:anchorlock/>
              </v:group>
            </w:pict>
          </mc:Fallback>
        </mc:AlternateContent>
      </w:r>
    </w:p>
    <w:p w14:paraId="077CF2A4" w14:textId="5744162D" w:rsidR="00C73AC8" w:rsidRDefault="00151D6B">
      <w:pPr>
        <w:pStyle w:val="Heading2"/>
        <w:spacing w:before="13"/>
        <w:ind w:left="36"/>
        <w:jc w:val="center"/>
      </w:pPr>
      <w:r>
        <w:rPr>
          <w:noProof/>
        </w:rPr>
        <mc:AlternateContent>
          <mc:Choice Requires="wps">
            <w:drawing>
              <wp:anchor distT="0" distB="0" distL="114300" distR="114300" simplePos="0" relativeHeight="15739904" behindDoc="0" locked="0" layoutInCell="1" allowOverlap="1" wp14:anchorId="63CB917A" wp14:editId="623646B9">
                <wp:simplePos x="0" y="0"/>
                <wp:positionH relativeFrom="page">
                  <wp:posOffset>684530</wp:posOffset>
                </wp:positionH>
                <wp:positionV relativeFrom="paragraph">
                  <wp:posOffset>184150</wp:posOffset>
                </wp:positionV>
                <wp:extent cx="6400800" cy="3046095"/>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4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16"/>
                              <w:gridCol w:w="2850"/>
                              <w:gridCol w:w="640"/>
                              <w:gridCol w:w="1659"/>
                              <w:gridCol w:w="1016"/>
                              <w:gridCol w:w="1184"/>
                              <w:gridCol w:w="114"/>
                            </w:tblGrid>
                            <w:tr w:rsidR="00C73AC8" w14:paraId="3C4EC91D" w14:textId="77777777">
                              <w:trPr>
                                <w:trHeight w:val="216"/>
                              </w:trPr>
                              <w:tc>
                                <w:tcPr>
                                  <w:tcW w:w="2616" w:type="dxa"/>
                                  <w:tcBorders>
                                    <w:top w:val="single" w:sz="8" w:space="0" w:color="2E3092"/>
                                  </w:tcBorders>
                                </w:tcPr>
                                <w:p w14:paraId="522C030C" w14:textId="77777777" w:rsidR="00C73AC8" w:rsidRDefault="00000000">
                                  <w:pPr>
                                    <w:pStyle w:val="TableParagraph"/>
                                    <w:spacing w:line="195" w:lineRule="exact"/>
                                    <w:rPr>
                                      <w:b/>
                                      <w:sz w:val="18"/>
                                    </w:rPr>
                                  </w:pPr>
                                  <w:r>
                                    <w:rPr>
                                      <w:b/>
                                      <w:color w:val="231F20"/>
                                      <w:sz w:val="18"/>
                                    </w:rPr>
                                    <w:t>Item-specific impact</w:t>
                                  </w:r>
                                </w:p>
                              </w:tc>
                              <w:tc>
                                <w:tcPr>
                                  <w:tcW w:w="2850" w:type="dxa"/>
                                  <w:tcBorders>
                                    <w:top w:val="single" w:sz="8" w:space="0" w:color="2E3092"/>
                                    <w:bottom w:val="single" w:sz="4" w:space="0" w:color="2E3092"/>
                                  </w:tcBorders>
                                </w:tcPr>
                                <w:p w14:paraId="7D7DC37D" w14:textId="77777777" w:rsidR="00C73AC8" w:rsidRDefault="00000000">
                                  <w:pPr>
                                    <w:pStyle w:val="TableParagraph"/>
                                    <w:spacing w:line="195" w:lineRule="exact"/>
                                    <w:jc w:val="center"/>
                                    <w:rPr>
                                      <w:b/>
                                      <w:sz w:val="18"/>
                                    </w:rPr>
                                  </w:pPr>
                                  <w:r>
                                    <w:rPr>
                                      <w:b/>
                                      <w:color w:val="231F20"/>
                                      <w:sz w:val="18"/>
                                    </w:rPr>
                                    <w:t>Before treatment, n (%)</w:t>
                                  </w:r>
                                </w:p>
                              </w:tc>
                              <w:tc>
                                <w:tcPr>
                                  <w:tcW w:w="640" w:type="dxa"/>
                                  <w:tcBorders>
                                    <w:top w:val="single" w:sz="8" w:space="0" w:color="2E3092"/>
                                  </w:tcBorders>
                                </w:tcPr>
                                <w:p w14:paraId="5CC19456" w14:textId="77777777" w:rsidR="00C73AC8" w:rsidRDefault="00C73AC8">
                                  <w:pPr>
                                    <w:pStyle w:val="TableParagraph"/>
                                    <w:rPr>
                                      <w:sz w:val="14"/>
                                    </w:rPr>
                                  </w:pPr>
                                </w:p>
                              </w:tc>
                              <w:tc>
                                <w:tcPr>
                                  <w:tcW w:w="2675" w:type="dxa"/>
                                  <w:gridSpan w:val="2"/>
                                  <w:tcBorders>
                                    <w:top w:val="single" w:sz="8" w:space="0" w:color="2E3092"/>
                                    <w:bottom w:val="single" w:sz="4" w:space="0" w:color="2E3092"/>
                                  </w:tcBorders>
                                </w:tcPr>
                                <w:p w14:paraId="09647FE3" w14:textId="77777777" w:rsidR="00C73AC8" w:rsidRDefault="00000000">
                                  <w:pPr>
                                    <w:pStyle w:val="TableParagraph"/>
                                    <w:spacing w:line="195" w:lineRule="exact"/>
                                    <w:ind w:left="468"/>
                                    <w:rPr>
                                      <w:b/>
                                      <w:sz w:val="18"/>
                                    </w:rPr>
                                  </w:pPr>
                                  <w:r>
                                    <w:rPr>
                                      <w:b/>
                                      <w:color w:val="231F20"/>
                                      <w:sz w:val="18"/>
                                    </w:rPr>
                                    <w:t>After treatment, n (%)</w:t>
                                  </w:r>
                                </w:p>
                              </w:tc>
                              <w:tc>
                                <w:tcPr>
                                  <w:tcW w:w="1298" w:type="dxa"/>
                                  <w:gridSpan w:val="2"/>
                                  <w:tcBorders>
                                    <w:top w:val="single" w:sz="8" w:space="0" w:color="2E3092"/>
                                  </w:tcBorders>
                                </w:tcPr>
                                <w:p w14:paraId="6F8AD65E" w14:textId="77777777" w:rsidR="00C73AC8" w:rsidRDefault="00000000">
                                  <w:pPr>
                                    <w:pStyle w:val="TableParagraph"/>
                                    <w:spacing w:before="2" w:line="193" w:lineRule="exact"/>
                                    <w:ind w:left="650"/>
                                    <w:rPr>
                                      <w:rFonts w:ascii="Georgia" w:hAnsi="Georgia"/>
                                      <w:b/>
                                      <w:sz w:val="18"/>
                                    </w:rPr>
                                  </w:pPr>
                                  <w:r>
                                    <w:rPr>
                                      <w:b/>
                                      <w:i/>
                                      <w:color w:val="231F20"/>
                                      <w:sz w:val="18"/>
                                    </w:rPr>
                                    <w:t>P</w:t>
                                  </w:r>
                                  <w:r>
                                    <w:rPr>
                                      <w:b/>
                                      <w:color w:val="231F20"/>
                                      <w:w w:val="99"/>
                                      <w:sz w:val="18"/>
                                    </w:rPr>
                                    <w:t>-</w:t>
                                  </w:r>
                                  <w:r>
                                    <w:rPr>
                                      <w:b/>
                                      <w:color w:val="231F20"/>
                                      <w:spacing w:val="-6"/>
                                      <w:w w:val="99"/>
                                      <w:sz w:val="18"/>
                                    </w:rPr>
                                    <w:t>v</w:t>
                                  </w:r>
                                  <w:r>
                                    <w:rPr>
                                      <w:b/>
                                      <w:color w:val="231F20"/>
                                      <w:sz w:val="18"/>
                                    </w:rPr>
                                    <w:t>alue</w:t>
                                  </w:r>
                                  <w:r>
                                    <w:rPr>
                                      <w:rFonts w:ascii="Georgia" w:hAnsi="Georgia"/>
                                      <w:b/>
                                      <w:color w:val="231F20"/>
                                      <w:w w:val="105"/>
                                      <w:sz w:val="18"/>
                                      <w:vertAlign w:val="superscript"/>
                                    </w:rPr>
                                    <w:t>α</w:t>
                                  </w:r>
                                </w:p>
                              </w:tc>
                            </w:tr>
                            <w:tr w:rsidR="00C73AC8" w14:paraId="3F54FAAA" w14:textId="77777777">
                              <w:trPr>
                                <w:trHeight w:val="220"/>
                              </w:trPr>
                              <w:tc>
                                <w:tcPr>
                                  <w:tcW w:w="2616" w:type="dxa"/>
                                  <w:tcBorders>
                                    <w:bottom w:val="single" w:sz="4" w:space="0" w:color="2E3092"/>
                                  </w:tcBorders>
                                </w:tcPr>
                                <w:p w14:paraId="358625D8" w14:textId="77777777" w:rsidR="00C73AC8" w:rsidRDefault="00C73AC8">
                                  <w:pPr>
                                    <w:pStyle w:val="TableParagraph"/>
                                    <w:rPr>
                                      <w:sz w:val="14"/>
                                    </w:rPr>
                                  </w:pPr>
                                </w:p>
                              </w:tc>
                              <w:tc>
                                <w:tcPr>
                                  <w:tcW w:w="2850" w:type="dxa"/>
                                  <w:tcBorders>
                                    <w:top w:val="single" w:sz="4" w:space="0" w:color="2E3092"/>
                                    <w:bottom w:val="single" w:sz="4" w:space="0" w:color="2E3092"/>
                                  </w:tcBorders>
                                </w:tcPr>
                                <w:p w14:paraId="76668DCE" w14:textId="77777777" w:rsidR="00C73AC8" w:rsidRDefault="00000000">
                                  <w:pPr>
                                    <w:pStyle w:val="TableParagraph"/>
                                    <w:tabs>
                                      <w:tab w:val="left" w:pos="1832"/>
                                    </w:tabs>
                                    <w:spacing w:line="201" w:lineRule="exact"/>
                                    <w:ind w:right="107"/>
                                    <w:jc w:val="center"/>
                                    <w:rPr>
                                      <w:b/>
                                      <w:sz w:val="18"/>
                                    </w:rPr>
                                  </w:pPr>
                                  <w:r>
                                    <w:rPr>
                                      <w:b/>
                                      <w:color w:val="231F20"/>
                                      <w:sz w:val="18"/>
                                    </w:rPr>
                                    <w:t>CPQ11-14 = 0</w:t>
                                  </w:r>
                                  <w:r>
                                    <w:rPr>
                                      <w:b/>
                                      <w:color w:val="231F20"/>
                                      <w:sz w:val="18"/>
                                    </w:rPr>
                                    <w:tab/>
                                    <w:t>CPQ</w:t>
                                  </w:r>
                                  <w:r>
                                    <w:rPr>
                                      <w:b/>
                                      <w:color w:val="231F20"/>
                                      <w:position w:val="-5"/>
                                      <w:sz w:val="10"/>
                                    </w:rPr>
                                    <w:t xml:space="preserve">11-14 </w:t>
                                  </w:r>
                                  <w:r>
                                    <w:rPr>
                                      <w:b/>
                                      <w:color w:val="231F20"/>
                                      <w:sz w:val="18"/>
                                    </w:rPr>
                                    <w:t>=</w:t>
                                  </w:r>
                                  <w:r>
                                    <w:rPr>
                                      <w:b/>
                                      <w:color w:val="231F20"/>
                                      <w:spacing w:val="5"/>
                                      <w:sz w:val="18"/>
                                    </w:rPr>
                                    <w:t xml:space="preserve"> </w:t>
                                  </w:r>
                                  <w:r>
                                    <w:rPr>
                                      <w:b/>
                                      <w:color w:val="231F20"/>
                                      <w:spacing w:val="-16"/>
                                      <w:sz w:val="18"/>
                                    </w:rPr>
                                    <w:t>1</w:t>
                                  </w:r>
                                </w:p>
                              </w:tc>
                              <w:tc>
                                <w:tcPr>
                                  <w:tcW w:w="640" w:type="dxa"/>
                                  <w:tcBorders>
                                    <w:bottom w:val="single" w:sz="4" w:space="0" w:color="2E3092"/>
                                  </w:tcBorders>
                                </w:tcPr>
                                <w:p w14:paraId="575B1CD5" w14:textId="77777777" w:rsidR="00C73AC8" w:rsidRDefault="00C73AC8">
                                  <w:pPr>
                                    <w:pStyle w:val="TableParagraph"/>
                                    <w:rPr>
                                      <w:sz w:val="14"/>
                                    </w:rPr>
                                  </w:pPr>
                                </w:p>
                              </w:tc>
                              <w:tc>
                                <w:tcPr>
                                  <w:tcW w:w="2675" w:type="dxa"/>
                                  <w:gridSpan w:val="2"/>
                                  <w:tcBorders>
                                    <w:top w:val="single" w:sz="4" w:space="0" w:color="2E3092"/>
                                    <w:bottom w:val="single" w:sz="4" w:space="0" w:color="2E3092"/>
                                  </w:tcBorders>
                                </w:tcPr>
                                <w:p w14:paraId="5D6E011A" w14:textId="77777777" w:rsidR="00C73AC8" w:rsidRDefault="00000000">
                                  <w:pPr>
                                    <w:pStyle w:val="TableParagraph"/>
                                    <w:tabs>
                                      <w:tab w:val="left" w:pos="1657"/>
                                    </w:tabs>
                                    <w:spacing w:line="201" w:lineRule="exact"/>
                                    <w:rPr>
                                      <w:b/>
                                      <w:sz w:val="18"/>
                                    </w:rPr>
                                  </w:pPr>
                                  <w:r>
                                    <w:rPr>
                                      <w:b/>
                                      <w:color w:val="231F20"/>
                                      <w:sz w:val="18"/>
                                    </w:rPr>
                                    <w:t>CPQ</w:t>
                                  </w:r>
                                  <w:r>
                                    <w:rPr>
                                      <w:b/>
                                      <w:color w:val="231F20"/>
                                      <w:position w:val="-5"/>
                                      <w:sz w:val="10"/>
                                    </w:rPr>
                                    <w:t>11-14</w:t>
                                  </w:r>
                                  <w:r>
                                    <w:rPr>
                                      <w:b/>
                                      <w:color w:val="231F20"/>
                                      <w:spacing w:val="22"/>
                                      <w:position w:val="-5"/>
                                      <w:sz w:val="10"/>
                                    </w:rPr>
                                    <w:t xml:space="preserve"> </w:t>
                                  </w:r>
                                  <w:r>
                                    <w:rPr>
                                      <w:b/>
                                      <w:color w:val="231F20"/>
                                      <w:sz w:val="18"/>
                                    </w:rPr>
                                    <w:t>=</w:t>
                                  </w:r>
                                  <w:r>
                                    <w:rPr>
                                      <w:b/>
                                      <w:color w:val="231F20"/>
                                      <w:spacing w:val="2"/>
                                      <w:sz w:val="18"/>
                                    </w:rPr>
                                    <w:t xml:space="preserve"> </w:t>
                                  </w:r>
                                  <w:r>
                                    <w:rPr>
                                      <w:b/>
                                      <w:color w:val="231F20"/>
                                      <w:sz w:val="18"/>
                                    </w:rPr>
                                    <w:t>0</w:t>
                                  </w:r>
                                  <w:r>
                                    <w:rPr>
                                      <w:b/>
                                      <w:color w:val="231F20"/>
                                      <w:sz w:val="18"/>
                                    </w:rPr>
                                    <w:tab/>
                                    <w:t>CPQ</w:t>
                                  </w:r>
                                  <w:r>
                                    <w:rPr>
                                      <w:b/>
                                      <w:color w:val="231F20"/>
                                      <w:position w:val="-5"/>
                                      <w:sz w:val="10"/>
                                    </w:rPr>
                                    <w:t xml:space="preserve">11-14 </w:t>
                                  </w:r>
                                  <w:r>
                                    <w:rPr>
                                      <w:b/>
                                      <w:color w:val="231F20"/>
                                      <w:sz w:val="18"/>
                                    </w:rPr>
                                    <w:t>= 1</w:t>
                                  </w:r>
                                </w:p>
                              </w:tc>
                              <w:tc>
                                <w:tcPr>
                                  <w:tcW w:w="1298" w:type="dxa"/>
                                  <w:gridSpan w:val="2"/>
                                  <w:tcBorders>
                                    <w:bottom w:val="single" w:sz="4" w:space="0" w:color="2E3092"/>
                                  </w:tcBorders>
                                </w:tcPr>
                                <w:p w14:paraId="602D2799" w14:textId="77777777" w:rsidR="00C73AC8" w:rsidRDefault="00C73AC8">
                                  <w:pPr>
                                    <w:pStyle w:val="TableParagraph"/>
                                    <w:rPr>
                                      <w:sz w:val="14"/>
                                    </w:rPr>
                                  </w:pPr>
                                </w:p>
                              </w:tc>
                            </w:tr>
                            <w:tr w:rsidR="00C73AC8" w14:paraId="2E6072B3" w14:textId="77777777">
                              <w:trPr>
                                <w:trHeight w:val="204"/>
                              </w:trPr>
                              <w:tc>
                                <w:tcPr>
                                  <w:tcW w:w="7765" w:type="dxa"/>
                                  <w:gridSpan w:val="4"/>
                                </w:tcPr>
                                <w:p w14:paraId="3A211CAE" w14:textId="77777777" w:rsidR="00C73AC8" w:rsidRDefault="00000000">
                                  <w:pPr>
                                    <w:pStyle w:val="TableParagraph"/>
                                    <w:spacing w:line="189" w:lineRule="exact"/>
                                    <w:ind w:left="-1"/>
                                    <w:rPr>
                                      <w:b/>
                                      <w:sz w:val="18"/>
                                    </w:rPr>
                                  </w:pPr>
                                  <w:r>
                                    <w:rPr>
                                      <w:b/>
                                      <w:color w:val="231F20"/>
                                      <w:sz w:val="18"/>
                                    </w:rPr>
                                    <w:t>Oral symptoms domain items</w:t>
                                  </w:r>
                                </w:p>
                              </w:tc>
                              <w:tc>
                                <w:tcPr>
                                  <w:tcW w:w="1016" w:type="dxa"/>
                                </w:tcPr>
                                <w:p w14:paraId="23561FA5" w14:textId="77777777" w:rsidR="00C73AC8" w:rsidRDefault="00C73AC8">
                                  <w:pPr>
                                    <w:pStyle w:val="TableParagraph"/>
                                    <w:rPr>
                                      <w:sz w:val="14"/>
                                    </w:rPr>
                                  </w:pPr>
                                </w:p>
                              </w:tc>
                              <w:tc>
                                <w:tcPr>
                                  <w:tcW w:w="1184" w:type="dxa"/>
                                </w:tcPr>
                                <w:p w14:paraId="3A08CE04" w14:textId="77777777" w:rsidR="00C73AC8" w:rsidRDefault="00C73AC8">
                                  <w:pPr>
                                    <w:pStyle w:val="TableParagraph"/>
                                    <w:rPr>
                                      <w:sz w:val="14"/>
                                    </w:rPr>
                                  </w:pPr>
                                </w:p>
                              </w:tc>
                              <w:tc>
                                <w:tcPr>
                                  <w:tcW w:w="114" w:type="dxa"/>
                                </w:tcPr>
                                <w:p w14:paraId="7ED43775" w14:textId="77777777" w:rsidR="00C73AC8" w:rsidRDefault="00C73AC8">
                                  <w:pPr>
                                    <w:pStyle w:val="TableParagraph"/>
                                    <w:rPr>
                                      <w:sz w:val="14"/>
                                    </w:rPr>
                                  </w:pPr>
                                </w:p>
                              </w:tc>
                            </w:tr>
                            <w:tr w:rsidR="00C73AC8" w14:paraId="74C77BCE" w14:textId="77777777">
                              <w:trPr>
                                <w:trHeight w:val="226"/>
                              </w:trPr>
                              <w:tc>
                                <w:tcPr>
                                  <w:tcW w:w="7765" w:type="dxa"/>
                                  <w:gridSpan w:val="4"/>
                                </w:tcPr>
                                <w:p w14:paraId="451D05C8" w14:textId="77777777" w:rsidR="00C73AC8" w:rsidRDefault="00000000">
                                  <w:pPr>
                                    <w:pStyle w:val="TableParagraph"/>
                                    <w:tabs>
                                      <w:tab w:val="left" w:pos="2851"/>
                                      <w:tab w:val="left" w:pos="4583"/>
                                      <w:tab w:val="left" w:pos="6261"/>
                                    </w:tabs>
                                    <w:spacing w:before="4" w:line="201" w:lineRule="exact"/>
                                    <w:ind w:left="-1"/>
                                    <w:rPr>
                                      <w:sz w:val="18"/>
                                    </w:rPr>
                                  </w:pPr>
                                  <w:r>
                                    <w:rPr>
                                      <w:color w:val="231F20"/>
                                      <w:sz w:val="18"/>
                                    </w:rPr>
                                    <w:t>Pain</w:t>
                                  </w:r>
                                  <w:r>
                                    <w:rPr>
                                      <w:color w:val="231F20"/>
                                      <w:sz w:val="18"/>
                                    </w:rPr>
                                    <w:tab/>
                                    <w:t>21 (41.2)</w:t>
                                  </w:r>
                                  <w:r>
                                    <w:rPr>
                                      <w:color w:val="231F20"/>
                                      <w:sz w:val="18"/>
                                    </w:rPr>
                                    <w:tab/>
                                  </w:r>
                                  <w:r>
                                    <w:rPr>
                                      <w:b/>
                                      <w:color w:val="231F20"/>
                                      <w:sz w:val="18"/>
                                    </w:rPr>
                                    <w:t>30 (58.8)</w:t>
                                  </w:r>
                                  <w:r>
                                    <w:rPr>
                                      <w:b/>
                                      <w:color w:val="231F20"/>
                                      <w:sz w:val="18"/>
                                    </w:rPr>
                                    <w:tab/>
                                  </w:r>
                                  <w:r>
                                    <w:rPr>
                                      <w:color w:val="231F20"/>
                                      <w:sz w:val="18"/>
                                    </w:rPr>
                                    <w:t>49 (96.1)</w:t>
                                  </w:r>
                                </w:p>
                              </w:tc>
                              <w:tc>
                                <w:tcPr>
                                  <w:tcW w:w="1016" w:type="dxa"/>
                                </w:tcPr>
                                <w:p w14:paraId="0573B1CF" w14:textId="77777777" w:rsidR="00C73AC8" w:rsidRDefault="00000000">
                                  <w:pPr>
                                    <w:pStyle w:val="TableParagraph"/>
                                    <w:spacing w:before="4" w:line="201" w:lineRule="exact"/>
                                    <w:ind w:left="243"/>
                                    <w:rPr>
                                      <w:b/>
                                      <w:sz w:val="18"/>
                                    </w:rPr>
                                  </w:pPr>
                                  <w:r>
                                    <w:rPr>
                                      <w:b/>
                                      <w:color w:val="231F20"/>
                                      <w:sz w:val="18"/>
                                    </w:rPr>
                                    <w:t>2 (3.9)</w:t>
                                  </w:r>
                                </w:p>
                              </w:tc>
                              <w:tc>
                                <w:tcPr>
                                  <w:tcW w:w="1184" w:type="dxa"/>
                                </w:tcPr>
                                <w:p w14:paraId="4279181C" w14:textId="77777777" w:rsidR="00C73AC8" w:rsidRDefault="00000000">
                                  <w:pPr>
                                    <w:pStyle w:val="TableParagraph"/>
                                    <w:spacing w:before="4" w:line="201" w:lineRule="exact"/>
                                    <w:ind w:right="26"/>
                                    <w:jc w:val="right"/>
                                    <w:rPr>
                                      <w:b/>
                                      <w:sz w:val="18"/>
                                    </w:rPr>
                                  </w:pPr>
                                  <w:r>
                                    <w:rPr>
                                      <w:b/>
                                      <w:color w:val="231F20"/>
                                      <w:sz w:val="18"/>
                                    </w:rPr>
                                    <w:t>&lt;0.001</w:t>
                                  </w:r>
                                </w:p>
                              </w:tc>
                              <w:tc>
                                <w:tcPr>
                                  <w:tcW w:w="114" w:type="dxa"/>
                                </w:tcPr>
                                <w:p w14:paraId="3A9EAFB5" w14:textId="77777777" w:rsidR="00C73AC8" w:rsidRDefault="00C73AC8">
                                  <w:pPr>
                                    <w:pStyle w:val="TableParagraph"/>
                                    <w:rPr>
                                      <w:sz w:val="16"/>
                                    </w:rPr>
                                  </w:pPr>
                                </w:p>
                              </w:tc>
                            </w:tr>
                            <w:tr w:rsidR="00C73AC8" w14:paraId="59C6D316" w14:textId="77777777">
                              <w:trPr>
                                <w:trHeight w:val="226"/>
                              </w:trPr>
                              <w:tc>
                                <w:tcPr>
                                  <w:tcW w:w="7765" w:type="dxa"/>
                                  <w:gridSpan w:val="4"/>
                                </w:tcPr>
                                <w:p w14:paraId="23E591DD" w14:textId="77777777" w:rsidR="00C73AC8" w:rsidRDefault="00000000">
                                  <w:pPr>
                                    <w:pStyle w:val="TableParagraph"/>
                                    <w:tabs>
                                      <w:tab w:val="left" w:pos="2851"/>
                                      <w:tab w:val="left" w:pos="4583"/>
                                      <w:tab w:val="left" w:pos="6261"/>
                                    </w:tabs>
                                    <w:spacing w:before="4" w:line="201" w:lineRule="exact"/>
                                    <w:ind w:left="-1"/>
                                    <w:rPr>
                                      <w:sz w:val="18"/>
                                    </w:rPr>
                                  </w:pPr>
                                  <w:r>
                                    <w:rPr>
                                      <w:color w:val="231F20"/>
                                      <w:sz w:val="18"/>
                                    </w:rPr>
                                    <w:t>Pain on brushing</w:t>
                                  </w:r>
                                  <w:r>
                                    <w:rPr>
                                      <w:color w:val="231F20"/>
                                      <w:sz w:val="18"/>
                                    </w:rPr>
                                    <w:tab/>
                                    <w:t>37 (72.5)</w:t>
                                  </w:r>
                                  <w:r>
                                    <w:rPr>
                                      <w:color w:val="231F20"/>
                                      <w:sz w:val="18"/>
                                    </w:rPr>
                                    <w:tab/>
                                  </w:r>
                                  <w:r>
                                    <w:rPr>
                                      <w:b/>
                                      <w:color w:val="231F20"/>
                                      <w:sz w:val="18"/>
                                    </w:rPr>
                                    <w:t>14 (27.5)</w:t>
                                  </w:r>
                                  <w:r>
                                    <w:rPr>
                                      <w:b/>
                                      <w:color w:val="231F20"/>
                                      <w:sz w:val="18"/>
                                    </w:rPr>
                                    <w:tab/>
                                  </w:r>
                                  <w:r>
                                    <w:rPr>
                                      <w:color w:val="231F20"/>
                                      <w:sz w:val="18"/>
                                    </w:rPr>
                                    <w:t>50 (98.0)</w:t>
                                  </w:r>
                                </w:p>
                              </w:tc>
                              <w:tc>
                                <w:tcPr>
                                  <w:tcW w:w="1016" w:type="dxa"/>
                                </w:tcPr>
                                <w:p w14:paraId="391980DC" w14:textId="77777777" w:rsidR="00C73AC8" w:rsidRDefault="00000000">
                                  <w:pPr>
                                    <w:pStyle w:val="TableParagraph"/>
                                    <w:spacing w:before="4" w:line="201" w:lineRule="exact"/>
                                    <w:ind w:left="243"/>
                                    <w:rPr>
                                      <w:b/>
                                      <w:sz w:val="18"/>
                                    </w:rPr>
                                  </w:pPr>
                                  <w:r>
                                    <w:rPr>
                                      <w:b/>
                                      <w:color w:val="231F20"/>
                                      <w:sz w:val="18"/>
                                    </w:rPr>
                                    <w:t>1 (2.0)</w:t>
                                  </w:r>
                                </w:p>
                              </w:tc>
                              <w:tc>
                                <w:tcPr>
                                  <w:tcW w:w="1184" w:type="dxa"/>
                                </w:tcPr>
                                <w:p w14:paraId="22714CE5" w14:textId="77777777" w:rsidR="00C73AC8" w:rsidRDefault="00000000">
                                  <w:pPr>
                                    <w:pStyle w:val="TableParagraph"/>
                                    <w:spacing w:before="4" w:line="201" w:lineRule="exact"/>
                                    <w:ind w:right="26"/>
                                    <w:jc w:val="right"/>
                                    <w:rPr>
                                      <w:b/>
                                      <w:sz w:val="18"/>
                                    </w:rPr>
                                  </w:pPr>
                                  <w:r>
                                    <w:rPr>
                                      <w:b/>
                                      <w:color w:val="231F20"/>
                                      <w:sz w:val="18"/>
                                    </w:rPr>
                                    <w:t>&lt;0.001</w:t>
                                  </w:r>
                                </w:p>
                              </w:tc>
                              <w:tc>
                                <w:tcPr>
                                  <w:tcW w:w="114" w:type="dxa"/>
                                </w:tcPr>
                                <w:p w14:paraId="6F9F9FEA" w14:textId="77777777" w:rsidR="00C73AC8" w:rsidRDefault="00C73AC8">
                                  <w:pPr>
                                    <w:pStyle w:val="TableParagraph"/>
                                    <w:rPr>
                                      <w:sz w:val="16"/>
                                    </w:rPr>
                                  </w:pPr>
                                </w:p>
                              </w:tc>
                            </w:tr>
                            <w:tr w:rsidR="00C73AC8" w14:paraId="32FC2767" w14:textId="77777777">
                              <w:trPr>
                                <w:trHeight w:val="226"/>
                              </w:trPr>
                              <w:tc>
                                <w:tcPr>
                                  <w:tcW w:w="7765" w:type="dxa"/>
                                  <w:gridSpan w:val="4"/>
                                </w:tcPr>
                                <w:p w14:paraId="3B9CCF3B" w14:textId="77777777" w:rsidR="00C73AC8" w:rsidRDefault="00000000">
                                  <w:pPr>
                                    <w:pStyle w:val="TableParagraph"/>
                                    <w:spacing w:before="4" w:line="201" w:lineRule="exact"/>
                                    <w:ind w:left="-1"/>
                                    <w:rPr>
                                      <w:b/>
                                      <w:sz w:val="18"/>
                                    </w:rPr>
                                  </w:pPr>
                                  <w:r>
                                    <w:rPr>
                                      <w:b/>
                                      <w:color w:val="231F20"/>
                                      <w:sz w:val="18"/>
                                    </w:rPr>
                                    <w:t>Functional limitation domain items</w:t>
                                  </w:r>
                                </w:p>
                              </w:tc>
                              <w:tc>
                                <w:tcPr>
                                  <w:tcW w:w="1016" w:type="dxa"/>
                                </w:tcPr>
                                <w:p w14:paraId="09C6D4EA" w14:textId="77777777" w:rsidR="00C73AC8" w:rsidRDefault="00C73AC8">
                                  <w:pPr>
                                    <w:pStyle w:val="TableParagraph"/>
                                    <w:rPr>
                                      <w:sz w:val="16"/>
                                    </w:rPr>
                                  </w:pPr>
                                </w:p>
                              </w:tc>
                              <w:tc>
                                <w:tcPr>
                                  <w:tcW w:w="1184" w:type="dxa"/>
                                </w:tcPr>
                                <w:p w14:paraId="2BE2DD9D" w14:textId="77777777" w:rsidR="00C73AC8" w:rsidRDefault="00C73AC8">
                                  <w:pPr>
                                    <w:pStyle w:val="TableParagraph"/>
                                    <w:rPr>
                                      <w:sz w:val="16"/>
                                    </w:rPr>
                                  </w:pPr>
                                </w:p>
                              </w:tc>
                              <w:tc>
                                <w:tcPr>
                                  <w:tcW w:w="114" w:type="dxa"/>
                                </w:tcPr>
                                <w:p w14:paraId="395CAA40" w14:textId="77777777" w:rsidR="00C73AC8" w:rsidRDefault="00C73AC8">
                                  <w:pPr>
                                    <w:pStyle w:val="TableParagraph"/>
                                    <w:rPr>
                                      <w:sz w:val="16"/>
                                    </w:rPr>
                                  </w:pPr>
                                </w:p>
                              </w:tc>
                            </w:tr>
                            <w:tr w:rsidR="00C73AC8" w14:paraId="38AD5FE5" w14:textId="77777777">
                              <w:trPr>
                                <w:trHeight w:val="226"/>
                              </w:trPr>
                              <w:tc>
                                <w:tcPr>
                                  <w:tcW w:w="7765" w:type="dxa"/>
                                  <w:gridSpan w:val="4"/>
                                </w:tcPr>
                                <w:p w14:paraId="0E805F35" w14:textId="77777777" w:rsidR="00C73AC8" w:rsidRDefault="00000000">
                                  <w:pPr>
                                    <w:pStyle w:val="TableParagraph"/>
                                    <w:tabs>
                                      <w:tab w:val="left" w:pos="2851"/>
                                      <w:tab w:val="left" w:pos="4673"/>
                                      <w:tab w:val="left" w:pos="6261"/>
                                    </w:tabs>
                                    <w:spacing w:before="4" w:line="201" w:lineRule="exact"/>
                                    <w:ind w:left="-1"/>
                                    <w:rPr>
                                      <w:sz w:val="18"/>
                                    </w:rPr>
                                  </w:pPr>
                                  <w:r>
                                    <w:rPr>
                                      <w:color w:val="231F20"/>
                                      <w:sz w:val="18"/>
                                    </w:rPr>
                                    <w:t>Sleep disturbance</w:t>
                                  </w:r>
                                  <w:r>
                                    <w:rPr>
                                      <w:color w:val="231F20"/>
                                      <w:sz w:val="18"/>
                                    </w:rPr>
                                    <w:tab/>
                                    <w:t>47 (92.2)</w:t>
                                  </w:r>
                                  <w:r>
                                    <w:rPr>
                                      <w:color w:val="231F20"/>
                                      <w:sz w:val="18"/>
                                    </w:rPr>
                                    <w:tab/>
                                  </w:r>
                                  <w:r>
                                    <w:rPr>
                                      <w:b/>
                                      <w:color w:val="231F20"/>
                                      <w:sz w:val="18"/>
                                    </w:rPr>
                                    <w:t>4 (7.8)</w:t>
                                  </w:r>
                                  <w:r>
                                    <w:rPr>
                                      <w:b/>
                                      <w:color w:val="231F20"/>
                                      <w:sz w:val="18"/>
                                    </w:rPr>
                                    <w:tab/>
                                  </w:r>
                                  <w:r>
                                    <w:rPr>
                                      <w:color w:val="231F20"/>
                                      <w:sz w:val="18"/>
                                    </w:rPr>
                                    <w:t>51 (100)</w:t>
                                  </w:r>
                                </w:p>
                              </w:tc>
                              <w:tc>
                                <w:tcPr>
                                  <w:tcW w:w="1016" w:type="dxa"/>
                                </w:tcPr>
                                <w:p w14:paraId="6DD11DFD" w14:textId="77777777" w:rsidR="00C73AC8" w:rsidRDefault="00000000">
                                  <w:pPr>
                                    <w:pStyle w:val="TableParagraph"/>
                                    <w:spacing w:before="4" w:line="201" w:lineRule="exact"/>
                                    <w:ind w:left="243"/>
                                    <w:rPr>
                                      <w:b/>
                                      <w:sz w:val="18"/>
                                    </w:rPr>
                                  </w:pPr>
                                  <w:r>
                                    <w:rPr>
                                      <w:b/>
                                      <w:color w:val="231F20"/>
                                      <w:sz w:val="18"/>
                                    </w:rPr>
                                    <w:t>0 (0.0)</w:t>
                                  </w:r>
                                </w:p>
                              </w:tc>
                              <w:tc>
                                <w:tcPr>
                                  <w:tcW w:w="1184" w:type="dxa"/>
                                </w:tcPr>
                                <w:p w14:paraId="0A78536C" w14:textId="77777777" w:rsidR="00C73AC8" w:rsidRDefault="00000000">
                                  <w:pPr>
                                    <w:pStyle w:val="TableParagraph"/>
                                    <w:spacing w:before="4" w:line="201" w:lineRule="exact"/>
                                    <w:ind w:left="640"/>
                                    <w:rPr>
                                      <w:b/>
                                      <w:sz w:val="18"/>
                                    </w:rPr>
                                  </w:pPr>
                                  <w:r>
                                    <w:rPr>
                                      <w:b/>
                                      <w:color w:val="231F20"/>
                                      <w:sz w:val="18"/>
                                    </w:rPr>
                                    <w:t>NA</w:t>
                                  </w:r>
                                </w:p>
                              </w:tc>
                              <w:tc>
                                <w:tcPr>
                                  <w:tcW w:w="114" w:type="dxa"/>
                                </w:tcPr>
                                <w:p w14:paraId="452507E9" w14:textId="77777777" w:rsidR="00C73AC8" w:rsidRDefault="00C73AC8">
                                  <w:pPr>
                                    <w:pStyle w:val="TableParagraph"/>
                                    <w:rPr>
                                      <w:sz w:val="16"/>
                                    </w:rPr>
                                  </w:pPr>
                                </w:p>
                              </w:tc>
                            </w:tr>
                            <w:tr w:rsidR="00C73AC8" w14:paraId="0DF0D777" w14:textId="77777777">
                              <w:trPr>
                                <w:trHeight w:val="226"/>
                              </w:trPr>
                              <w:tc>
                                <w:tcPr>
                                  <w:tcW w:w="7765" w:type="dxa"/>
                                  <w:gridSpan w:val="4"/>
                                </w:tcPr>
                                <w:p w14:paraId="6E449D65" w14:textId="77777777" w:rsidR="00C73AC8" w:rsidRDefault="00000000">
                                  <w:pPr>
                                    <w:pStyle w:val="TableParagraph"/>
                                    <w:tabs>
                                      <w:tab w:val="left" w:pos="2851"/>
                                      <w:tab w:val="left" w:pos="4583"/>
                                      <w:tab w:val="left" w:pos="6351"/>
                                    </w:tabs>
                                    <w:spacing w:before="4" w:line="201" w:lineRule="exact"/>
                                    <w:ind w:left="-1"/>
                                    <w:rPr>
                                      <w:sz w:val="18"/>
                                    </w:rPr>
                                  </w:pPr>
                                  <w:r>
                                    <w:rPr>
                                      <w:color w:val="231F20"/>
                                      <w:sz w:val="18"/>
                                    </w:rPr>
                                    <w:t>Chewing</w:t>
                                  </w:r>
                                  <w:r>
                                    <w:rPr>
                                      <w:color w:val="231F20"/>
                                      <w:spacing w:val="-8"/>
                                      <w:sz w:val="18"/>
                                    </w:rPr>
                                    <w:t xml:space="preserve"> </w:t>
                                  </w:r>
                                  <w:r>
                                    <w:rPr>
                                      <w:color w:val="231F20"/>
                                      <w:sz w:val="18"/>
                                    </w:rPr>
                                    <w:t>difficulty</w:t>
                                  </w:r>
                                  <w:r>
                                    <w:rPr>
                                      <w:color w:val="231F20"/>
                                      <w:sz w:val="18"/>
                                    </w:rPr>
                                    <w:tab/>
                                    <w:t>28 (54.9)</w:t>
                                  </w:r>
                                  <w:r>
                                    <w:rPr>
                                      <w:color w:val="231F20"/>
                                      <w:sz w:val="18"/>
                                    </w:rPr>
                                    <w:tab/>
                                  </w:r>
                                  <w:r>
                                    <w:rPr>
                                      <w:b/>
                                      <w:color w:val="231F20"/>
                                      <w:sz w:val="18"/>
                                    </w:rPr>
                                    <w:t>23 (45.1)</w:t>
                                  </w:r>
                                  <w:r>
                                    <w:rPr>
                                      <w:b/>
                                      <w:color w:val="231F20"/>
                                      <w:sz w:val="18"/>
                                    </w:rPr>
                                    <w:tab/>
                                  </w:r>
                                  <w:r>
                                    <w:rPr>
                                      <w:color w:val="231F20"/>
                                      <w:sz w:val="18"/>
                                    </w:rPr>
                                    <w:t>5 (9.8)</w:t>
                                  </w:r>
                                </w:p>
                              </w:tc>
                              <w:tc>
                                <w:tcPr>
                                  <w:tcW w:w="1016" w:type="dxa"/>
                                </w:tcPr>
                                <w:p w14:paraId="5957174A" w14:textId="77777777" w:rsidR="00C73AC8" w:rsidRDefault="00000000">
                                  <w:pPr>
                                    <w:pStyle w:val="TableParagraph"/>
                                    <w:spacing w:before="4" w:line="201" w:lineRule="exact"/>
                                    <w:ind w:right="200"/>
                                    <w:jc w:val="right"/>
                                    <w:rPr>
                                      <w:b/>
                                      <w:sz w:val="18"/>
                                    </w:rPr>
                                  </w:pPr>
                                  <w:r>
                                    <w:rPr>
                                      <w:b/>
                                      <w:color w:val="231F20"/>
                                      <w:sz w:val="18"/>
                                    </w:rPr>
                                    <w:t>46 (90.2)</w:t>
                                  </w:r>
                                </w:p>
                              </w:tc>
                              <w:tc>
                                <w:tcPr>
                                  <w:tcW w:w="1184" w:type="dxa"/>
                                </w:tcPr>
                                <w:p w14:paraId="7D25456D" w14:textId="77777777" w:rsidR="00C73AC8" w:rsidRDefault="00000000">
                                  <w:pPr>
                                    <w:pStyle w:val="TableParagraph"/>
                                    <w:spacing w:before="4" w:line="201" w:lineRule="exact"/>
                                    <w:ind w:right="26"/>
                                    <w:jc w:val="right"/>
                                    <w:rPr>
                                      <w:b/>
                                      <w:sz w:val="18"/>
                                    </w:rPr>
                                  </w:pPr>
                                  <w:r>
                                    <w:rPr>
                                      <w:b/>
                                      <w:color w:val="231F20"/>
                                      <w:sz w:val="18"/>
                                    </w:rPr>
                                    <w:t>&lt;0.001</w:t>
                                  </w:r>
                                </w:p>
                              </w:tc>
                              <w:tc>
                                <w:tcPr>
                                  <w:tcW w:w="114" w:type="dxa"/>
                                </w:tcPr>
                                <w:p w14:paraId="19E554BF" w14:textId="77777777" w:rsidR="00C73AC8" w:rsidRDefault="00C73AC8">
                                  <w:pPr>
                                    <w:pStyle w:val="TableParagraph"/>
                                    <w:rPr>
                                      <w:sz w:val="16"/>
                                    </w:rPr>
                                  </w:pPr>
                                </w:p>
                              </w:tc>
                            </w:tr>
                            <w:tr w:rsidR="00C73AC8" w14:paraId="7BCBACBE" w14:textId="77777777">
                              <w:trPr>
                                <w:trHeight w:val="226"/>
                              </w:trPr>
                              <w:tc>
                                <w:tcPr>
                                  <w:tcW w:w="7765" w:type="dxa"/>
                                  <w:gridSpan w:val="4"/>
                                </w:tcPr>
                                <w:p w14:paraId="6B86ACEC" w14:textId="77777777" w:rsidR="00C73AC8" w:rsidRDefault="00000000">
                                  <w:pPr>
                                    <w:pStyle w:val="TableParagraph"/>
                                    <w:spacing w:before="4" w:line="201" w:lineRule="exact"/>
                                    <w:ind w:left="-1"/>
                                    <w:rPr>
                                      <w:b/>
                                      <w:sz w:val="18"/>
                                    </w:rPr>
                                  </w:pPr>
                                  <w:r>
                                    <w:rPr>
                                      <w:b/>
                                      <w:color w:val="231F20"/>
                                      <w:sz w:val="18"/>
                                    </w:rPr>
                                    <w:t>Emotional well-being domain items</w:t>
                                  </w:r>
                                </w:p>
                              </w:tc>
                              <w:tc>
                                <w:tcPr>
                                  <w:tcW w:w="1016" w:type="dxa"/>
                                </w:tcPr>
                                <w:p w14:paraId="28A4B885" w14:textId="77777777" w:rsidR="00C73AC8" w:rsidRDefault="00C73AC8">
                                  <w:pPr>
                                    <w:pStyle w:val="TableParagraph"/>
                                    <w:rPr>
                                      <w:sz w:val="16"/>
                                    </w:rPr>
                                  </w:pPr>
                                </w:p>
                              </w:tc>
                              <w:tc>
                                <w:tcPr>
                                  <w:tcW w:w="1184" w:type="dxa"/>
                                </w:tcPr>
                                <w:p w14:paraId="5247979D" w14:textId="77777777" w:rsidR="00C73AC8" w:rsidRDefault="00C73AC8">
                                  <w:pPr>
                                    <w:pStyle w:val="TableParagraph"/>
                                    <w:rPr>
                                      <w:sz w:val="16"/>
                                    </w:rPr>
                                  </w:pPr>
                                </w:p>
                              </w:tc>
                              <w:tc>
                                <w:tcPr>
                                  <w:tcW w:w="114" w:type="dxa"/>
                                </w:tcPr>
                                <w:p w14:paraId="1F903EF3" w14:textId="77777777" w:rsidR="00C73AC8" w:rsidRDefault="00C73AC8">
                                  <w:pPr>
                                    <w:pStyle w:val="TableParagraph"/>
                                    <w:rPr>
                                      <w:sz w:val="16"/>
                                    </w:rPr>
                                  </w:pPr>
                                </w:p>
                              </w:tc>
                            </w:tr>
                            <w:tr w:rsidR="00C73AC8" w14:paraId="49DA47DC" w14:textId="77777777">
                              <w:trPr>
                                <w:trHeight w:val="226"/>
                              </w:trPr>
                              <w:tc>
                                <w:tcPr>
                                  <w:tcW w:w="7765" w:type="dxa"/>
                                  <w:gridSpan w:val="4"/>
                                </w:tcPr>
                                <w:p w14:paraId="4FAEE544" w14:textId="77777777" w:rsidR="00C73AC8" w:rsidRDefault="00000000">
                                  <w:pPr>
                                    <w:pStyle w:val="TableParagraph"/>
                                    <w:tabs>
                                      <w:tab w:val="left" w:pos="2851"/>
                                      <w:tab w:val="left" w:pos="4583"/>
                                      <w:tab w:val="left" w:pos="6261"/>
                                    </w:tabs>
                                    <w:spacing w:before="4" w:line="201" w:lineRule="exact"/>
                                    <w:ind w:left="-1"/>
                                    <w:rPr>
                                      <w:sz w:val="18"/>
                                    </w:rPr>
                                  </w:pPr>
                                  <w:r>
                                    <w:rPr>
                                      <w:color w:val="231F20"/>
                                      <w:sz w:val="18"/>
                                    </w:rPr>
                                    <w:t>Shy</w:t>
                                  </w:r>
                                  <w:r>
                                    <w:rPr>
                                      <w:color w:val="231F20"/>
                                      <w:spacing w:val="-1"/>
                                      <w:sz w:val="18"/>
                                    </w:rPr>
                                    <w:t xml:space="preserve"> </w:t>
                                  </w:r>
                                  <w:r>
                                    <w:rPr>
                                      <w:color w:val="231F20"/>
                                      <w:sz w:val="18"/>
                                    </w:rPr>
                                    <w:t>and embarrassed</w:t>
                                  </w:r>
                                  <w:r>
                                    <w:rPr>
                                      <w:color w:val="231F20"/>
                                      <w:sz w:val="18"/>
                                    </w:rPr>
                                    <w:tab/>
                                    <w:t>19 (37.3)</w:t>
                                  </w:r>
                                  <w:r>
                                    <w:rPr>
                                      <w:color w:val="231F20"/>
                                      <w:sz w:val="18"/>
                                    </w:rPr>
                                    <w:tab/>
                                  </w:r>
                                  <w:r>
                                    <w:rPr>
                                      <w:b/>
                                      <w:color w:val="231F20"/>
                                      <w:sz w:val="18"/>
                                    </w:rPr>
                                    <w:t>32 (62.7)</w:t>
                                  </w:r>
                                  <w:r>
                                    <w:rPr>
                                      <w:b/>
                                      <w:color w:val="231F20"/>
                                      <w:sz w:val="18"/>
                                    </w:rPr>
                                    <w:tab/>
                                  </w:r>
                                  <w:r>
                                    <w:rPr>
                                      <w:color w:val="231F20"/>
                                      <w:sz w:val="18"/>
                                    </w:rPr>
                                    <w:t>45 (88.2)</w:t>
                                  </w:r>
                                </w:p>
                              </w:tc>
                              <w:tc>
                                <w:tcPr>
                                  <w:tcW w:w="1016" w:type="dxa"/>
                                </w:tcPr>
                                <w:p w14:paraId="039E3F71" w14:textId="77777777" w:rsidR="00C73AC8" w:rsidRDefault="00000000">
                                  <w:pPr>
                                    <w:pStyle w:val="TableParagraph"/>
                                    <w:spacing w:before="4" w:line="201" w:lineRule="exact"/>
                                    <w:ind w:right="200"/>
                                    <w:jc w:val="right"/>
                                    <w:rPr>
                                      <w:b/>
                                      <w:sz w:val="18"/>
                                    </w:rPr>
                                  </w:pPr>
                                  <w:r>
                                    <w:rPr>
                                      <w:b/>
                                      <w:color w:val="231F20"/>
                                      <w:sz w:val="18"/>
                                    </w:rPr>
                                    <w:t>6 (11.8)</w:t>
                                  </w:r>
                                </w:p>
                              </w:tc>
                              <w:tc>
                                <w:tcPr>
                                  <w:tcW w:w="1184" w:type="dxa"/>
                                </w:tcPr>
                                <w:p w14:paraId="68F48E71" w14:textId="77777777" w:rsidR="00C73AC8" w:rsidRDefault="00000000">
                                  <w:pPr>
                                    <w:pStyle w:val="TableParagraph"/>
                                    <w:spacing w:before="4" w:line="201" w:lineRule="exact"/>
                                    <w:ind w:right="26"/>
                                    <w:jc w:val="right"/>
                                    <w:rPr>
                                      <w:b/>
                                      <w:sz w:val="18"/>
                                    </w:rPr>
                                  </w:pPr>
                                  <w:r>
                                    <w:rPr>
                                      <w:b/>
                                      <w:color w:val="231F20"/>
                                      <w:sz w:val="18"/>
                                    </w:rPr>
                                    <w:t>&lt;0.001</w:t>
                                  </w:r>
                                </w:p>
                              </w:tc>
                              <w:tc>
                                <w:tcPr>
                                  <w:tcW w:w="114" w:type="dxa"/>
                                </w:tcPr>
                                <w:p w14:paraId="09096E54" w14:textId="77777777" w:rsidR="00C73AC8" w:rsidRDefault="00C73AC8">
                                  <w:pPr>
                                    <w:pStyle w:val="TableParagraph"/>
                                    <w:rPr>
                                      <w:sz w:val="16"/>
                                    </w:rPr>
                                  </w:pPr>
                                </w:p>
                              </w:tc>
                            </w:tr>
                            <w:tr w:rsidR="00C73AC8" w14:paraId="31FD2C55" w14:textId="77777777">
                              <w:trPr>
                                <w:trHeight w:val="226"/>
                              </w:trPr>
                              <w:tc>
                                <w:tcPr>
                                  <w:tcW w:w="7765" w:type="dxa"/>
                                  <w:gridSpan w:val="4"/>
                                </w:tcPr>
                                <w:p w14:paraId="5603975D" w14:textId="77777777" w:rsidR="00C73AC8" w:rsidRDefault="00000000">
                                  <w:pPr>
                                    <w:pStyle w:val="TableParagraph"/>
                                    <w:tabs>
                                      <w:tab w:val="left" w:pos="2851"/>
                                      <w:tab w:val="left" w:pos="4583"/>
                                      <w:tab w:val="left" w:pos="6261"/>
                                    </w:tabs>
                                    <w:spacing w:before="4" w:line="201" w:lineRule="exact"/>
                                    <w:ind w:left="-1"/>
                                    <w:rPr>
                                      <w:sz w:val="18"/>
                                    </w:rPr>
                                  </w:pPr>
                                  <w:r>
                                    <w:rPr>
                                      <w:color w:val="231F20"/>
                                      <w:sz w:val="18"/>
                                    </w:rPr>
                                    <w:t>Concern for</w:t>
                                  </w:r>
                                  <w:r>
                                    <w:rPr>
                                      <w:color w:val="231F20"/>
                                      <w:spacing w:val="1"/>
                                      <w:sz w:val="18"/>
                                    </w:rPr>
                                    <w:t xml:space="preserve"> </w:t>
                                  </w:r>
                                  <w:r>
                                    <w:rPr>
                                      <w:color w:val="231F20"/>
                                      <w:sz w:val="18"/>
                                    </w:rPr>
                                    <w:t>thoughts</w:t>
                                  </w:r>
                                  <w:r>
                                    <w:rPr>
                                      <w:color w:val="231F20"/>
                                      <w:sz w:val="18"/>
                                    </w:rPr>
                                    <w:tab/>
                                    <w:t>24 (47.1)</w:t>
                                  </w:r>
                                  <w:r>
                                    <w:rPr>
                                      <w:color w:val="231F20"/>
                                      <w:sz w:val="18"/>
                                    </w:rPr>
                                    <w:tab/>
                                  </w:r>
                                  <w:r>
                                    <w:rPr>
                                      <w:b/>
                                      <w:color w:val="231F20"/>
                                      <w:sz w:val="18"/>
                                    </w:rPr>
                                    <w:t>27 (52.9)</w:t>
                                  </w:r>
                                  <w:r>
                                    <w:rPr>
                                      <w:b/>
                                      <w:color w:val="231F20"/>
                                      <w:sz w:val="18"/>
                                    </w:rPr>
                                    <w:tab/>
                                  </w:r>
                                  <w:r>
                                    <w:rPr>
                                      <w:color w:val="231F20"/>
                                      <w:sz w:val="18"/>
                                    </w:rPr>
                                    <w:t>41 (80.4)</w:t>
                                  </w:r>
                                </w:p>
                              </w:tc>
                              <w:tc>
                                <w:tcPr>
                                  <w:tcW w:w="1016" w:type="dxa"/>
                                </w:tcPr>
                                <w:p w14:paraId="62D2BFD2" w14:textId="77777777" w:rsidR="00C73AC8" w:rsidRDefault="00000000">
                                  <w:pPr>
                                    <w:pStyle w:val="TableParagraph"/>
                                    <w:spacing w:before="4" w:line="201" w:lineRule="exact"/>
                                    <w:ind w:right="200"/>
                                    <w:jc w:val="right"/>
                                    <w:rPr>
                                      <w:b/>
                                      <w:sz w:val="18"/>
                                    </w:rPr>
                                  </w:pPr>
                                  <w:r>
                                    <w:rPr>
                                      <w:b/>
                                      <w:color w:val="231F20"/>
                                      <w:sz w:val="18"/>
                                    </w:rPr>
                                    <w:t>10 (19.6)</w:t>
                                  </w:r>
                                </w:p>
                              </w:tc>
                              <w:tc>
                                <w:tcPr>
                                  <w:tcW w:w="1184" w:type="dxa"/>
                                </w:tcPr>
                                <w:p w14:paraId="4A15D0DA" w14:textId="77777777" w:rsidR="00C73AC8" w:rsidRDefault="00000000">
                                  <w:pPr>
                                    <w:pStyle w:val="TableParagraph"/>
                                    <w:spacing w:before="4" w:line="201" w:lineRule="exact"/>
                                    <w:ind w:right="26"/>
                                    <w:jc w:val="right"/>
                                    <w:rPr>
                                      <w:b/>
                                      <w:sz w:val="18"/>
                                    </w:rPr>
                                  </w:pPr>
                                  <w:r>
                                    <w:rPr>
                                      <w:b/>
                                      <w:color w:val="231F20"/>
                                      <w:sz w:val="18"/>
                                    </w:rPr>
                                    <w:t>&lt;0.001</w:t>
                                  </w:r>
                                </w:p>
                              </w:tc>
                              <w:tc>
                                <w:tcPr>
                                  <w:tcW w:w="114" w:type="dxa"/>
                                </w:tcPr>
                                <w:p w14:paraId="41FA14CF" w14:textId="77777777" w:rsidR="00C73AC8" w:rsidRDefault="00C73AC8">
                                  <w:pPr>
                                    <w:pStyle w:val="TableParagraph"/>
                                    <w:rPr>
                                      <w:sz w:val="16"/>
                                    </w:rPr>
                                  </w:pPr>
                                </w:p>
                              </w:tc>
                            </w:tr>
                            <w:tr w:rsidR="00C73AC8" w14:paraId="76C525A8" w14:textId="77777777">
                              <w:trPr>
                                <w:trHeight w:val="226"/>
                              </w:trPr>
                              <w:tc>
                                <w:tcPr>
                                  <w:tcW w:w="7765" w:type="dxa"/>
                                  <w:gridSpan w:val="4"/>
                                </w:tcPr>
                                <w:p w14:paraId="589A7844" w14:textId="77777777" w:rsidR="00C73AC8" w:rsidRDefault="00000000">
                                  <w:pPr>
                                    <w:pStyle w:val="TableParagraph"/>
                                    <w:spacing w:before="4" w:line="201" w:lineRule="exact"/>
                                    <w:ind w:left="-1"/>
                                    <w:rPr>
                                      <w:b/>
                                      <w:sz w:val="18"/>
                                    </w:rPr>
                                  </w:pPr>
                                  <w:r>
                                    <w:rPr>
                                      <w:b/>
                                      <w:color w:val="231F20"/>
                                      <w:sz w:val="18"/>
                                    </w:rPr>
                                    <w:t>Social well-being domain items</w:t>
                                  </w:r>
                                </w:p>
                              </w:tc>
                              <w:tc>
                                <w:tcPr>
                                  <w:tcW w:w="1016" w:type="dxa"/>
                                </w:tcPr>
                                <w:p w14:paraId="3904BC2B" w14:textId="77777777" w:rsidR="00C73AC8" w:rsidRDefault="00C73AC8">
                                  <w:pPr>
                                    <w:pStyle w:val="TableParagraph"/>
                                    <w:rPr>
                                      <w:sz w:val="16"/>
                                    </w:rPr>
                                  </w:pPr>
                                </w:p>
                              </w:tc>
                              <w:tc>
                                <w:tcPr>
                                  <w:tcW w:w="1184" w:type="dxa"/>
                                </w:tcPr>
                                <w:p w14:paraId="05B393F1" w14:textId="77777777" w:rsidR="00C73AC8" w:rsidRDefault="00C73AC8">
                                  <w:pPr>
                                    <w:pStyle w:val="TableParagraph"/>
                                    <w:rPr>
                                      <w:sz w:val="16"/>
                                    </w:rPr>
                                  </w:pPr>
                                </w:p>
                              </w:tc>
                              <w:tc>
                                <w:tcPr>
                                  <w:tcW w:w="114" w:type="dxa"/>
                                </w:tcPr>
                                <w:p w14:paraId="553F419E" w14:textId="77777777" w:rsidR="00C73AC8" w:rsidRDefault="00C73AC8">
                                  <w:pPr>
                                    <w:pStyle w:val="TableParagraph"/>
                                    <w:rPr>
                                      <w:sz w:val="16"/>
                                    </w:rPr>
                                  </w:pPr>
                                </w:p>
                              </w:tc>
                            </w:tr>
                            <w:tr w:rsidR="00C73AC8" w14:paraId="19D494E8" w14:textId="77777777">
                              <w:trPr>
                                <w:trHeight w:val="226"/>
                              </w:trPr>
                              <w:tc>
                                <w:tcPr>
                                  <w:tcW w:w="7765" w:type="dxa"/>
                                  <w:gridSpan w:val="4"/>
                                </w:tcPr>
                                <w:p w14:paraId="0442A761" w14:textId="77777777" w:rsidR="00C73AC8" w:rsidRDefault="00000000">
                                  <w:pPr>
                                    <w:pStyle w:val="TableParagraph"/>
                                    <w:tabs>
                                      <w:tab w:val="left" w:pos="2851"/>
                                      <w:tab w:val="left" w:pos="4673"/>
                                      <w:tab w:val="left" w:pos="6261"/>
                                    </w:tabs>
                                    <w:spacing w:before="4" w:line="201" w:lineRule="exact"/>
                                    <w:ind w:left="-1"/>
                                    <w:rPr>
                                      <w:sz w:val="18"/>
                                    </w:rPr>
                                  </w:pPr>
                                  <w:r>
                                    <w:rPr>
                                      <w:color w:val="231F20"/>
                                      <w:spacing w:val="-3"/>
                                      <w:sz w:val="18"/>
                                    </w:rPr>
                                    <w:t>Low</w:t>
                                  </w:r>
                                  <w:r>
                                    <w:rPr>
                                      <w:color w:val="231F20"/>
                                      <w:sz w:val="18"/>
                                    </w:rPr>
                                    <w:t xml:space="preserve"> concentration</w:t>
                                  </w:r>
                                  <w:r>
                                    <w:rPr>
                                      <w:color w:val="231F20"/>
                                      <w:sz w:val="18"/>
                                    </w:rPr>
                                    <w:tab/>
                                    <w:t>47 (92.2)</w:t>
                                  </w:r>
                                  <w:r>
                                    <w:rPr>
                                      <w:color w:val="231F20"/>
                                      <w:sz w:val="18"/>
                                    </w:rPr>
                                    <w:tab/>
                                  </w:r>
                                  <w:r>
                                    <w:rPr>
                                      <w:b/>
                                      <w:color w:val="231F20"/>
                                      <w:sz w:val="18"/>
                                    </w:rPr>
                                    <w:t>4 (7.8)</w:t>
                                  </w:r>
                                  <w:r>
                                    <w:rPr>
                                      <w:b/>
                                      <w:color w:val="231F20"/>
                                      <w:sz w:val="18"/>
                                    </w:rPr>
                                    <w:tab/>
                                  </w:r>
                                  <w:r>
                                    <w:rPr>
                                      <w:color w:val="231F20"/>
                                      <w:sz w:val="18"/>
                                    </w:rPr>
                                    <w:t>50 (98.0)</w:t>
                                  </w:r>
                                </w:p>
                              </w:tc>
                              <w:tc>
                                <w:tcPr>
                                  <w:tcW w:w="1016" w:type="dxa"/>
                                </w:tcPr>
                                <w:p w14:paraId="0C1BE5C5" w14:textId="77777777" w:rsidR="00C73AC8" w:rsidRDefault="00000000">
                                  <w:pPr>
                                    <w:pStyle w:val="TableParagraph"/>
                                    <w:spacing w:before="4" w:line="201" w:lineRule="exact"/>
                                    <w:ind w:left="243"/>
                                    <w:rPr>
                                      <w:b/>
                                      <w:sz w:val="18"/>
                                    </w:rPr>
                                  </w:pPr>
                                  <w:r>
                                    <w:rPr>
                                      <w:b/>
                                      <w:color w:val="231F20"/>
                                      <w:sz w:val="18"/>
                                    </w:rPr>
                                    <w:t>1 (2.0)</w:t>
                                  </w:r>
                                </w:p>
                              </w:tc>
                              <w:tc>
                                <w:tcPr>
                                  <w:tcW w:w="1184" w:type="dxa"/>
                                </w:tcPr>
                                <w:p w14:paraId="254A6C84" w14:textId="77777777" w:rsidR="00C73AC8" w:rsidRDefault="00000000">
                                  <w:pPr>
                                    <w:pStyle w:val="TableParagraph"/>
                                    <w:spacing w:before="4" w:line="201" w:lineRule="exact"/>
                                    <w:ind w:right="116"/>
                                    <w:jc w:val="right"/>
                                    <w:rPr>
                                      <w:b/>
                                      <w:sz w:val="18"/>
                                    </w:rPr>
                                  </w:pPr>
                                  <w:r>
                                    <w:rPr>
                                      <w:b/>
                                      <w:color w:val="231F20"/>
                                      <w:sz w:val="18"/>
                                    </w:rPr>
                                    <w:t>0.25</w:t>
                                  </w:r>
                                </w:p>
                              </w:tc>
                              <w:tc>
                                <w:tcPr>
                                  <w:tcW w:w="114" w:type="dxa"/>
                                </w:tcPr>
                                <w:p w14:paraId="3331D567" w14:textId="77777777" w:rsidR="00C73AC8" w:rsidRDefault="00C73AC8">
                                  <w:pPr>
                                    <w:pStyle w:val="TableParagraph"/>
                                    <w:rPr>
                                      <w:sz w:val="16"/>
                                    </w:rPr>
                                  </w:pPr>
                                </w:p>
                              </w:tc>
                            </w:tr>
                            <w:tr w:rsidR="00C73AC8" w14:paraId="55498FC5" w14:textId="77777777">
                              <w:trPr>
                                <w:trHeight w:val="226"/>
                              </w:trPr>
                              <w:tc>
                                <w:tcPr>
                                  <w:tcW w:w="7765" w:type="dxa"/>
                                  <w:gridSpan w:val="4"/>
                                </w:tcPr>
                                <w:p w14:paraId="0B613C83" w14:textId="77777777" w:rsidR="00C73AC8" w:rsidRDefault="00000000">
                                  <w:pPr>
                                    <w:pStyle w:val="TableParagraph"/>
                                    <w:tabs>
                                      <w:tab w:val="left" w:pos="2851"/>
                                      <w:tab w:val="left" w:pos="4583"/>
                                      <w:tab w:val="left" w:pos="6261"/>
                                    </w:tabs>
                                    <w:spacing w:before="4" w:line="201" w:lineRule="exact"/>
                                    <w:ind w:left="-1"/>
                                    <w:rPr>
                                      <w:sz w:val="18"/>
                                    </w:rPr>
                                  </w:pPr>
                                  <w:r>
                                    <w:rPr>
                                      <w:color w:val="231F20"/>
                                      <w:spacing w:val="-5"/>
                                      <w:sz w:val="18"/>
                                    </w:rPr>
                                    <w:t>Avoid</w:t>
                                  </w:r>
                                  <w:r>
                                    <w:rPr>
                                      <w:color w:val="231F20"/>
                                      <w:sz w:val="18"/>
                                    </w:rPr>
                                    <w:t xml:space="preserve"> smiling/laughing</w:t>
                                  </w:r>
                                  <w:r>
                                    <w:rPr>
                                      <w:color w:val="231F20"/>
                                      <w:sz w:val="18"/>
                                    </w:rPr>
                                    <w:tab/>
                                    <w:t>23 (45.1)</w:t>
                                  </w:r>
                                  <w:r>
                                    <w:rPr>
                                      <w:color w:val="231F20"/>
                                      <w:sz w:val="18"/>
                                    </w:rPr>
                                    <w:tab/>
                                  </w:r>
                                  <w:r>
                                    <w:rPr>
                                      <w:b/>
                                      <w:color w:val="231F20"/>
                                      <w:sz w:val="18"/>
                                    </w:rPr>
                                    <w:t>28 (54.9)</w:t>
                                  </w:r>
                                  <w:r>
                                    <w:rPr>
                                      <w:b/>
                                      <w:color w:val="231F20"/>
                                      <w:sz w:val="18"/>
                                    </w:rPr>
                                    <w:tab/>
                                  </w:r>
                                  <w:r>
                                    <w:rPr>
                                      <w:color w:val="231F20"/>
                                      <w:sz w:val="18"/>
                                    </w:rPr>
                                    <w:t>37 (72.5)</w:t>
                                  </w:r>
                                </w:p>
                              </w:tc>
                              <w:tc>
                                <w:tcPr>
                                  <w:tcW w:w="1016" w:type="dxa"/>
                                </w:tcPr>
                                <w:p w14:paraId="2C5B11DB" w14:textId="77777777" w:rsidR="00C73AC8" w:rsidRDefault="00000000">
                                  <w:pPr>
                                    <w:pStyle w:val="TableParagraph"/>
                                    <w:spacing w:before="4" w:line="201" w:lineRule="exact"/>
                                    <w:ind w:right="200"/>
                                    <w:jc w:val="right"/>
                                    <w:rPr>
                                      <w:b/>
                                      <w:sz w:val="18"/>
                                    </w:rPr>
                                  </w:pPr>
                                  <w:r>
                                    <w:rPr>
                                      <w:b/>
                                      <w:color w:val="231F20"/>
                                      <w:sz w:val="18"/>
                                    </w:rPr>
                                    <w:t>14 (27.5)</w:t>
                                  </w:r>
                                </w:p>
                              </w:tc>
                              <w:tc>
                                <w:tcPr>
                                  <w:tcW w:w="1184" w:type="dxa"/>
                                </w:tcPr>
                                <w:p w14:paraId="3CC8D51A" w14:textId="77777777" w:rsidR="00C73AC8" w:rsidRDefault="00000000">
                                  <w:pPr>
                                    <w:pStyle w:val="TableParagraph"/>
                                    <w:spacing w:before="4" w:line="201" w:lineRule="exact"/>
                                    <w:ind w:right="26"/>
                                    <w:jc w:val="right"/>
                                    <w:rPr>
                                      <w:b/>
                                      <w:sz w:val="18"/>
                                    </w:rPr>
                                  </w:pPr>
                                  <w:r>
                                    <w:rPr>
                                      <w:b/>
                                      <w:color w:val="231F20"/>
                                      <w:sz w:val="18"/>
                                    </w:rPr>
                                    <w:t>0.001</w:t>
                                  </w:r>
                                </w:p>
                              </w:tc>
                              <w:tc>
                                <w:tcPr>
                                  <w:tcW w:w="114" w:type="dxa"/>
                                </w:tcPr>
                                <w:p w14:paraId="7FA4186A" w14:textId="77777777" w:rsidR="00C73AC8" w:rsidRDefault="00C73AC8">
                                  <w:pPr>
                                    <w:pStyle w:val="TableParagraph"/>
                                    <w:rPr>
                                      <w:sz w:val="16"/>
                                    </w:rPr>
                                  </w:pPr>
                                </w:p>
                              </w:tc>
                            </w:tr>
                            <w:tr w:rsidR="00C73AC8" w14:paraId="7D92FED2" w14:textId="77777777">
                              <w:trPr>
                                <w:trHeight w:val="226"/>
                              </w:trPr>
                              <w:tc>
                                <w:tcPr>
                                  <w:tcW w:w="7765" w:type="dxa"/>
                                  <w:gridSpan w:val="4"/>
                                </w:tcPr>
                                <w:p w14:paraId="021D5CC0" w14:textId="77777777" w:rsidR="00C73AC8" w:rsidRDefault="00000000">
                                  <w:pPr>
                                    <w:pStyle w:val="TableParagraph"/>
                                    <w:tabs>
                                      <w:tab w:val="left" w:pos="2851"/>
                                      <w:tab w:val="left" w:pos="4583"/>
                                      <w:tab w:val="left" w:pos="6261"/>
                                    </w:tabs>
                                    <w:spacing w:before="4" w:line="201" w:lineRule="exact"/>
                                    <w:ind w:left="-1"/>
                                    <w:rPr>
                                      <w:sz w:val="18"/>
                                    </w:rPr>
                                  </w:pPr>
                                  <w:r>
                                    <w:rPr>
                                      <w:color w:val="231F20"/>
                                      <w:sz w:val="18"/>
                                    </w:rPr>
                                    <w:t>Didn’t want</w:t>
                                  </w:r>
                                  <w:r>
                                    <w:rPr>
                                      <w:color w:val="231F20"/>
                                      <w:spacing w:val="-6"/>
                                      <w:sz w:val="18"/>
                                    </w:rPr>
                                    <w:t xml:space="preserve"> </w:t>
                                  </w:r>
                                  <w:r>
                                    <w:rPr>
                                      <w:color w:val="231F20"/>
                                      <w:sz w:val="18"/>
                                    </w:rPr>
                                    <w:t>to</w:t>
                                  </w:r>
                                  <w:r>
                                    <w:rPr>
                                      <w:color w:val="231F20"/>
                                      <w:spacing w:val="-2"/>
                                      <w:sz w:val="18"/>
                                    </w:rPr>
                                    <w:t xml:space="preserve"> </w:t>
                                  </w:r>
                                  <w:r>
                                    <w:rPr>
                                      <w:color w:val="231F20"/>
                                      <w:sz w:val="18"/>
                                    </w:rPr>
                                    <w:t>talk</w:t>
                                  </w:r>
                                  <w:r>
                                    <w:rPr>
                                      <w:color w:val="231F20"/>
                                      <w:sz w:val="18"/>
                                    </w:rPr>
                                    <w:tab/>
                                    <w:t>40 (78.4)</w:t>
                                  </w:r>
                                  <w:r>
                                    <w:rPr>
                                      <w:color w:val="231F20"/>
                                      <w:sz w:val="18"/>
                                    </w:rPr>
                                    <w:tab/>
                                  </w:r>
                                  <w:r>
                                    <w:rPr>
                                      <w:b/>
                                      <w:color w:val="231F20"/>
                                      <w:sz w:val="18"/>
                                    </w:rPr>
                                    <w:t>11 (21.6)</w:t>
                                  </w:r>
                                  <w:r>
                                    <w:rPr>
                                      <w:b/>
                                      <w:color w:val="231F20"/>
                                      <w:sz w:val="18"/>
                                    </w:rPr>
                                    <w:tab/>
                                  </w:r>
                                  <w:r>
                                    <w:rPr>
                                      <w:color w:val="231F20"/>
                                      <w:sz w:val="18"/>
                                    </w:rPr>
                                    <w:t>49 (96.1)</w:t>
                                  </w:r>
                                </w:p>
                              </w:tc>
                              <w:tc>
                                <w:tcPr>
                                  <w:tcW w:w="1016" w:type="dxa"/>
                                </w:tcPr>
                                <w:p w14:paraId="3B7BDF9B" w14:textId="77777777" w:rsidR="00C73AC8" w:rsidRDefault="00000000">
                                  <w:pPr>
                                    <w:pStyle w:val="TableParagraph"/>
                                    <w:spacing w:before="4" w:line="201" w:lineRule="exact"/>
                                    <w:ind w:left="243"/>
                                    <w:rPr>
                                      <w:b/>
                                      <w:sz w:val="18"/>
                                    </w:rPr>
                                  </w:pPr>
                                  <w:r>
                                    <w:rPr>
                                      <w:b/>
                                      <w:color w:val="231F20"/>
                                      <w:sz w:val="18"/>
                                    </w:rPr>
                                    <w:t>2 (3.9)</w:t>
                                  </w:r>
                                </w:p>
                              </w:tc>
                              <w:tc>
                                <w:tcPr>
                                  <w:tcW w:w="1184" w:type="dxa"/>
                                </w:tcPr>
                                <w:p w14:paraId="1A3E1D72" w14:textId="77777777" w:rsidR="00C73AC8" w:rsidRDefault="00000000">
                                  <w:pPr>
                                    <w:pStyle w:val="TableParagraph"/>
                                    <w:spacing w:before="4" w:line="201" w:lineRule="exact"/>
                                    <w:ind w:right="26"/>
                                    <w:jc w:val="right"/>
                                    <w:rPr>
                                      <w:b/>
                                      <w:sz w:val="18"/>
                                    </w:rPr>
                                  </w:pPr>
                                  <w:r>
                                    <w:rPr>
                                      <w:b/>
                                      <w:color w:val="231F20"/>
                                      <w:sz w:val="18"/>
                                    </w:rPr>
                                    <w:t>0.004</w:t>
                                  </w:r>
                                </w:p>
                              </w:tc>
                              <w:tc>
                                <w:tcPr>
                                  <w:tcW w:w="114" w:type="dxa"/>
                                </w:tcPr>
                                <w:p w14:paraId="5BFC6A9D" w14:textId="77777777" w:rsidR="00C73AC8" w:rsidRDefault="00C73AC8">
                                  <w:pPr>
                                    <w:pStyle w:val="TableParagraph"/>
                                    <w:rPr>
                                      <w:sz w:val="16"/>
                                    </w:rPr>
                                  </w:pPr>
                                </w:p>
                              </w:tc>
                            </w:tr>
                            <w:tr w:rsidR="00C73AC8" w14:paraId="11804AB0" w14:textId="77777777">
                              <w:trPr>
                                <w:trHeight w:val="226"/>
                              </w:trPr>
                              <w:tc>
                                <w:tcPr>
                                  <w:tcW w:w="7765" w:type="dxa"/>
                                  <w:gridSpan w:val="4"/>
                                </w:tcPr>
                                <w:p w14:paraId="0B46ACD0" w14:textId="77777777" w:rsidR="00C73AC8" w:rsidRDefault="00000000">
                                  <w:pPr>
                                    <w:pStyle w:val="TableParagraph"/>
                                    <w:tabs>
                                      <w:tab w:val="left" w:pos="2851"/>
                                      <w:tab w:val="left" w:pos="4673"/>
                                      <w:tab w:val="left" w:pos="6261"/>
                                    </w:tabs>
                                    <w:spacing w:before="4" w:line="201" w:lineRule="exact"/>
                                    <w:ind w:left="-1"/>
                                    <w:rPr>
                                      <w:sz w:val="18"/>
                                    </w:rPr>
                                  </w:pPr>
                                  <w:r>
                                    <w:rPr>
                                      <w:color w:val="231F20"/>
                                      <w:sz w:val="18"/>
                                    </w:rPr>
                                    <w:t>Didn’t want to</w:t>
                                  </w:r>
                                  <w:r>
                                    <w:rPr>
                                      <w:color w:val="231F20"/>
                                      <w:spacing w:val="-7"/>
                                      <w:sz w:val="18"/>
                                    </w:rPr>
                                    <w:t xml:space="preserve"> </w:t>
                                  </w:r>
                                  <w:r>
                                    <w:rPr>
                                      <w:color w:val="231F20"/>
                                      <w:sz w:val="18"/>
                                    </w:rPr>
                                    <w:t>spend</w:t>
                                  </w:r>
                                  <w:r>
                                    <w:rPr>
                                      <w:color w:val="231F20"/>
                                      <w:spacing w:val="-2"/>
                                      <w:sz w:val="18"/>
                                    </w:rPr>
                                    <w:t xml:space="preserve"> </w:t>
                                  </w:r>
                                  <w:r>
                                    <w:rPr>
                                      <w:color w:val="231F20"/>
                                      <w:sz w:val="18"/>
                                    </w:rPr>
                                    <w:t>time</w:t>
                                  </w:r>
                                  <w:r>
                                    <w:rPr>
                                      <w:color w:val="231F20"/>
                                      <w:sz w:val="18"/>
                                    </w:rPr>
                                    <w:tab/>
                                    <w:t>46 (90.2)</w:t>
                                  </w:r>
                                  <w:r>
                                    <w:rPr>
                                      <w:color w:val="231F20"/>
                                      <w:sz w:val="18"/>
                                    </w:rPr>
                                    <w:tab/>
                                  </w:r>
                                  <w:r>
                                    <w:rPr>
                                      <w:b/>
                                      <w:color w:val="231F20"/>
                                      <w:sz w:val="18"/>
                                    </w:rPr>
                                    <w:t>5 (9.8)</w:t>
                                  </w:r>
                                  <w:r>
                                    <w:rPr>
                                      <w:b/>
                                      <w:color w:val="231F20"/>
                                      <w:sz w:val="18"/>
                                    </w:rPr>
                                    <w:tab/>
                                  </w:r>
                                  <w:r>
                                    <w:rPr>
                                      <w:color w:val="231F20"/>
                                      <w:sz w:val="18"/>
                                    </w:rPr>
                                    <w:t>50 (98.0)</w:t>
                                  </w:r>
                                </w:p>
                              </w:tc>
                              <w:tc>
                                <w:tcPr>
                                  <w:tcW w:w="1016" w:type="dxa"/>
                                </w:tcPr>
                                <w:p w14:paraId="3160580B" w14:textId="77777777" w:rsidR="00C73AC8" w:rsidRDefault="00000000">
                                  <w:pPr>
                                    <w:pStyle w:val="TableParagraph"/>
                                    <w:spacing w:before="4" w:line="201" w:lineRule="exact"/>
                                    <w:ind w:left="243"/>
                                    <w:rPr>
                                      <w:b/>
                                      <w:sz w:val="18"/>
                                    </w:rPr>
                                  </w:pPr>
                                  <w:r>
                                    <w:rPr>
                                      <w:b/>
                                      <w:color w:val="231F20"/>
                                      <w:sz w:val="18"/>
                                    </w:rPr>
                                    <w:t>1 (2.0)</w:t>
                                  </w:r>
                                </w:p>
                              </w:tc>
                              <w:tc>
                                <w:tcPr>
                                  <w:tcW w:w="1184" w:type="dxa"/>
                                </w:tcPr>
                                <w:p w14:paraId="581E657A" w14:textId="77777777" w:rsidR="00C73AC8" w:rsidRDefault="00000000">
                                  <w:pPr>
                                    <w:pStyle w:val="TableParagraph"/>
                                    <w:spacing w:before="4" w:line="201" w:lineRule="exact"/>
                                    <w:ind w:right="26"/>
                                    <w:jc w:val="right"/>
                                    <w:rPr>
                                      <w:b/>
                                      <w:sz w:val="18"/>
                                    </w:rPr>
                                  </w:pPr>
                                  <w:r>
                                    <w:rPr>
                                      <w:b/>
                                      <w:color w:val="231F20"/>
                                      <w:sz w:val="18"/>
                                    </w:rPr>
                                    <w:t>0.125</w:t>
                                  </w:r>
                                </w:p>
                              </w:tc>
                              <w:tc>
                                <w:tcPr>
                                  <w:tcW w:w="114" w:type="dxa"/>
                                </w:tcPr>
                                <w:p w14:paraId="2127DE1A" w14:textId="77777777" w:rsidR="00C73AC8" w:rsidRDefault="00C73AC8">
                                  <w:pPr>
                                    <w:pStyle w:val="TableParagraph"/>
                                    <w:rPr>
                                      <w:sz w:val="16"/>
                                    </w:rPr>
                                  </w:pPr>
                                </w:p>
                              </w:tc>
                            </w:tr>
                            <w:tr w:rsidR="00C73AC8" w14:paraId="59DD0619" w14:textId="77777777">
                              <w:trPr>
                                <w:trHeight w:val="221"/>
                              </w:trPr>
                              <w:tc>
                                <w:tcPr>
                                  <w:tcW w:w="7765" w:type="dxa"/>
                                  <w:gridSpan w:val="4"/>
                                  <w:tcBorders>
                                    <w:bottom w:val="single" w:sz="8" w:space="0" w:color="2E3092"/>
                                  </w:tcBorders>
                                </w:tcPr>
                                <w:p w14:paraId="01BE011B" w14:textId="77777777" w:rsidR="00C73AC8" w:rsidRDefault="00000000">
                                  <w:pPr>
                                    <w:pStyle w:val="TableParagraph"/>
                                    <w:tabs>
                                      <w:tab w:val="left" w:pos="2851"/>
                                      <w:tab w:val="left" w:pos="4583"/>
                                      <w:tab w:val="left" w:pos="6261"/>
                                    </w:tabs>
                                    <w:spacing w:before="4" w:line="197" w:lineRule="exact"/>
                                    <w:ind w:left="-1"/>
                                    <w:rPr>
                                      <w:sz w:val="18"/>
                                    </w:rPr>
                                  </w:pPr>
                                  <w:r>
                                    <w:rPr>
                                      <w:color w:val="231F20"/>
                                      <w:spacing w:val="-3"/>
                                      <w:sz w:val="18"/>
                                    </w:rPr>
                                    <w:t>Teased by</w:t>
                                  </w:r>
                                  <w:r>
                                    <w:rPr>
                                      <w:color w:val="231F20"/>
                                      <w:spacing w:val="3"/>
                                      <w:sz w:val="18"/>
                                    </w:rPr>
                                    <w:t xml:space="preserve"> </w:t>
                                  </w:r>
                                  <w:r>
                                    <w:rPr>
                                      <w:color w:val="231F20"/>
                                      <w:sz w:val="18"/>
                                    </w:rPr>
                                    <w:t>other children</w:t>
                                  </w:r>
                                  <w:r>
                                    <w:rPr>
                                      <w:color w:val="231F20"/>
                                      <w:sz w:val="18"/>
                                    </w:rPr>
                                    <w:tab/>
                                    <w:t>27 (52.9)</w:t>
                                  </w:r>
                                  <w:r>
                                    <w:rPr>
                                      <w:color w:val="231F20"/>
                                      <w:sz w:val="18"/>
                                    </w:rPr>
                                    <w:tab/>
                                  </w:r>
                                  <w:r>
                                    <w:rPr>
                                      <w:b/>
                                      <w:color w:val="231F20"/>
                                      <w:sz w:val="18"/>
                                    </w:rPr>
                                    <w:t>24 (47.1)</w:t>
                                  </w:r>
                                  <w:r>
                                    <w:rPr>
                                      <w:b/>
                                      <w:color w:val="231F20"/>
                                      <w:sz w:val="18"/>
                                    </w:rPr>
                                    <w:tab/>
                                  </w:r>
                                  <w:r>
                                    <w:rPr>
                                      <w:color w:val="231F20"/>
                                      <w:sz w:val="18"/>
                                    </w:rPr>
                                    <w:t>35 (68.6)</w:t>
                                  </w:r>
                                </w:p>
                              </w:tc>
                              <w:tc>
                                <w:tcPr>
                                  <w:tcW w:w="1016" w:type="dxa"/>
                                  <w:tcBorders>
                                    <w:bottom w:val="single" w:sz="8" w:space="0" w:color="2E3092"/>
                                  </w:tcBorders>
                                </w:tcPr>
                                <w:p w14:paraId="713D2101" w14:textId="77777777" w:rsidR="00C73AC8" w:rsidRDefault="00000000">
                                  <w:pPr>
                                    <w:pStyle w:val="TableParagraph"/>
                                    <w:spacing w:before="4" w:line="197" w:lineRule="exact"/>
                                    <w:ind w:right="200"/>
                                    <w:jc w:val="right"/>
                                    <w:rPr>
                                      <w:b/>
                                      <w:sz w:val="18"/>
                                    </w:rPr>
                                  </w:pPr>
                                  <w:r>
                                    <w:rPr>
                                      <w:b/>
                                      <w:color w:val="231F20"/>
                                      <w:sz w:val="18"/>
                                    </w:rPr>
                                    <w:t>16 (31.4)</w:t>
                                  </w:r>
                                </w:p>
                              </w:tc>
                              <w:tc>
                                <w:tcPr>
                                  <w:tcW w:w="1184" w:type="dxa"/>
                                  <w:tcBorders>
                                    <w:bottom w:val="single" w:sz="8" w:space="0" w:color="2E3092"/>
                                  </w:tcBorders>
                                </w:tcPr>
                                <w:p w14:paraId="5128060C" w14:textId="77777777" w:rsidR="00C73AC8" w:rsidRDefault="00000000">
                                  <w:pPr>
                                    <w:pStyle w:val="TableParagraph"/>
                                    <w:spacing w:before="4" w:line="197" w:lineRule="exact"/>
                                    <w:ind w:right="116"/>
                                    <w:jc w:val="right"/>
                                    <w:rPr>
                                      <w:b/>
                                      <w:sz w:val="18"/>
                                    </w:rPr>
                                  </w:pPr>
                                  <w:r>
                                    <w:rPr>
                                      <w:b/>
                                      <w:color w:val="231F20"/>
                                      <w:sz w:val="18"/>
                                    </w:rPr>
                                    <w:t>0.04</w:t>
                                  </w:r>
                                </w:p>
                              </w:tc>
                              <w:tc>
                                <w:tcPr>
                                  <w:tcW w:w="114" w:type="dxa"/>
                                  <w:tcBorders>
                                    <w:bottom w:val="single" w:sz="8" w:space="0" w:color="2E3092"/>
                                  </w:tcBorders>
                                </w:tcPr>
                                <w:p w14:paraId="077CCD4F" w14:textId="77777777" w:rsidR="00C73AC8" w:rsidRDefault="00C73AC8">
                                  <w:pPr>
                                    <w:pStyle w:val="TableParagraph"/>
                                    <w:rPr>
                                      <w:sz w:val="14"/>
                                    </w:rPr>
                                  </w:pPr>
                                </w:p>
                              </w:tc>
                            </w:tr>
                            <w:tr w:rsidR="00C73AC8" w14:paraId="7A77232A" w14:textId="77777777">
                              <w:trPr>
                                <w:trHeight w:val="641"/>
                              </w:trPr>
                              <w:tc>
                                <w:tcPr>
                                  <w:tcW w:w="7765" w:type="dxa"/>
                                  <w:gridSpan w:val="4"/>
                                  <w:tcBorders>
                                    <w:top w:val="single" w:sz="8" w:space="0" w:color="2E3092"/>
                                  </w:tcBorders>
                                </w:tcPr>
                                <w:p w14:paraId="0F3FC1FB" w14:textId="77777777" w:rsidR="00C73AC8" w:rsidRDefault="00000000">
                                  <w:pPr>
                                    <w:pStyle w:val="TableParagraph"/>
                                    <w:tabs>
                                      <w:tab w:val="left" w:pos="594"/>
                                    </w:tabs>
                                    <w:spacing w:before="93" w:line="252" w:lineRule="auto"/>
                                    <w:ind w:right="151" w:hanging="1"/>
                                    <w:rPr>
                                      <w:sz w:val="18"/>
                                    </w:rPr>
                                  </w:pPr>
                                  <w:r>
                                    <w:rPr>
                                      <w:color w:val="231F20"/>
                                      <w:sz w:val="18"/>
                                    </w:rPr>
                                    <w:t>CPQ</w:t>
                                  </w:r>
                                  <w:r>
                                    <w:rPr>
                                      <w:color w:val="231F20"/>
                                      <w:sz w:val="18"/>
                                    </w:rPr>
                                    <w:tab/>
                                    <w:t xml:space="preserve">: Child Perception Questionnaire, </w:t>
                                  </w:r>
                                  <w:r>
                                    <w:rPr>
                                      <w:color w:val="231F20"/>
                                      <w:spacing w:val="-3"/>
                                      <w:sz w:val="18"/>
                                    </w:rPr>
                                    <w:t xml:space="preserve">NA: </w:t>
                                  </w:r>
                                  <w:r>
                                    <w:rPr>
                                      <w:color w:val="231F20"/>
                                      <w:sz w:val="18"/>
                                    </w:rPr>
                                    <w:t xml:space="preserve">not applicable. </w:t>
                                  </w:r>
                                  <w:r>
                                    <w:rPr>
                                      <w:rFonts w:ascii="Georgia" w:hAnsi="Georgia"/>
                                      <w:color w:val="231F20"/>
                                      <w:sz w:val="18"/>
                                      <w:vertAlign w:val="superscript"/>
                                    </w:rPr>
                                    <w:t>α</w:t>
                                  </w:r>
                                  <w:r>
                                    <w:rPr>
                                      <w:i/>
                                      <w:color w:val="231F20"/>
                                      <w:sz w:val="18"/>
                                    </w:rPr>
                                    <w:t>P</w:t>
                                  </w:r>
                                  <w:r>
                                    <w:rPr>
                                      <w:color w:val="231F20"/>
                                      <w:sz w:val="18"/>
                                    </w:rPr>
                                    <w:t xml:space="preserve">-value obtained from the </w:t>
                                  </w:r>
                                  <w:r>
                                    <w:rPr>
                                      <w:color w:val="231F20"/>
                                      <w:spacing w:val="-3"/>
                                      <w:sz w:val="18"/>
                                    </w:rPr>
                                    <w:t xml:space="preserve">McNemar’s </w:t>
                                  </w:r>
                                  <w:r>
                                    <w:rPr>
                                      <w:color w:val="231F20"/>
                                      <w:spacing w:val="-9"/>
                                      <w:sz w:val="18"/>
                                    </w:rPr>
                                    <w:t xml:space="preserve">test </w:t>
                                  </w:r>
                                  <w:r>
                                    <w:rPr>
                                      <w:color w:val="231F20"/>
                                      <w:sz w:val="18"/>
                                    </w:rPr>
                                    <w:t>Figures in bold refer to oral health related impact</w:t>
                                  </w:r>
                                  <w:r>
                                    <w:rPr>
                                      <w:color w:val="231F20"/>
                                      <w:spacing w:val="-1"/>
                                      <w:sz w:val="18"/>
                                    </w:rPr>
                                    <w:t xml:space="preserve"> </w:t>
                                  </w:r>
                                  <w:r>
                                    <w:rPr>
                                      <w:color w:val="231F20"/>
                                      <w:sz w:val="18"/>
                                    </w:rPr>
                                    <w:t>values</w:t>
                                  </w:r>
                                </w:p>
                              </w:tc>
                              <w:tc>
                                <w:tcPr>
                                  <w:tcW w:w="1016" w:type="dxa"/>
                                  <w:tcBorders>
                                    <w:top w:val="single" w:sz="8" w:space="0" w:color="2E3092"/>
                                  </w:tcBorders>
                                </w:tcPr>
                                <w:p w14:paraId="1C0165F2" w14:textId="77777777" w:rsidR="00C73AC8" w:rsidRDefault="00C73AC8">
                                  <w:pPr>
                                    <w:pStyle w:val="TableParagraph"/>
                                    <w:rPr>
                                      <w:sz w:val="18"/>
                                    </w:rPr>
                                  </w:pPr>
                                </w:p>
                              </w:tc>
                              <w:tc>
                                <w:tcPr>
                                  <w:tcW w:w="1184" w:type="dxa"/>
                                  <w:tcBorders>
                                    <w:top w:val="single" w:sz="8" w:space="0" w:color="2E3092"/>
                                  </w:tcBorders>
                                </w:tcPr>
                                <w:p w14:paraId="7CB0AB62" w14:textId="77777777" w:rsidR="00C73AC8" w:rsidRDefault="00C73AC8">
                                  <w:pPr>
                                    <w:pStyle w:val="TableParagraph"/>
                                    <w:rPr>
                                      <w:sz w:val="18"/>
                                    </w:rPr>
                                  </w:pPr>
                                </w:p>
                              </w:tc>
                              <w:tc>
                                <w:tcPr>
                                  <w:tcW w:w="114" w:type="dxa"/>
                                  <w:tcBorders>
                                    <w:top w:val="single" w:sz="8" w:space="0" w:color="2E3092"/>
                                  </w:tcBorders>
                                </w:tcPr>
                                <w:p w14:paraId="20ABD0D4" w14:textId="77777777" w:rsidR="00C73AC8" w:rsidRDefault="00C73AC8">
                                  <w:pPr>
                                    <w:pStyle w:val="TableParagraph"/>
                                    <w:rPr>
                                      <w:sz w:val="18"/>
                                    </w:rPr>
                                  </w:pPr>
                                </w:p>
                              </w:tc>
                            </w:tr>
                            <w:tr w:rsidR="00C73AC8" w14:paraId="203D04C1" w14:textId="77777777">
                              <w:trPr>
                                <w:trHeight w:val="303"/>
                              </w:trPr>
                              <w:tc>
                                <w:tcPr>
                                  <w:tcW w:w="7765" w:type="dxa"/>
                                  <w:gridSpan w:val="4"/>
                                </w:tcPr>
                                <w:p w14:paraId="478CED68" w14:textId="77777777" w:rsidR="00C73AC8" w:rsidRDefault="00000000">
                                  <w:pPr>
                                    <w:pStyle w:val="TableParagraph"/>
                                    <w:spacing w:before="115" w:line="168" w:lineRule="exact"/>
                                    <w:rPr>
                                      <w:rFonts w:ascii="BPG Sans Modern GPL&amp;GNU" w:hAnsi="BPG Sans Modern GPL&amp;GNU"/>
                                      <w:sz w:val="16"/>
                                    </w:rPr>
                                  </w:pPr>
                                  <w:r>
                                    <w:rPr>
                                      <w:rFonts w:ascii="BPG Sans Modern GPL&amp;GNU" w:hAnsi="BPG Sans Modern GPL&amp;GNU"/>
                                      <w:color w:val="231F20"/>
                                      <w:sz w:val="16"/>
                                    </w:rPr>
                                    <w:t>Journal of the West African College of Surgeons | Volume 9 | Issue 4 | October‑December 2019</w:t>
                                  </w:r>
                                </w:p>
                              </w:tc>
                              <w:tc>
                                <w:tcPr>
                                  <w:tcW w:w="1016" w:type="dxa"/>
                                </w:tcPr>
                                <w:p w14:paraId="047C7F09" w14:textId="77777777" w:rsidR="00C73AC8" w:rsidRDefault="00C73AC8">
                                  <w:pPr>
                                    <w:pStyle w:val="TableParagraph"/>
                                    <w:rPr>
                                      <w:sz w:val="18"/>
                                    </w:rPr>
                                  </w:pPr>
                                </w:p>
                              </w:tc>
                              <w:tc>
                                <w:tcPr>
                                  <w:tcW w:w="1184" w:type="dxa"/>
                                </w:tcPr>
                                <w:p w14:paraId="37221DFD" w14:textId="77777777" w:rsidR="00C73AC8" w:rsidRDefault="00C73AC8">
                                  <w:pPr>
                                    <w:pStyle w:val="TableParagraph"/>
                                    <w:rPr>
                                      <w:sz w:val="18"/>
                                    </w:rPr>
                                  </w:pPr>
                                </w:p>
                              </w:tc>
                              <w:tc>
                                <w:tcPr>
                                  <w:tcW w:w="114" w:type="dxa"/>
                                </w:tcPr>
                                <w:p w14:paraId="32E542B6" w14:textId="77777777" w:rsidR="00C73AC8" w:rsidRDefault="00000000">
                                  <w:pPr>
                                    <w:pStyle w:val="TableParagraph"/>
                                    <w:spacing w:before="115" w:line="168" w:lineRule="exact"/>
                                    <w:ind w:left="29" w:right="-15"/>
                                    <w:rPr>
                                      <w:rFonts w:ascii="BPG Sans Modern GPL&amp;GNU"/>
                                      <w:sz w:val="16"/>
                                    </w:rPr>
                                  </w:pPr>
                                  <w:r>
                                    <w:rPr>
                                      <w:rFonts w:ascii="BPG Sans Modern GPL&amp;GNU"/>
                                      <w:color w:val="231F20"/>
                                      <w:w w:val="87"/>
                                      <w:sz w:val="16"/>
                                    </w:rPr>
                                    <w:t>5</w:t>
                                  </w:r>
                                </w:p>
                              </w:tc>
                            </w:tr>
                          </w:tbl>
                          <w:p w14:paraId="5FEC2246" w14:textId="77777777" w:rsidR="00C73AC8" w:rsidRDefault="00C73A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B917A" id="Text Box 8" o:spid="_x0000_s1032" type="#_x0000_t202" style="position:absolute;left:0;text-align:left;margin-left:53.9pt;margin-top:14.5pt;width:7in;height:239.8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16"/>
                        <w:gridCol w:w="2850"/>
                        <w:gridCol w:w="640"/>
                        <w:gridCol w:w="1659"/>
                        <w:gridCol w:w="1016"/>
                        <w:gridCol w:w="1184"/>
                        <w:gridCol w:w="114"/>
                      </w:tblGrid>
                      <w:tr w:rsidR="00C73AC8" w14:paraId="3C4EC91D" w14:textId="77777777">
                        <w:trPr>
                          <w:trHeight w:val="216"/>
                        </w:trPr>
                        <w:tc>
                          <w:tcPr>
                            <w:tcW w:w="2616" w:type="dxa"/>
                            <w:tcBorders>
                              <w:top w:val="single" w:sz="8" w:space="0" w:color="2E3092"/>
                            </w:tcBorders>
                          </w:tcPr>
                          <w:p w14:paraId="522C030C" w14:textId="77777777" w:rsidR="00C73AC8" w:rsidRDefault="00000000">
                            <w:pPr>
                              <w:pStyle w:val="TableParagraph"/>
                              <w:spacing w:line="195" w:lineRule="exact"/>
                              <w:rPr>
                                <w:b/>
                                <w:sz w:val="18"/>
                              </w:rPr>
                            </w:pPr>
                            <w:r>
                              <w:rPr>
                                <w:b/>
                                <w:color w:val="231F20"/>
                                <w:sz w:val="18"/>
                              </w:rPr>
                              <w:t>Item-specific impact</w:t>
                            </w:r>
                          </w:p>
                        </w:tc>
                        <w:tc>
                          <w:tcPr>
                            <w:tcW w:w="2850" w:type="dxa"/>
                            <w:tcBorders>
                              <w:top w:val="single" w:sz="8" w:space="0" w:color="2E3092"/>
                              <w:bottom w:val="single" w:sz="4" w:space="0" w:color="2E3092"/>
                            </w:tcBorders>
                          </w:tcPr>
                          <w:p w14:paraId="7D7DC37D" w14:textId="77777777" w:rsidR="00C73AC8" w:rsidRDefault="00000000">
                            <w:pPr>
                              <w:pStyle w:val="TableParagraph"/>
                              <w:spacing w:line="195" w:lineRule="exact"/>
                              <w:jc w:val="center"/>
                              <w:rPr>
                                <w:b/>
                                <w:sz w:val="18"/>
                              </w:rPr>
                            </w:pPr>
                            <w:r>
                              <w:rPr>
                                <w:b/>
                                <w:color w:val="231F20"/>
                                <w:sz w:val="18"/>
                              </w:rPr>
                              <w:t>Before treatment, n (%)</w:t>
                            </w:r>
                          </w:p>
                        </w:tc>
                        <w:tc>
                          <w:tcPr>
                            <w:tcW w:w="640" w:type="dxa"/>
                            <w:tcBorders>
                              <w:top w:val="single" w:sz="8" w:space="0" w:color="2E3092"/>
                            </w:tcBorders>
                          </w:tcPr>
                          <w:p w14:paraId="5CC19456" w14:textId="77777777" w:rsidR="00C73AC8" w:rsidRDefault="00C73AC8">
                            <w:pPr>
                              <w:pStyle w:val="TableParagraph"/>
                              <w:rPr>
                                <w:sz w:val="14"/>
                              </w:rPr>
                            </w:pPr>
                          </w:p>
                        </w:tc>
                        <w:tc>
                          <w:tcPr>
                            <w:tcW w:w="2675" w:type="dxa"/>
                            <w:gridSpan w:val="2"/>
                            <w:tcBorders>
                              <w:top w:val="single" w:sz="8" w:space="0" w:color="2E3092"/>
                              <w:bottom w:val="single" w:sz="4" w:space="0" w:color="2E3092"/>
                            </w:tcBorders>
                          </w:tcPr>
                          <w:p w14:paraId="09647FE3" w14:textId="77777777" w:rsidR="00C73AC8" w:rsidRDefault="00000000">
                            <w:pPr>
                              <w:pStyle w:val="TableParagraph"/>
                              <w:spacing w:line="195" w:lineRule="exact"/>
                              <w:ind w:left="468"/>
                              <w:rPr>
                                <w:b/>
                                <w:sz w:val="18"/>
                              </w:rPr>
                            </w:pPr>
                            <w:r>
                              <w:rPr>
                                <w:b/>
                                <w:color w:val="231F20"/>
                                <w:sz w:val="18"/>
                              </w:rPr>
                              <w:t>After treatment, n (%)</w:t>
                            </w:r>
                          </w:p>
                        </w:tc>
                        <w:tc>
                          <w:tcPr>
                            <w:tcW w:w="1298" w:type="dxa"/>
                            <w:gridSpan w:val="2"/>
                            <w:tcBorders>
                              <w:top w:val="single" w:sz="8" w:space="0" w:color="2E3092"/>
                            </w:tcBorders>
                          </w:tcPr>
                          <w:p w14:paraId="6F8AD65E" w14:textId="77777777" w:rsidR="00C73AC8" w:rsidRDefault="00000000">
                            <w:pPr>
                              <w:pStyle w:val="TableParagraph"/>
                              <w:spacing w:before="2" w:line="193" w:lineRule="exact"/>
                              <w:ind w:left="650"/>
                              <w:rPr>
                                <w:rFonts w:ascii="Georgia" w:hAnsi="Georgia"/>
                                <w:b/>
                                <w:sz w:val="18"/>
                              </w:rPr>
                            </w:pPr>
                            <w:r>
                              <w:rPr>
                                <w:b/>
                                <w:i/>
                                <w:color w:val="231F20"/>
                                <w:sz w:val="18"/>
                              </w:rPr>
                              <w:t>P</w:t>
                            </w:r>
                            <w:r>
                              <w:rPr>
                                <w:b/>
                                <w:color w:val="231F20"/>
                                <w:w w:val="99"/>
                                <w:sz w:val="18"/>
                              </w:rPr>
                              <w:t>-</w:t>
                            </w:r>
                            <w:r>
                              <w:rPr>
                                <w:b/>
                                <w:color w:val="231F20"/>
                                <w:spacing w:val="-6"/>
                                <w:w w:val="99"/>
                                <w:sz w:val="18"/>
                              </w:rPr>
                              <w:t>v</w:t>
                            </w:r>
                            <w:r>
                              <w:rPr>
                                <w:b/>
                                <w:color w:val="231F20"/>
                                <w:sz w:val="18"/>
                              </w:rPr>
                              <w:t>alue</w:t>
                            </w:r>
                            <w:r>
                              <w:rPr>
                                <w:rFonts w:ascii="Georgia" w:hAnsi="Georgia"/>
                                <w:b/>
                                <w:color w:val="231F20"/>
                                <w:w w:val="105"/>
                                <w:sz w:val="18"/>
                                <w:vertAlign w:val="superscript"/>
                              </w:rPr>
                              <w:t>α</w:t>
                            </w:r>
                          </w:p>
                        </w:tc>
                      </w:tr>
                      <w:tr w:rsidR="00C73AC8" w14:paraId="3F54FAAA" w14:textId="77777777">
                        <w:trPr>
                          <w:trHeight w:val="220"/>
                        </w:trPr>
                        <w:tc>
                          <w:tcPr>
                            <w:tcW w:w="2616" w:type="dxa"/>
                            <w:tcBorders>
                              <w:bottom w:val="single" w:sz="4" w:space="0" w:color="2E3092"/>
                            </w:tcBorders>
                          </w:tcPr>
                          <w:p w14:paraId="358625D8" w14:textId="77777777" w:rsidR="00C73AC8" w:rsidRDefault="00C73AC8">
                            <w:pPr>
                              <w:pStyle w:val="TableParagraph"/>
                              <w:rPr>
                                <w:sz w:val="14"/>
                              </w:rPr>
                            </w:pPr>
                          </w:p>
                        </w:tc>
                        <w:tc>
                          <w:tcPr>
                            <w:tcW w:w="2850" w:type="dxa"/>
                            <w:tcBorders>
                              <w:top w:val="single" w:sz="4" w:space="0" w:color="2E3092"/>
                              <w:bottom w:val="single" w:sz="4" w:space="0" w:color="2E3092"/>
                            </w:tcBorders>
                          </w:tcPr>
                          <w:p w14:paraId="76668DCE" w14:textId="77777777" w:rsidR="00C73AC8" w:rsidRDefault="00000000">
                            <w:pPr>
                              <w:pStyle w:val="TableParagraph"/>
                              <w:tabs>
                                <w:tab w:val="left" w:pos="1832"/>
                              </w:tabs>
                              <w:spacing w:line="201" w:lineRule="exact"/>
                              <w:ind w:right="107"/>
                              <w:jc w:val="center"/>
                              <w:rPr>
                                <w:b/>
                                <w:sz w:val="18"/>
                              </w:rPr>
                            </w:pPr>
                            <w:r>
                              <w:rPr>
                                <w:b/>
                                <w:color w:val="231F20"/>
                                <w:sz w:val="18"/>
                              </w:rPr>
                              <w:t>CPQ11-14 = 0</w:t>
                            </w:r>
                            <w:r>
                              <w:rPr>
                                <w:b/>
                                <w:color w:val="231F20"/>
                                <w:sz w:val="18"/>
                              </w:rPr>
                              <w:tab/>
                              <w:t>CPQ</w:t>
                            </w:r>
                            <w:r>
                              <w:rPr>
                                <w:b/>
                                <w:color w:val="231F20"/>
                                <w:position w:val="-5"/>
                                <w:sz w:val="10"/>
                              </w:rPr>
                              <w:t xml:space="preserve">11-14 </w:t>
                            </w:r>
                            <w:r>
                              <w:rPr>
                                <w:b/>
                                <w:color w:val="231F20"/>
                                <w:sz w:val="18"/>
                              </w:rPr>
                              <w:t>=</w:t>
                            </w:r>
                            <w:r>
                              <w:rPr>
                                <w:b/>
                                <w:color w:val="231F20"/>
                                <w:spacing w:val="5"/>
                                <w:sz w:val="18"/>
                              </w:rPr>
                              <w:t xml:space="preserve"> </w:t>
                            </w:r>
                            <w:r>
                              <w:rPr>
                                <w:b/>
                                <w:color w:val="231F20"/>
                                <w:spacing w:val="-16"/>
                                <w:sz w:val="18"/>
                              </w:rPr>
                              <w:t>1</w:t>
                            </w:r>
                          </w:p>
                        </w:tc>
                        <w:tc>
                          <w:tcPr>
                            <w:tcW w:w="640" w:type="dxa"/>
                            <w:tcBorders>
                              <w:bottom w:val="single" w:sz="4" w:space="0" w:color="2E3092"/>
                            </w:tcBorders>
                          </w:tcPr>
                          <w:p w14:paraId="575B1CD5" w14:textId="77777777" w:rsidR="00C73AC8" w:rsidRDefault="00C73AC8">
                            <w:pPr>
                              <w:pStyle w:val="TableParagraph"/>
                              <w:rPr>
                                <w:sz w:val="14"/>
                              </w:rPr>
                            </w:pPr>
                          </w:p>
                        </w:tc>
                        <w:tc>
                          <w:tcPr>
                            <w:tcW w:w="2675" w:type="dxa"/>
                            <w:gridSpan w:val="2"/>
                            <w:tcBorders>
                              <w:top w:val="single" w:sz="4" w:space="0" w:color="2E3092"/>
                              <w:bottom w:val="single" w:sz="4" w:space="0" w:color="2E3092"/>
                            </w:tcBorders>
                          </w:tcPr>
                          <w:p w14:paraId="5D6E011A" w14:textId="77777777" w:rsidR="00C73AC8" w:rsidRDefault="00000000">
                            <w:pPr>
                              <w:pStyle w:val="TableParagraph"/>
                              <w:tabs>
                                <w:tab w:val="left" w:pos="1657"/>
                              </w:tabs>
                              <w:spacing w:line="201" w:lineRule="exact"/>
                              <w:rPr>
                                <w:b/>
                                <w:sz w:val="18"/>
                              </w:rPr>
                            </w:pPr>
                            <w:r>
                              <w:rPr>
                                <w:b/>
                                <w:color w:val="231F20"/>
                                <w:sz w:val="18"/>
                              </w:rPr>
                              <w:t>CPQ</w:t>
                            </w:r>
                            <w:r>
                              <w:rPr>
                                <w:b/>
                                <w:color w:val="231F20"/>
                                <w:position w:val="-5"/>
                                <w:sz w:val="10"/>
                              </w:rPr>
                              <w:t>11-14</w:t>
                            </w:r>
                            <w:r>
                              <w:rPr>
                                <w:b/>
                                <w:color w:val="231F20"/>
                                <w:spacing w:val="22"/>
                                <w:position w:val="-5"/>
                                <w:sz w:val="10"/>
                              </w:rPr>
                              <w:t xml:space="preserve"> </w:t>
                            </w:r>
                            <w:r>
                              <w:rPr>
                                <w:b/>
                                <w:color w:val="231F20"/>
                                <w:sz w:val="18"/>
                              </w:rPr>
                              <w:t>=</w:t>
                            </w:r>
                            <w:r>
                              <w:rPr>
                                <w:b/>
                                <w:color w:val="231F20"/>
                                <w:spacing w:val="2"/>
                                <w:sz w:val="18"/>
                              </w:rPr>
                              <w:t xml:space="preserve"> </w:t>
                            </w:r>
                            <w:r>
                              <w:rPr>
                                <w:b/>
                                <w:color w:val="231F20"/>
                                <w:sz w:val="18"/>
                              </w:rPr>
                              <w:t>0</w:t>
                            </w:r>
                            <w:r>
                              <w:rPr>
                                <w:b/>
                                <w:color w:val="231F20"/>
                                <w:sz w:val="18"/>
                              </w:rPr>
                              <w:tab/>
                              <w:t>CPQ</w:t>
                            </w:r>
                            <w:r>
                              <w:rPr>
                                <w:b/>
                                <w:color w:val="231F20"/>
                                <w:position w:val="-5"/>
                                <w:sz w:val="10"/>
                              </w:rPr>
                              <w:t xml:space="preserve">11-14 </w:t>
                            </w:r>
                            <w:r>
                              <w:rPr>
                                <w:b/>
                                <w:color w:val="231F20"/>
                                <w:sz w:val="18"/>
                              </w:rPr>
                              <w:t>= 1</w:t>
                            </w:r>
                          </w:p>
                        </w:tc>
                        <w:tc>
                          <w:tcPr>
                            <w:tcW w:w="1298" w:type="dxa"/>
                            <w:gridSpan w:val="2"/>
                            <w:tcBorders>
                              <w:bottom w:val="single" w:sz="4" w:space="0" w:color="2E3092"/>
                            </w:tcBorders>
                          </w:tcPr>
                          <w:p w14:paraId="602D2799" w14:textId="77777777" w:rsidR="00C73AC8" w:rsidRDefault="00C73AC8">
                            <w:pPr>
                              <w:pStyle w:val="TableParagraph"/>
                              <w:rPr>
                                <w:sz w:val="14"/>
                              </w:rPr>
                            </w:pPr>
                          </w:p>
                        </w:tc>
                      </w:tr>
                      <w:tr w:rsidR="00C73AC8" w14:paraId="2E6072B3" w14:textId="77777777">
                        <w:trPr>
                          <w:trHeight w:val="204"/>
                        </w:trPr>
                        <w:tc>
                          <w:tcPr>
                            <w:tcW w:w="7765" w:type="dxa"/>
                            <w:gridSpan w:val="4"/>
                          </w:tcPr>
                          <w:p w14:paraId="3A211CAE" w14:textId="77777777" w:rsidR="00C73AC8" w:rsidRDefault="00000000">
                            <w:pPr>
                              <w:pStyle w:val="TableParagraph"/>
                              <w:spacing w:line="189" w:lineRule="exact"/>
                              <w:ind w:left="-1"/>
                              <w:rPr>
                                <w:b/>
                                <w:sz w:val="18"/>
                              </w:rPr>
                            </w:pPr>
                            <w:r>
                              <w:rPr>
                                <w:b/>
                                <w:color w:val="231F20"/>
                                <w:sz w:val="18"/>
                              </w:rPr>
                              <w:t>Oral symptoms domain items</w:t>
                            </w:r>
                          </w:p>
                        </w:tc>
                        <w:tc>
                          <w:tcPr>
                            <w:tcW w:w="1016" w:type="dxa"/>
                          </w:tcPr>
                          <w:p w14:paraId="23561FA5" w14:textId="77777777" w:rsidR="00C73AC8" w:rsidRDefault="00C73AC8">
                            <w:pPr>
                              <w:pStyle w:val="TableParagraph"/>
                              <w:rPr>
                                <w:sz w:val="14"/>
                              </w:rPr>
                            </w:pPr>
                          </w:p>
                        </w:tc>
                        <w:tc>
                          <w:tcPr>
                            <w:tcW w:w="1184" w:type="dxa"/>
                          </w:tcPr>
                          <w:p w14:paraId="3A08CE04" w14:textId="77777777" w:rsidR="00C73AC8" w:rsidRDefault="00C73AC8">
                            <w:pPr>
                              <w:pStyle w:val="TableParagraph"/>
                              <w:rPr>
                                <w:sz w:val="14"/>
                              </w:rPr>
                            </w:pPr>
                          </w:p>
                        </w:tc>
                        <w:tc>
                          <w:tcPr>
                            <w:tcW w:w="114" w:type="dxa"/>
                          </w:tcPr>
                          <w:p w14:paraId="7ED43775" w14:textId="77777777" w:rsidR="00C73AC8" w:rsidRDefault="00C73AC8">
                            <w:pPr>
                              <w:pStyle w:val="TableParagraph"/>
                              <w:rPr>
                                <w:sz w:val="14"/>
                              </w:rPr>
                            </w:pPr>
                          </w:p>
                        </w:tc>
                      </w:tr>
                      <w:tr w:rsidR="00C73AC8" w14:paraId="74C77BCE" w14:textId="77777777">
                        <w:trPr>
                          <w:trHeight w:val="226"/>
                        </w:trPr>
                        <w:tc>
                          <w:tcPr>
                            <w:tcW w:w="7765" w:type="dxa"/>
                            <w:gridSpan w:val="4"/>
                          </w:tcPr>
                          <w:p w14:paraId="451D05C8" w14:textId="77777777" w:rsidR="00C73AC8" w:rsidRDefault="00000000">
                            <w:pPr>
                              <w:pStyle w:val="TableParagraph"/>
                              <w:tabs>
                                <w:tab w:val="left" w:pos="2851"/>
                                <w:tab w:val="left" w:pos="4583"/>
                                <w:tab w:val="left" w:pos="6261"/>
                              </w:tabs>
                              <w:spacing w:before="4" w:line="201" w:lineRule="exact"/>
                              <w:ind w:left="-1"/>
                              <w:rPr>
                                <w:sz w:val="18"/>
                              </w:rPr>
                            </w:pPr>
                            <w:r>
                              <w:rPr>
                                <w:color w:val="231F20"/>
                                <w:sz w:val="18"/>
                              </w:rPr>
                              <w:t>Pain</w:t>
                            </w:r>
                            <w:r>
                              <w:rPr>
                                <w:color w:val="231F20"/>
                                <w:sz w:val="18"/>
                              </w:rPr>
                              <w:tab/>
                              <w:t>21 (41.2)</w:t>
                            </w:r>
                            <w:r>
                              <w:rPr>
                                <w:color w:val="231F20"/>
                                <w:sz w:val="18"/>
                              </w:rPr>
                              <w:tab/>
                            </w:r>
                            <w:r>
                              <w:rPr>
                                <w:b/>
                                <w:color w:val="231F20"/>
                                <w:sz w:val="18"/>
                              </w:rPr>
                              <w:t>30 (58.8)</w:t>
                            </w:r>
                            <w:r>
                              <w:rPr>
                                <w:b/>
                                <w:color w:val="231F20"/>
                                <w:sz w:val="18"/>
                              </w:rPr>
                              <w:tab/>
                            </w:r>
                            <w:r>
                              <w:rPr>
                                <w:color w:val="231F20"/>
                                <w:sz w:val="18"/>
                              </w:rPr>
                              <w:t>49 (96.1)</w:t>
                            </w:r>
                          </w:p>
                        </w:tc>
                        <w:tc>
                          <w:tcPr>
                            <w:tcW w:w="1016" w:type="dxa"/>
                          </w:tcPr>
                          <w:p w14:paraId="0573B1CF" w14:textId="77777777" w:rsidR="00C73AC8" w:rsidRDefault="00000000">
                            <w:pPr>
                              <w:pStyle w:val="TableParagraph"/>
                              <w:spacing w:before="4" w:line="201" w:lineRule="exact"/>
                              <w:ind w:left="243"/>
                              <w:rPr>
                                <w:b/>
                                <w:sz w:val="18"/>
                              </w:rPr>
                            </w:pPr>
                            <w:r>
                              <w:rPr>
                                <w:b/>
                                <w:color w:val="231F20"/>
                                <w:sz w:val="18"/>
                              </w:rPr>
                              <w:t>2 (3.9)</w:t>
                            </w:r>
                          </w:p>
                        </w:tc>
                        <w:tc>
                          <w:tcPr>
                            <w:tcW w:w="1184" w:type="dxa"/>
                          </w:tcPr>
                          <w:p w14:paraId="4279181C" w14:textId="77777777" w:rsidR="00C73AC8" w:rsidRDefault="00000000">
                            <w:pPr>
                              <w:pStyle w:val="TableParagraph"/>
                              <w:spacing w:before="4" w:line="201" w:lineRule="exact"/>
                              <w:ind w:right="26"/>
                              <w:jc w:val="right"/>
                              <w:rPr>
                                <w:b/>
                                <w:sz w:val="18"/>
                              </w:rPr>
                            </w:pPr>
                            <w:r>
                              <w:rPr>
                                <w:b/>
                                <w:color w:val="231F20"/>
                                <w:sz w:val="18"/>
                              </w:rPr>
                              <w:t>&lt;0.001</w:t>
                            </w:r>
                          </w:p>
                        </w:tc>
                        <w:tc>
                          <w:tcPr>
                            <w:tcW w:w="114" w:type="dxa"/>
                          </w:tcPr>
                          <w:p w14:paraId="3A9EAFB5" w14:textId="77777777" w:rsidR="00C73AC8" w:rsidRDefault="00C73AC8">
                            <w:pPr>
                              <w:pStyle w:val="TableParagraph"/>
                              <w:rPr>
                                <w:sz w:val="16"/>
                              </w:rPr>
                            </w:pPr>
                          </w:p>
                        </w:tc>
                      </w:tr>
                      <w:tr w:rsidR="00C73AC8" w14:paraId="59C6D316" w14:textId="77777777">
                        <w:trPr>
                          <w:trHeight w:val="226"/>
                        </w:trPr>
                        <w:tc>
                          <w:tcPr>
                            <w:tcW w:w="7765" w:type="dxa"/>
                            <w:gridSpan w:val="4"/>
                          </w:tcPr>
                          <w:p w14:paraId="23E591DD" w14:textId="77777777" w:rsidR="00C73AC8" w:rsidRDefault="00000000">
                            <w:pPr>
                              <w:pStyle w:val="TableParagraph"/>
                              <w:tabs>
                                <w:tab w:val="left" w:pos="2851"/>
                                <w:tab w:val="left" w:pos="4583"/>
                                <w:tab w:val="left" w:pos="6261"/>
                              </w:tabs>
                              <w:spacing w:before="4" w:line="201" w:lineRule="exact"/>
                              <w:ind w:left="-1"/>
                              <w:rPr>
                                <w:sz w:val="18"/>
                              </w:rPr>
                            </w:pPr>
                            <w:r>
                              <w:rPr>
                                <w:color w:val="231F20"/>
                                <w:sz w:val="18"/>
                              </w:rPr>
                              <w:t>Pain on brushing</w:t>
                            </w:r>
                            <w:r>
                              <w:rPr>
                                <w:color w:val="231F20"/>
                                <w:sz w:val="18"/>
                              </w:rPr>
                              <w:tab/>
                              <w:t>37 (72.5)</w:t>
                            </w:r>
                            <w:r>
                              <w:rPr>
                                <w:color w:val="231F20"/>
                                <w:sz w:val="18"/>
                              </w:rPr>
                              <w:tab/>
                            </w:r>
                            <w:r>
                              <w:rPr>
                                <w:b/>
                                <w:color w:val="231F20"/>
                                <w:sz w:val="18"/>
                              </w:rPr>
                              <w:t>14 (27.5)</w:t>
                            </w:r>
                            <w:r>
                              <w:rPr>
                                <w:b/>
                                <w:color w:val="231F20"/>
                                <w:sz w:val="18"/>
                              </w:rPr>
                              <w:tab/>
                            </w:r>
                            <w:r>
                              <w:rPr>
                                <w:color w:val="231F20"/>
                                <w:sz w:val="18"/>
                              </w:rPr>
                              <w:t>50 (98.0)</w:t>
                            </w:r>
                          </w:p>
                        </w:tc>
                        <w:tc>
                          <w:tcPr>
                            <w:tcW w:w="1016" w:type="dxa"/>
                          </w:tcPr>
                          <w:p w14:paraId="391980DC" w14:textId="77777777" w:rsidR="00C73AC8" w:rsidRDefault="00000000">
                            <w:pPr>
                              <w:pStyle w:val="TableParagraph"/>
                              <w:spacing w:before="4" w:line="201" w:lineRule="exact"/>
                              <w:ind w:left="243"/>
                              <w:rPr>
                                <w:b/>
                                <w:sz w:val="18"/>
                              </w:rPr>
                            </w:pPr>
                            <w:r>
                              <w:rPr>
                                <w:b/>
                                <w:color w:val="231F20"/>
                                <w:sz w:val="18"/>
                              </w:rPr>
                              <w:t>1 (2.0)</w:t>
                            </w:r>
                          </w:p>
                        </w:tc>
                        <w:tc>
                          <w:tcPr>
                            <w:tcW w:w="1184" w:type="dxa"/>
                          </w:tcPr>
                          <w:p w14:paraId="22714CE5" w14:textId="77777777" w:rsidR="00C73AC8" w:rsidRDefault="00000000">
                            <w:pPr>
                              <w:pStyle w:val="TableParagraph"/>
                              <w:spacing w:before="4" w:line="201" w:lineRule="exact"/>
                              <w:ind w:right="26"/>
                              <w:jc w:val="right"/>
                              <w:rPr>
                                <w:b/>
                                <w:sz w:val="18"/>
                              </w:rPr>
                            </w:pPr>
                            <w:r>
                              <w:rPr>
                                <w:b/>
                                <w:color w:val="231F20"/>
                                <w:sz w:val="18"/>
                              </w:rPr>
                              <w:t>&lt;0.001</w:t>
                            </w:r>
                          </w:p>
                        </w:tc>
                        <w:tc>
                          <w:tcPr>
                            <w:tcW w:w="114" w:type="dxa"/>
                          </w:tcPr>
                          <w:p w14:paraId="6F9F9FEA" w14:textId="77777777" w:rsidR="00C73AC8" w:rsidRDefault="00C73AC8">
                            <w:pPr>
                              <w:pStyle w:val="TableParagraph"/>
                              <w:rPr>
                                <w:sz w:val="16"/>
                              </w:rPr>
                            </w:pPr>
                          </w:p>
                        </w:tc>
                      </w:tr>
                      <w:tr w:rsidR="00C73AC8" w14:paraId="32FC2767" w14:textId="77777777">
                        <w:trPr>
                          <w:trHeight w:val="226"/>
                        </w:trPr>
                        <w:tc>
                          <w:tcPr>
                            <w:tcW w:w="7765" w:type="dxa"/>
                            <w:gridSpan w:val="4"/>
                          </w:tcPr>
                          <w:p w14:paraId="3B9CCF3B" w14:textId="77777777" w:rsidR="00C73AC8" w:rsidRDefault="00000000">
                            <w:pPr>
                              <w:pStyle w:val="TableParagraph"/>
                              <w:spacing w:before="4" w:line="201" w:lineRule="exact"/>
                              <w:ind w:left="-1"/>
                              <w:rPr>
                                <w:b/>
                                <w:sz w:val="18"/>
                              </w:rPr>
                            </w:pPr>
                            <w:r>
                              <w:rPr>
                                <w:b/>
                                <w:color w:val="231F20"/>
                                <w:sz w:val="18"/>
                              </w:rPr>
                              <w:t>Functional limitation domain items</w:t>
                            </w:r>
                          </w:p>
                        </w:tc>
                        <w:tc>
                          <w:tcPr>
                            <w:tcW w:w="1016" w:type="dxa"/>
                          </w:tcPr>
                          <w:p w14:paraId="09C6D4EA" w14:textId="77777777" w:rsidR="00C73AC8" w:rsidRDefault="00C73AC8">
                            <w:pPr>
                              <w:pStyle w:val="TableParagraph"/>
                              <w:rPr>
                                <w:sz w:val="16"/>
                              </w:rPr>
                            </w:pPr>
                          </w:p>
                        </w:tc>
                        <w:tc>
                          <w:tcPr>
                            <w:tcW w:w="1184" w:type="dxa"/>
                          </w:tcPr>
                          <w:p w14:paraId="2BE2DD9D" w14:textId="77777777" w:rsidR="00C73AC8" w:rsidRDefault="00C73AC8">
                            <w:pPr>
                              <w:pStyle w:val="TableParagraph"/>
                              <w:rPr>
                                <w:sz w:val="16"/>
                              </w:rPr>
                            </w:pPr>
                          </w:p>
                        </w:tc>
                        <w:tc>
                          <w:tcPr>
                            <w:tcW w:w="114" w:type="dxa"/>
                          </w:tcPr>
                          <w:p w14:paraId="395CAA40" w14:textId="77777777" w:rsidR="00C73AC8" w:rsidRDefault="00C73AC8">
                            <w:pPr>
                              <w:pStyle w:val="TableParagraph"/>
                              <w:rPr>
                                <w:sz w:val="16"/>
                              </w:rPr>
                            </w:pPr>
                          </w:p>
                        </w:tc>
                      </w:tr>
                      <w:tr w:rsidR="00C73AC8" w14:paraId="38AD5FE5" w14:textId="77777777">
                        <w:trPr>
                          <w:trHeight w:val="226"/>
                        </w:trPr>
                        <w:tc>
                          <w:tcPr>
                            <w:tcW w:w="7765" w:type="dxa"/>
                            <w:gridSpan w:val="4"/>
                          </w:tcPr>
                          <w:p w14:paraId="0E805F35" w14:textId="77777777" w:rsidR="00C73AC8" w:rsidRDefault="00000000">
                            <w:pPr>
                              <w:pStyle w:val="TableParagraph"/>
                              <w:tabs>
                                <w:tab w:val="left" w:pos="2851"/>
                                <w:tab w:val="left" w:pos="4673"/>
                                <w:tab w:val="left" w:pos="6261"/>
                              </w:tabs>
                              <w:spacing w:before="4" w:line="201" w:lineRule="exact"/>
                              <w:ind w:left="-1"/>
                              <w:rPr>
                                <w:sz w:val="18"/>
                              </w:rPr>
                            </w:pPr>
                            <w:r>
                              <w:rPr>
                                <w:color w:val="231F20"/>
                                <w:sz w:val="18"/>
                              </w:rPr>
                              <w:t>Sleep disturbance</w:t>
                            </w:r>
                            <w:r>
                              <w:rPr>
                                <w:color w:val="231F20"/>
                                <w:sz w:val="18"/>
                              </w:rPr>
                              <w:tab/>
                              <w:t>47 (92.2)</w:t>
                            </w:r>
                            <w:r>
                              <w:rPr>
                                <w:color w:val="231F20"/>
                                <w:sz w:val="18"/>
                              </w:rPr>
                              <w:tab/>
                            </w:r>
                            <w:r>
                              <w:rPr>
                                <w:b/>
                                <w:color w:val="231F20"/>
                                <w:sz w:val="18"/>
                              </w:rPr>
                              <w:t>4 (7.8)</w:t>
                            </w:r>
                            <w:r>
                              <w:rPr>
                                <w:b/>
                                <w:color w:val="231F20"/>
                                <w:sz w:val="18"/>
                              </w:rPr>
                              <w:tab/>
                            </w:r>
                            <w:r>
                              <w:rPr>
                                <w:color w:val="231F20"/>
                                <w:sz w:val="18"/>
                              </w:rPr>
                              <w:t>51 (100)</w:t>
                            </w:r>
                          </w:p>
                        </w:tc>
                        <w:tc>
                          <w:tcPr>
                            <w:tcW w:w="1016" w:type="dxa"/>
                          </w:tcPr>
                          <w:p w14:paraId="6DD11DFD" w14:textId="77777777" w:rsidR="00C73AC8" w:rsidRDefault="00000000">
                            <w:pPr>
                              <w:pStyle w:val="TableParagraph"/>
                              <w:spacing w:before="4" w:line="201" w:lineRule="exact"/>
                              <w:ind w:left="243"/>
                              <w:rPr>
                                <w:b/>
                                <w:sz w:val="18"/>
                              </w:rPr>
                            </w:pPr>
                            <w:r>
                              <w:rPr>
                                <w:b/>
                                <w:color w:val="231F20"/>
                                <w:sz w:val="18"/>
                              </w:rPr>
                              <w:t>0 (0.0)</w:t>
                            </w:r>
                          </w:p>
                        </w:tc>
                        <w:tc>
                          <w:tcPr>
                            <w:tcW w:w="1184" w:type="dxa"/>
                          </w:tcPr>
                          <w:p w14:paraId="0A78536C" w14:textId="77777777" w:rsidR="00C73AC8" w:rsidRDefault="00000000">
                            <w:pPr>
                              <w:pStyle w:val="TableParagraph"/>
                              <w:spacing w:before="4" w:line="201" w:lineRule="exact"/>
                              <w:ind w:left="640"/>
                              <w:rPr>
                                <w:b/>
                                <w:sz w:val="18"/>
                              </w:rPr>
                            </w:pPr>
                            <w:r>
                              <w:rPr>
                                <w:b/>
                                <w:color w:val="231F20"/>
                                <w:sz w:val="18"/>
                              </w:rPr>
                              <w:t>NA</w:t>
                            </w:r>
                          </w:p>
                        </w:tc>
                        <w:tc>
                          <w:tcPr>
                            <w:tcW w:w="114" w:type="dxa"/>
                          </w:tcPr>
                          <w:p w14:paraId="452507E9" w14:textId="77777777" w:rsidR="00C73AC8" w:rsidRDefault="00C73AC8">
                            <w:pPr>
                              <w:pStyle w:val="TableParagraph"/>
                              <w:rPr>
                                <w:sz w:val="16"/>
                              </w:rPr>
                            </w:pPr>
                          </w:p>
                        </w:tc>
                      </w:tr>
                      <w:tr w:rsidR="00C73AC8" w14:paraId="0DF0D777" w14:textId="77777777">
                        <w:trPr>
                          <w:trHeight w:val="226"/>
                        </w:trPr>
                        <w:tc>
                          <w:tcPr>
                            <w:tcW w:w="7765" w:type="dxa"/>
                            <w:gridSpan w:val="4"/>
                          </w:tcPr>
                          <w:p w14:paraId="6E449D65" w14:textId="77777777" w:rsidR="00C73AC8" w:rsidRDefault="00000000">
                            <w:pPr>
                              <w:pStyle w:val="TableParagraph"/>
                              <w:tabs>
                                <w:tab w:val="left" w:pos="2851"/>
                                <w:tab w:val="left" w:pos="4583"/>
                                <w:tab w:val="left" w:pos="6351"/>
                              </w:tabs>
                              <w:spacing w:before="4" w:line="201" w:lineRule="exact"/>
                              <w:ind w:left="-1"/>
                              <w:rPr>
                                <w:sz w:val="18"/>
                              </w:rPr>
                            </w:pPr>
                            <w:r>
                              <w:rPr>
                                <w:color w:val="231F20"/>
                                <w:sz w:val="18"/>
                              </w:rPr>
                              <w:t>Chewing</w:t>
                            </w:r>
                            <w:r>
                              <w:rPr>
                                <w:color w:val="231F20"/>
                                <w:spacing w:val="-8"/>
                                <w:sz w:val="18"/>
                              </w:rPr>
                              <w:t xml:space="preserve"> </w:t>
                            </w:r>
                            <w:r>
                              <w:rPr>
                                <w:color w:val="231F20"/>
                                <w:sz w:val="18"/>
                              </w:rPr>
                              <w:t>difficulty</w:t>
                            </w:r>
                            <w:r>
                              <w:rPr>
                                <w:color w:val="231F20"/>
                                <w:sz w:val="18"/>
                              </w:rPr>
                              <w:tab/>
                              <w:t>28 (54.9)</w:t>
                            </w:r>
                            <w:r>
                              <w:rPr>
                                <w:color w:val="231F20"/>
                                <w:sz w:val="18"/>
                              </w:rPr>
                              <w:tab/>
                            </w:r>
                            <w:r>
                              <w:rPr>
                                <w:b/>
                                <w:color w:val="231F20"/>
                                <w:sz w:val="18"/>
                              </w:rPr>
                              <w:t>23 (45.1)</w:t>
                            </w:r>
                            <w:r>
                              <w:rPr>
                                <w:b/>
                                <w:color w:val="231F20"/>
                                <w:sz w:val="18"/>
                              </w:rPr>
                              <w:tab/>
                            </w:r>
                            <w:r>
                              <w:rPr>
                                <w:color w:val="231F20"/>
                                <w:sz w:val="18"/>
                              </w:rPr>
                              <w:t>5 (9.8)</w:t>
                            </w:r>
                          </w:p>
                        </w:tc>
                        <w:tc>
                          <w:tcPr>
                            <w:tcW w:w="1016" w:type="dxa"/>
                          </w:tcPr>
                          <w:p w14:paraId="5957174A" w14:textId="77777777" w:rsidR="00C73AC8" w:rsidRDefault="00000000">
                            <w:pPr>
                              <w:pStyle w:val="TableParagraph"/>
                              <w:spacing w:before="4" w:line="201" w:lineRule="exact"/>
                              <w:ind w:right="200"/>
                              <w:jc w:val="right"/>
                              <w:rPr>
                                <w:b/>
                                <w:sz w:val="18"/>
                              </w:rPr>
                            </w:pPr>
                            <w:r>
                              <w:rPr>
                                <w:b/>
                                <w:color w:val="231F20"/>
                                <w:sz w:val="18"/>
                              </w:rPr>
                              <w:t>46 (90.2)</w:t>
                            </w:r>
                          </w:p>
                        </w:tc>
                        <w:tc>
                          <w:tcPr>
                            <w:tcW w:w="1184" w:type="dxa"/>
                          </w:tcPr>
                          <w:p w14:paraId="7D25456D" w14:textId="77777777" w:rsidR="00C73AC8" w:rsidRDefault="00000000">
                            <w:pPr>
                              <w:pStyle w:val="TableParagraph"/>
                              <w:spacing w:before="4" w:line="201" w:lineRule="exact"/>
                              <w:ind w:right="26"/>
                              <w:jc w:val="right"/>
                              <w:rPr>
                                <w:b/>
                                <w:sz w:val="18"/>
                              </w:rPr>
                            </w:pPr>
                            <w:r>
                              <w:rPr>
                                <w:b/>
                                <w:color w:val="231F20"/>
                                <w:sz w:val="18"/>
                              </w:rPr>
                              <w:t>&lt;0.001</w:t>
                            </w:r>
                          </w:p>
                        </w:tc>
                        <w:tc>
                          <w:tcPr>
                            <w:tcW w:w="114" w:type="dxa"/>
                          </w:tcPr>
                          <w:p w14:paraId="19E554BF" w14:textId="77777777" w:rsidR="00C73AC8" w:rsidRDefault="00C73AC8">
                            <w:pPr>
                              <w:pStyle w:val="TableParagraph"/>
                              <w:rPr>
                                <w:sz w:val="16"/>
                              </w:rPr>
                            </w:pPr>
                          </w:p>
                        </w:tc>
                      </w:tr>
                      <w:tr w:rsidR="00C73AC8" w14:paraId="7BCBACBE" w14:textId="77777777">
                        <w:trPr>
                          <w:trHeight w:val="226"/>
                        </w:trPr>
                        <w:tc>
                          <w:tcPr>
                            <w:tcW w:w="7765" w:type="dxa"/>
                            <w:gridSpan w:val="4"/>
                          </w:tcPr>
                          <w:p w14:paraId="6B86ACEC" w14:textId="77777777" w:rsidR="00C73AC8" w:rsidRDefault="00000000">
                            <w:pPr>
                              <w:pStyle w:val="TableParagraph"/>
                              <w:spacing w:before="4" w:line="201" w:lineRule="exact"/>
                              <w:ind w:left="-1"/>
                              <w:rPr>
                                <w:b/>
                                <w:sz w:val="18"/>
                              </w:rPr>
                            </w:pPr>
                            <w:r>
                              <w:rPr>
                                <w:b/>
                                <w:color w:val="231F20"/>
                                <w:sz w:val="18"/>
                              </w:rPr>
                              <w:t>Emotional well-being domain items</w:t>
                            </w:r>
                          </w:p>
                        </w:tc>
                        <w:tc>
                          <w:tcPr>
                            <w:tcW w:w="1016" w:type="dxa"/>
                          </w:tcPr>
                          <w:p w14:paraId="28A4B885" w14:textId="77777777" w:rsidR="00C73AC8" w:rsidRDefault="00C73AC8">
                            <w:pPr>
                              <w:pStyle w:val="TableParagraph"/>
                              <w:rPr>
                                <w:sz w:val="16"/>
                              </w:rPr>
                            </w:pPr>
                          </w:p>
                        </w:tc>
                        <w:tc>
                          <w:tcPr>
                            <w:tcW w:w="1184" w:type="dxa"/>
                          </w:tcPr>
                          <w:p w14:paraId="5247979D" w14:textId="77777777" w:rsidR="00C73AC8" w:rsidRDefault="00C73AC8">
                            <w:pPr>
                              <w:pStyle w:val="TableParagraph"/>
                              <w:rPr>
                                <w:sz w:val="16"/>
                              </w:rPr>
                            </w:pPr>
                          </w:p>
                        </w:tc>
                        <w:tc>
                          <w:tcPr>
                            <w:tcW w:w="114" w:type="dxa"/>
                          </w:tcPr>
                          <w:p w14:paraId="1F903EF3" w14:textId="77777777" w:rsidR="00C73AC8" w:rsidRDefault="00C73AC8">
                            <w:pPr>
                              <w:pStyle w:val="TableParagraph"/>
                              <w:rPr>
                                <w:sz w:val="16"/>
                              </w:rPr>
                            </w:pPr>
                          </w:p>
                        </w:tc>
                      </w:tr>
                      <w:tr w:rsidR="00C73AC8" w14:paraId="49DA47DC" w14:textId="77777777">
                        <w:trPr>
                          <w:trHeight w:val="226"/>
                        </w:trPr>
                        <w:tc>
                          <w:tcPr>
                            <w:tcW w:w="7765" w:type="dxa"/>
                            <w:gridSpan w:val="4"/>
                          </w:tcPr>
                          <w:p w14:paraId="4FAEE544" w14:textId="77777777" w:rsidR="00C73AC8" w:rsidRDefault="00000000">
                            <w:pPr>
                              <w:pStyle w:val="TableParagraph"/>
                              <w:tabs>
                                <w:tab w:val="left" w:pos="2851"/>
                                <w:tab w:val="left" w:pos="4583"/>
                                <w:tab w:val="left" w:pos="6261"/>
                              </w:tabs>
                              <w:spacing w:before="4" w:line="201" w:lineRule="exact"/>
                              <w:ind w:left="-1"/>
                              <w:rPr>
                                <w:sz w:val="18"/>
                              </w:rPr>
                            </w:pPr>
                            <w:r>
                              <w:rPr>
                                <w:color w:val="231F20"/>
                                <w:sz w:val="18"/>
                              </w:rPr>
                              <w:t>Shy</w:t>
                            </w:r>
                            <w:r>
                              <w:rPr>
                                <w:color w:val="231F20"/>
                                <w:spacing w:val="-1"/>
                                <w:sz w:val="18"/>
                              </w:rPr>
                              <w:t xml:space="preserve"> </w:t>
                            </w:r>
                            <w:r>
                              <w:rPr>
                                <w:color w:val="231F20"/>
                                <w:sz w:val="18"/>
                              </w:rPr>
                              <w:t>and embarrassed</w:t>
                            </w:r>
                            <w:r>
                              <w:rPr>
                                <w:color w:val="231F20"/>
                                <w:sz w:val="18"/>
                              </w:rPr>
                              <w:tab/>
                              <w:t>19 (37.3)</w:t>
                            </w:r>
                            <w:r>
                              <w:rPr>
                                <w:color w:val="231F20"/>
                                <w:sz w:val="18"/>
                              </w:rPr>
                              <w:tab/>
                            </w:r>
                            <w:r>
                              <w:rPr>
                                <w:b/>
                                <w:color w:val="231F20"/>
                                <w:sz w:val="18"/>
                              </w:rPr>
                              <w:t>32 (62.7)</w:t>
                            </w:r>
                            <w:r>
                              <w:rPr>
                                <w:b/>
                                <w:color w:val="231F20"/>
                                <w:sz w:val="18"/>
                              </w:rPr>
                              <w:tab/>
                            </w:r>
                            <w:r>
                              <w:rPr>
                                <w:color w:val="231F20"/>
                                <w:sz w:val="18"/>
                              </w:rPr>
                              <w:t>45 (88.2)</w:t>
                            </w:r>
                          </w:p>
                        </w:tc>
                        <w:tc>
                          <w:tcPr>
                            <w:tcW w:w="1016" w:type="dxa"/>
                          </w:tcPr>
                          <w:p w14:paraId="039E3F71" w14:textId="77777777" w:rsidR="00C73AC8" w:rsidRDefault="00000000">
                            <w:pPr>
                              <w:pStyle w:val="TableParagraph"/>
                              <w:spacing w:before="4" w:line="201" w:lineRule="exact"/>
                              <w:ind w:right="200"/>
                              <w:jc w:val="right"/>
                              <w:rPr>
                                <w:b/>
                                <w:sz w:val="18"/>
                              </w:rPr>
                            </w:pPr>
                            <w:r>
                              <w:rPr>
                                <w:b/>
                                <w:color w:val="231F20"/>
                                <w:sz w:val="18"/>
                              </w:rPr>
                              <w:t>6 (11.8)</w:t>
                            </w:r>
                          </w:p>
                        </w:tc>
                        <w:tc>
                          <w:tcPr>
                            <w:tcW w:w="1184" w:type="dxa"/>
                          </w:tcPr>
                          <w:p w14:paraId="68F48E71" w14:textId="77777777" w:rsidR="00C73AC8" w:rsidRDefault="00000000">
                            <w:pPr>
                              <w:pStyle w:val="TableParagraph"/>
                              <w:spacing w:before="4" w:line="201" w:lineRule="exact"/>
                              <w:ind w:right="26"/>
                              <w:jc w:val="right"/>
                              <w:rPr>
                                <w:b/>
                                <w:sz w:val="18"/>
                              </w:rPr>
                            </w:pPr>
                            <w:r>
                              <w:rPr>
                                <w:b/>
                                <w:color w:val="231F20"/>
                                <w:sz w:val="18"/>
                              </w:rPr>
                              <w:t>&lt;0.001</w:t>
                            </w:r>
                          </w:p>
                        </w:tc>
                        <w:tc>
                          <w:tcPr>
                            <w:tcW w:w="114" w:type="dxa"/>
                          </w:tcPr>
                          <w:p w14:paraId="09096E54" w14:textId="77777777" w:rsidR="00C73AC8" w:rsidRDefault="00C73AC8">
                            <w:pPr>
                              <w:pStyle w:val="TableParagraph"/>
                              <w:rPr>
                                <w:sz w:val="16"/>
                              </w:rPr>
                            </w:pPr>
                          </w:p>
                        </w:tc>
                      </w:tr>
                      <w:tr w:rsidR="00C73AC8" w14:paraId="31FD2C55" w14:textId="77777777">
                        <w:trPr>
                          <w:trHeight w:val="226"/>
                        </w:trPr>
                        <w:tc>
                          <w:tcPr>
                            <w:tcW w:w="7765" w:type="dxa"/>
                            <w:gridSpan w:val="4"/>
                          </w:tcPr>
                          <w:p w14:paraId="5603975D" w14:textId="77777777" w:rsidR="00C73AC8" w:rsidRDefault="00000000">
                            <w:pPr>
                              <w:pStyle w:val="TableParagraph"/>
                              <w:tabs>
                                <w:tab w:val="left" w:pos="2851"/>
                                <w:tab w:val="left" w:pos="4583"/>
                                <w:tab w:val="left" w:pos="6261"/>
                              </w:tabs>
                              <w:spacing w:before="4" w:line="201" w:lineRule="exact"/>
                              <w:ind w:left="-1"/>
                              <w:rPr>
                                <w:sz w:val="18"/>
                              </w:rPr>
                            </w:pPr>
                            <w:r>
                              <w:rPr>
                                <w:color w:val="231F20"/>
                                <w:sz w:val="18"/>
                              </w:rPr>
                              <w:t>Concern for</w:t>
                            </w:r>
                            <w:r>
                              <w:rPr>
                                <w:color w:val="231F20"/>
                                <w:spacing w:val="1"/>
                                <w:sz w:val="18"/>
                              </w:rPr>
                              <w:t xml:space="preserve"> </w:t>
                            </w:r>
                            <w:r>
                              <w:rPr>
                                <w:color w:val="231F20"/>
                                <w:sz w:val="18"/>
                              </w:rPr>
                              <w:t>thoughts</w:t>
                            </w:r>
                            <w:r>
                              <w:rPr>
                                <w:color w:val="231F20"/>
                                <w:sz w:val="18"/>
                              </w:rPr>
                              <w:tab/>
                              <w:t>24 (47.1)</w:t>
                            </w:r>
                            <w:r>
                              <w:rPr>
                                <w:color w:val="231F20"/>
                                <w:sz w:val="18"/>
                              </w:rPr>
                              <w:tab/>
                            </w:r>
                            <w:r>
                              <w:rPr>
                                <w:b/>
                                <w:color w:val="231F20"/>
                                <w:sz w:val="18"/>
                              </w:rPr>
                              <w:t>27 (52.9)</w:t>
                            </w:r>
                            <w:r>
                              <w:rPr>
                                <w:b/>
                                <w:color w:val="231F20"/>
                                <w:sz w:val="18"/>
                              </w:rPr>
                              <w:tab/>
                            </w:r>
                            <w:r>
                              <w:rPr>
                                <w:color w:val="231F20"/>
                                <w:sz w:val="18"/>
                              </w:rPr>
                              <w:t>41 (80.4)</w:t>
                            </w:r>
                          </w:p>
                        </w:tc>
                        <w:tc>
                          <w:tcPr>
                            <w:tcW w:w="1016" w:type="dxa"/>
                          </w:tcPr>
                          <w:p w14:paraId="62D2BFD2" w14:textId="77777777" w:rsidR="00C73AC8" w:rsidRDefault="00000000">
                            <w:pPr>
                              <w:pStyle w:val="TableParagraph"/>
                              <w:spacing w:before="4" w:line="201" w:lineRule="exact"/>
                              <w:ind w:right="200"/>
                              <w:jc w:val="right"/>
                              <w:rPr>
                                <w:b/>
                                <w:sz w:val="18"/>
                              </w:rPr>
                            </w:pPr>
                            <w:r>
                              <w:rPr>
                                <w:b/>
                                <w:color w:val="231F20"/>
                                <w:sz w:val="18"/>
                              </w:rPr>
                              <w:t>10 (19.6)</w:t>
                            </w:r>
                          </w:p>
                        </w:tc>
                        <w:tc>
                          <w:tcPr>
                            <w:tcW w:w="1184" w:type="dxa"/>
                          </w:tcPr>
                          <w:p w14:paraId="4A15D0DA" w14:textId="77777777" w:rsidR="00C73AC8" w:rsidRDefault="00000000">
                            <w:pPr>
                              <w:pStyle w:val="TableParagraph"/>
                              <w:spacing w:before="4" w:line="201" w:lineRule="exact"/>
                              <w:ind w:right="26"/>
                              <w:jc w:val="right"/>
                              <w:rPr>
                                <w:b/>
                                <w:sz w:val="18"/>
                              </w:rPr>
                            </w:pPr>
                            <w:r>
                              <w:rPr>
                                <w:b/>
                                <w:color w:val="231F20"/>
                                <w:sz w:val="18"/>
                              </w:rPr>
                              <w:t>&lt;0.001</w:t>
                            </w:r>
                          </w:p>
                        </w:tc>
                        <w:tc>
                          <w:tcPr>
                            <w:tcW w:w="114" w:type="dxa"/>
                          </w:tcPr>
                          <w:p w14:paraId="41FA14CF" w14:textId="77777777" w:rsidR="00C73AC8" w:rsidRDefault="00C73AC8">
                            <w:pPr>
                              <w:pStyle w:val="TableParagraph"/>
                              <w:rPr>
                                <w:sz w:val="16"/>
                              </w:rPr>
                            </w:pPr>
                          </w:p>
                        </w:tc>
                      </w:tr>
                      <w:tr w:rsidR="00C73AC8" w14:paraId="76C525A8" w14:textId="77777777">
                        <w:trPr>
                          <w:trHeight w:val="226"/>
                        </w:trPr>
                        <w:tc>
                          <w:tcPr>
                            <w:tcW w:w="7765" w:type="dxa"/>
                            <w:gridSpan w:val="4"/>
                          </w:tcPr>
                          <w:p w14:paraId="589A7844" w14:textId="77777777" w:rsidR="00C73AC8" w:rsidRDefault="00000000">
                            <w:pPr>
                              <w:pStyle w:val="TableParagraph"/>
                              <w:spacing w:before="4" w:line="201" w:lineRule="exact"/>
                              <w:ind w:left="-1"/>
                              <w:rPr>
                                <w:b/>
                                <w:sz w:val="18"/>
                              </w:rPr>
                            </w:pPr>
                            <w:r>
                              <w:rPr>
                                <w:b/>
                                <w:color w:val="231F20"/>
                                <w:sz w:val="18"/>
                              </w:rPr>
                              <w:t>Social well-being domain items</w:t>
                            </w:r>
                          </w:p>
                        </w:tc>
                        <w:tc>
                          <w:tcPr>
                            <w:tcW w:w="1016" w:type="dxa"/>
                          </w:tcPr>
                          <w:p w14:paraId="3904BC2B" w14:textId="77777777" w:rsidR="00C73AC8" w:rsidRDefault="00C73AC8">
                            <w:pPr>
                              <w:pStyle w:val="TableParagraph"/>
                              <w:rPr>
                                <w:sz w:val="16"/>
                              </w:rPr>
                            </w:pPr>
                          </w:p>
                        </w:tc>
                        <w:tc>
                          <w:tcPr>
                            <w:tcW w:w="1184" w:type="dxa"/>
                          </w:tcPr>
                          <w:p w14:paraId="05B393F1" w14:textId="77777777" w:rsidR="00C73AC8" w:rsidRDefault="00C73AC8">
                            <w:pPr>
                              <w:pStyle w:val="TableParagraph"/>
                              <w:rPr>
                                <w:sz w:val="16"/>
                              </w:rPr>
                            </w:pPr>
                          </w:p>
                        </w:tc>
                        <w:tc>
                          <w:tcPr>
                            <w:tcW w:w="114" w:type="dxa"/>
                          </w:tcPr>
                          <w:p w14:paraId="553F419E" w14:textId="77777777" w:rsidR="00C73AC8" w:rsidRDefault="00C73AC8">
                            <w:pPr>
                              <w:pStyle w:val="TableParagraph"/>
                              <w:rPr>
                                <w:sz w:val="16"/>
                              </w:rPr>
                            </w:pPr>
                          </w:p>
                        </w:tc>
                      </w:tr>
                      <w:tr w:rsidR="00C73AC8" w14:paraId="19D494E8" w14:textId="77777777">
                        <w:trPr>
                          <w:trHeight w:val="226"/>
                        </w:trPr>
                        <w:tc>
                          <w:tcPr>
                            <w:tcW w:w="7765" w:type="dxa"/>
                            <w:gridSpan w:val="4"/>
                          </w:tcPr>
                          <w:p w14:paraId="0442A761" w14:textId="77777777" w:rsidR="00C73AC8" w:rsidRDefault="00000000">
                            <w:pPr>
                              <w:pStyle w:val="TableParagraph"/>
                              <w:tabs>
                                <w:tab w:val="left" w:pos="2851"/>
                                <w:tab w:val="left" w:pos="4673"/>
                                <w:tab w:val="left" w:pos="6261"/>
                              </w:tabs>
                              <w:spacing w:before="4" w:line="201" w:lineRule="exact"/>
                              <w:ind w:left="-1"/>
                              <w:rPr>
                                <w:sz w:val="18"/>
                              </w:rPr>
                            </w:pPr>
                            <w:r>
                              <w:rPr>
                                <w:color w:val="231F20"/>
                                <w:spacing w:val="-3"/>
                                <w:sz w:val="18"/>
                              </w:rPr>
                              <w:t>Low</w:t>
                            </w:r>
                            <w:r>
                              <w:rPr>
                                <w:color w:val="231F20"/>
                                <w:sz w:val="18"/>
                              </w:rPr>
                              <w:t xml:space="preserve"> concentration</w:t>
                            </w:r>
                            <w:r>
                              <w:rPr>
                                <w:color w:val="231F20"/>
                                <w:sz w:val="18"/>
                              </w:rPr>
                              <w:tab/>
                              <w:t>47 (92.2)</w:t>
                            </w:r>
                            <w:r>
                              <w:rPr>
                                <w:color w:val="231F20"/>
                                <w:sz w:val="18"/>
                              </w:rPr>
                              <w:tab/>
                            </w:r>
                            <w:r>
                              <w:rPr>
                                <w:b/>
                                <w:color w:val="231F20"/>
                                <w:sz w:val="18"/>
                              </w:rPr>
                              <w:t>4 (7.8)</w:t>
                            </w:r>
                            <w:r>
                              <w:rPr>
                                <w:b/>
                                <w:color w:val="231F20"/>
                                <w:sz w:val="18"/>
                              </w:rPr>
                              <w:tab/>
                            </w:r>
                            <w:r>
                              <w:rPr>
                                <w:color w:val="231F20"/>
                                <w:sz w:val="18"/>
                              </w:rPr>
                              <w:t>50 (98.0)</w:t>
                            </w:r>
                          </w:p>
                        </w:tc>
                        <w:tc>
                          <w:tcPr>
                            <w:tcW w:w="1016" w:type="dxa"/>
                          </w:tcPr>
                          <w:p w14:paraId="0C1BE5C5" w14:textId="77777777" w:rsidR="00C73AC8" w:rsidRDefault="00000000">
                            <w:pPr>
                              <w:pStyle w:val="TableParagraph"/>
                              <w:spacing w:before="4" w:line="201" w:lineRule="exact"/>
                              <w:ind w:left="243"/>
                              <w:rPr>
                                <w:b/>
                                <w:sz w:val="18"/>
                              </w:rPr>
                            </w:pPr>
                            <w:r>
                              <w:rPr>
                                <w:b/>
                                <w:color w:val="231F20"/>
                                <w:sz w:val="18"/>
                              </w:rPr>
                              <w:t>1 (2.0)</w:t>
                            </w:r>
                          </w:p>
                        </w:tc>
                        <w:tc>
                          <w:tcPr>
                            <w:tcW w:w="1184" w:type="dxa"/>
                          </w:tcPr>
                          <w:p w14:paraId="254A6C84" w14:textId="77777777" w:rsidR="00C73AC8" w:rsidRDefault="00000000">
                            <w:pPr>
                              <w:pStyle w:val="TableParagraph"/>
                              <w:spacing w:before="4" w:line="201" w:lineRule="exact"/>
                              <w:ind w:right="116"/>
                              <w:jc w:val="right"/>
                              <w:rPr>
                                <w:b/>
                                <w:sz w:val="18"/>
                              </w:rPr>
                            </w:pPr>
                            <w:r>
                              <w:rPr>
                                <w:b/>
                                <w:color w:val="231F20"/>
                                <w:sz w:val="18"/>
                              </w:rPr>
                              <w:t>0.25</w:t>
                            </w:r>
                          </w:p>
                        </w:tc>
                        <w:tc>
                          <w:tcPr>
                            <w:tcW w:w="114" w:type="dxa"/>
                          </w:tcPr>
                          <w:p w14:paraId="3331D567" w14:textId="77777777" w:rsidR="00C73AC8" w:rsidRDefault="00C73AC8">
                            <w:pPr>
                              <w:pStyle w:val="TableParagraph"/>
                              <w:rPr>
                                <w:sz w:val="16"/>
                              </w:rPr>
                            </w:pPr>
                          </w:p>
                        </w:tc>
                      </w:tr>
                      <w:tr w:rsidR="00C73AC8" w14:paraId="55498FC5" w14:textId="77777777">
                        <w:trPr>
                          <w:trHeight w:val="226"/>
                        </w:trPr>
                        <w:tc>
                          <w:tcPr>
                            <w:tcW w:w="7765" w:type="dxa"/>
                            <w:gridSpan w:val="4"/>
                          </w:tcPr>
                          <w:p w14:paraId="0B613C83" w14:textId="77777777" w:rsidR="00C73AC8" w:rsidRDefault="00000000">
                            <w:pPr>
                              <w:pStyle w:val="TableParagraph"/>
                              <w:tabs>
                                <w:tab w:val="left" w:pos="2851"/>
                                <w:tab w:val="left" w:pos="4583"/>
                                <w:tab w:val="left" w:pos="6261"/>
                              </w:tabs>
                              <w:spacing w:before="4" w:line="201" w:lineRule="exact"/>
                              <w:ind w:left="-1"/>
                              <w:rPr>
                                <w:sz w:val="18"/>
                              </w:rPr>
                            </w:pPr>
                            <w:r>
                              <w:rPr>
                                <w:color w:val="231F20"/>
                                <w:spacing w:val="-5"/>
                                <w:sz w:val="18"/>
                              </w:rPr>
                              <w:t>Avoid</w:t>
                            </w:r>
                            <w:r>
                              <w:rPr>
                                <w:color w:val="231F20"/>
                                <w:sz w:val="18"/>
                              </w:rPr>
                              <w:t xml:space="preserve"> smiling/laughing</w:t>
                            </w:r>
                            <w:r>
                              <w:rPr>
                                <w:color w:val="231F20"/>
                                <w:sz w:val="18"/>
                              </w:rPr>
                              <w:tab/>
                              <w:t>23 (45.1)</w:t>
                            </w:r>
                            <w:r>
                              <w:rPr>
                                <w:color w:val="231F20"/>
                                <w:sz w:val="18"/>
                              </w:rPr>
                              <w:tab/>
                            </w:r>
                            <w:r>
                              <w:rPr>
                                <w:b/>
                                <w:color w:val="231F20"/>
                                <w:sz w:val="18"/>
                              </w:rPr>
                              <w:t>28 (54.9)</w:t>
                            </w:r>
                            <w:r>
                              <w:rPr>
                                <w:b/>
                                <w:color w:val="231F20"/>
                                <w:sz w:val="18"/>
                              </w:rPr>
                              <w:tab/>
                            </w:r>
                            <w:r>
                              <w:rPr>
                                <w:color w:val="231F20"/>
                                <w:sz w:val="18"/>
                              </w:rPr>
                              <w:t>37 (72.5)</w:t>
                            </w:r>
                          </w:p>
                        </w:tc>
                        <w:tc>
                          <w:tcPr>
                            <w:tcW w:w="1016" w:type="dxa"/>
                          </w:tcPr>
                          <w:p w14:paraId="2C5B11DB" w14:textId="77777777" w:rsidR="00C73AC8" w:rsidRDefault="00000000">
                            <w:pPr>
                              <w:pStyle w:val="TableParagraph"/>
                              <w:spacing w:before="4" w:line="201" w:lineRule="exact"/>
                              <w:ind w:right="200"/>
                              <w:jc w:val="right"/>
                              <w:rPr>
                                <w:b/>
                                <w:sz w:val="18"/>
                              </w:rPr>
                            </w:pPr>
                            <w:r>
                              <w:rPr>
                                <w:b/>
                                <w:color w:val="231F20"/>
                                <w:sz w:val="18"/>
                              </w:rPr>
                              <w:t>14 (27.5)</w:t>
                            </w:r>
                          </w:p>
                        </w:tc>
                        <w:tc>
                          <w:tcPr>
                            <w:tcW w:w="1184" w:type="dxa"/>
                          </w:tcPr>
                          <w:p w14:paraId="3CC8D51A" w14:textId="77777777" w:rsidR="00C73AC8" w:rsidRDefault="00000000">
                            <w:pPr>
                              <w:pStyle w:val="TableParagraph"/>
                              <w:spacing w:before="4" w:line="201" w:lineRule="exact"/>
                              <w:ind w:right="26"/>
                              <w:jc w:val="right"/>
                              <w:rPr>
                                <w:b/>
                                <w:sz w:val="18"/>
                              </w:rPr>
                            </w:pPr>
                            <w:r>
                              <w:rPr>
                                <w:b/>
                                <w:color w:val="231F20"/>
                                <w:sz w:val="18"/>
                              </w:rPr>
                              <w:t>0.001</w:t>
                            </w:r>
                          </w:p>
                        </w:tc>
                        <w:tc>
                          <w:tcPr>
                            <w:tcW w:w="114" w:type="dxa"/>
                          </w:tcPr>
                          <w:p w14:paraId="7FA4186A" w14:textId="77777777" w:rsidR="00C73AC8" w:rsidRDefault="00C73AC8">
                            <w:pPr>
                              <w:pStyle w:val="TableParagraph"/>
                              <w:rPr>
                                <w:sz w:val="16"/>
                              </w:rPr>
                            </w:pPr>
                          </w:p>
                        </w:tc>
                      </w:tr>
                      <w:tr w:rsidR="00C73AC8" w14:paraId="7D92FED2" w14:textId="77777777">
                        <w:trPr>
                          <w:trHeight w:val="226"/>
                        </w:trPr>
                        <w:tc>
                          <w:tcPr>
                            <w:tcW w:w="7765" w:type="dxa"/>
                            <w:gridSpan w:val="4"/>
                          </w:tcPr>
                          <w:p w14:paraId="021D5CC0" w14:textId="77777777" w:rsidR="00C73AC8" w:rsidRDefault="00000000">
                            <w:pPr>
                              <w:pStyle w:val="TableParagraph"/>
                              <w:tabs>
                                <w:tab w:val="left" w:pos="2851"/>
                                <w:tab w:val="left" w:pos="4583"/>
                                <w:tab w:val="left" w:pos="6261"/>
                              </w:tabs>
                              <w:spacing w:before="4" w:line="201" w:lineRule="exact"/>
                              <w:ind w:left="-1"/>
                              <w:rPr>
                                <w:sz w:val="18"/>
                              </w:rPr>
                            </w:pPr>
                            <w:r>
                              <w:rPr>
                                <w:color w:val="231F20"/>
                                <w:sz w:val="18"/>
                              </w:rPr>
                              <w:t>Didn’t want</w:t>
                            </w:r>
                            <w:r>
                              <w:rPr>
                                <w:color w:val="231F20"/>
                                <w:spacing w:val="-6"/>
                                <w:sz w:val="18"/>
                              </w:rPr>
                              <w:t xml:space="preserve"> </w:t>
                            </w:r>
                            <w:r>
                              <w:rPr>
                                <w:color w:val="231F20"/>
                                <w:sz w:val="18"/>
                              </w:rPr>
                              <w:t>to</w:t>
                            </w:r>
                            <w:r>
                              <w:rPr>
                                <w:color w:val="231F20"/>
                                <w:spacing w:val="-2"/>
                                <w:sz w:val="18"/>
                              </w:rPr>
                              <w:t xml:space="preserve"> </w:t>
                            </w:r>
                            <w:r>
                              <w:rPr>
                                <w:color w:val="231F20"/>
                                <w:sz w:val="18"/>
                              </w:rPr>
                              <w:t>talk</w:t>
                            </w:r>
                            <w:r>
                              <w:rPr>
                                <w:color w:val="231F20"/>
                                <w:sz w:val="18"/>
                              </w:rPr>
                              <w:tab/>
                              <w:t>40 (78.4)</w:t>
                            </w:r>
                            <w:r>
                              <w:rPr>
                                <w:color w:val="231F20"/>
                                <w:sz w:val="18"/>
                              </w:rPr>
                              <w:tab/>
                            </w:r>
                            <w:r>
                              <w:rPr>
                                <w:b/>
                                <w:color w:val="231F20"/>
                                <w:sz w:val="18"/>
                              </w:rPr>
                              <w:t>11 (21.6)</w:t>
                            </w:r>
                            <w:r>
                              <w:rPr>
                                <w:b/>
                                <w:color w:val="231F20"/>
                                <w:sz w:val="18"/>
                              </w:rPr>
                              <w:tab/>
                            </w:r>
                            <w:r>
                              <w:rPr>
                                <w:color w:val="231F20"/>
                                <w:sz w:val="18"/>
                              </w:rPr>
                              <w:t>49 (96.1)</w:t>
                            </w:r>
                          </w:p>
                        </w:tc>
                        <w:tc>
                          <w:tcPr>
                            <w:tcW w:w="1016" w:type="dxa"/>
                          </w:tcPr>
                          <w:p w14:paraId="3B7BDF9B" w14:textId="77777777" w:rsidR="00C73AC8" w:rsidRDefault="00000000">
                            <w:pPr>
                              <w:pStyle w:val="TableParagraph"/>
                              <w:spacing w:before="4" w:line="201" w:lineRule="exact"/>
                              <w:ind w:left="243"/>
                              <w:rPr>
                                <w:b/>
                                <w:sz w:val="18"/>
                              </w:rPr>
                            </w:pPr>
                            <w:r>
                              <w:rPr>
                                <w:b/>
                                <w:color w:val="231F20"/>
                                <w:sz w:val="18"/>
                              </w:rPr>
                              <w:t>2 (3.9)</w:t>
                            </w:r>
                          </w:p>
                        </w:tc>
                        <w:tc>
                          <w:tcPr>
                            <w:tcW w:w="1184" w:type="dxa"/>
                          </w:tcPr>
                          <w:p w14:paraId="1A3E1D72" w14:textId="77777777" w:rsidR="00C73AC8" w:rsidRDefault="00000000">
                            <w:pPr>
                              <w:pStyle w:val="TableParagraph"/>
                              <w:spacing w:before="4" w:line="201" w:lineRule="exact"/>
                              <w:ind w:right="26"/>
                              <w:jc w:val="right"/>
                              <w:rPr>
                                <w:b/>
                                <w:sz w:val="18"/>
                              </w:rPr>
                            </w:pPr>
                            <w:r>
                              <w:rPr>
                                <w:b/>
                                <w:color w:val="231F20"/>
                                <w:sz w:val="18"/>
                              </w:rPr>
                              <w:t>0.004</w:t>
                            </w:r>
                          </w:p>
                        </w:tc>
                        <w:tc>
                          <w:tcPr>
                            <w:tcW w:w="114" w:type="dxa"/>
                          </w:tcPr>
                          <w:p w14:paraId="5BFC6A9D" w14:textId="77777777" w:rsidR="00C73AC8" w:rsidRDefault="00C73AC8">
                            <w:pPr>
                              <w:pStyle w:val="TableParagraph"/>
                              <w:rPr>
                                <w:sz w:val="16"/>
                              </w:rPr>
                            </w:pPr>
                          </w:p>
                        </w:tc>
                      </w:tr>
                      <w:tr w:rsidR="00C73AC8" w14:paraId="11804AB0" w14:textId="77777777">
                        <w:trPr>
                          <w:trHeight w:val="226"/>
                        </w:trPr>
                        <w:tc>
                          <w:tcPr>
                            <w:tcW w:w="7765" w:type="dxa"/>
                            <w:gridSpan w:val="4"/>
                          </w:tcPr>
                          <w:p w14:paraId="0B46ACD0" w14:textId="77777777" w:rsidR="00C73AC8" w:rsidRDefault="00000000">
                            <w:pPr>
                              <w:pStyle w:val="TableParagraph"/>
                              <w:tabs>
                                <w:tab w:val="left" w:pos="2851"/>
                                <w:tab w:val="left" w:pos="4673"/>
                                <w:tab w:val="left" w:pos="6261"/>
                              </w:tabs>
                              <w:spacing w:before="4" w:line="201" w:lineRule="exact"/>
                              <w:ind w:left="-1"/>
                              <w:rPr>
                                <w:sz w:val="18"/>
                              </w:rPr>
                            </w:pPr>
                            <w:r>
                              <w:rPr>
                                <w:color w:val="231F20"/>
                                <w:sz w:val="18"/>
                              </w:rPr>
                              <w:t>Didn’t want to</w:t>
                            </w:r>
                            <w:r>
                              <w:rPr>
                                <w:color w:val="231F20"/>
                                <w:spacing w:val="-7"/>
                                <w:sz w:val="18"/>
                              </w:rPr>
                              <w:t xml:space="preserve"> </w:t>
                            </w:r>
                            <w:r>
                              <w:rPr>
                                <w:color w:val="231F20"/>
                                <w:sz w:val="18"/>
                              </w:rPr>
                              <w:t>spend</w:t>
                            </w:r>
                            <w:r>
                              <w:rPr>
                                <w:color w:val="231F20"/>
                                <w:spacing w:val="-2"/>
                                <w:sz w:val="18"/>
                              </w:rPr>
                              <w:t xml:space="preserve"> </w:t>
                            </w:r>
                            <w:r>
                              <w:rPr>
                                <w:color w:val="231F20"/>
                                <w:sz w:val="18"/>
                              </w:rPr>
                              <w:t>time</w:t>
                            </w:r>
                            <w:r>
                              <w:rPr>
                                <w:color w:val="231F20"/>
                                <w:sz w:val="18"/>
                              </w:rPr>
                              <w:tab/>
                              <w:t>46 (90.2)</w:t>
                            </w:r>
                            <w:r>
                              <w:rPr>
                                <w:color w:val="231F20"/>
                                <w:sz w:val="18"/>
                              </w:rPr>
                              <w:tab/>
                            </w:r>
                            <w:r>
                              <w:rPr>
                                <w:b/>
                                <w:color w:val="231F20"/>
                                <w:sz w:val="18"/>
                              </w:rPr>
                              <w:t>5 (9.8)</w:t>
                            </w:r>
                            <w:r>
                              <w:rPr>
                                <w:b/>
                                <w:color w:val="231F20"/>
                                <w:sz w:val="18"/>
                              </w:rPr>
                              <w:tab/>
                            </w:r>
                            <w:r>
                              <w:rPr>
                                <w:color w:val="231F20"/>
                                <w:sz w:val="18"/>
                              </w:rPr>
                              <w:t>50 (98.0)</w:t>
                            </w:r>
                          </w:p>
                        </w:tc>
                        <w:tc>
                          <w:tcPr>
                            <w:tcW w:w="1016" w:type="dxa"/>
                          </w:tcPr>
                          <w:p w14:paraId="3160580B" w14:textId="77777777" w:rsidR="00C73AC8" w:rsidRDefault="00000000">
                            <w:pPr>
                              <w:pStyle w:val="TableParagraph"/>
                              <w:spacing w:before="4" w:line="201" w:lineRule="exact"/>
                              <w:ind w:left="243"/>
                              <w:rPr>
                                <w:b/>
                                <w:sz w:val="18"/>
                              </w:rPr>
                            </w:pPr>
                            <w:r>
                              <w:rPr>
                                <w:b/>
                                <w:color w:val="231F20"/>
                                <w:sz w:val="18"/>
                              </w:rPr>
                              <w:t>1 (2.0)</w:t>
                            </w:r>
                          </w:p>
                        </w:tc>
                        <w:tc>
                          <w:tcPr>
                            <w:tcW w:w="1184" w:type="dxa"/>
                          </w:tcPr>
                          <w:p w14:paraId="581E657A" w14:textId="77777777" w:rsidR="00C73AC8" w:rsidRDefault="00000000">
                            <w:pPr>
                              <w:pStyle w:val="TableParagraph"/>
                              <w:spacing w:before="4" w:line="201" w:lineRule="exact"/>
                              <w:ind w:right="26"/>
                              <w:jc w:val="right"/>
                              <w:rPr>
                                <w:b/>
                                <w:sz w:val="18"/>
                              </w:rPr>
                            </w:pPr>
                            <w:r>
                              <w:rPr>
                                <w:b/>
                                <w:color w:val="231F20"/>
                                <w:sz w:val="18"/>
                              </w:rPr>
                              <w:t>0.125</w:t>
                            </w:r>
                          </w:p>
                        </w:tc>
                        <w:tc>
                          <w:tcPr>
                            <w:tcW w:w="114" w:type="dxa"/>
                          </w:tcPr>
                          <w:p w14:paraId="2127DE1A" w14:textId="77777777" w:rsidR="00C73AC8" w:rsidRDefault="00C73AC8">
                            <w:pPr>
                              <w:pStyle w:val="TableParagraph"/>
                              <w:rPr>
                                <w:sz w:val="16"/>
                              </w:rPr>
                            </w:pPr>
                          </w:p>
                        </w:tc>
                      </w:tr>
                      <w:tr w:rsidR="00C73AC8" w14:paraId="59DD0619" w14:textId="77777777">
                        <w:trPr>
                          <w:trHeight w:val="221"/>
                        </w:trPr>
                        <w:tc>
                          <w:tcPr>
                            <w:tcW w:w="7765" w:type="dxa"/>
                            <w:gridSpan w:val="4"/>
                            <w:tcBorders>
                              <w:bottom w:val="single" w:sz="8" w:space="0" w:color="2E3092"/>
                            </w:tcBorders>
                          </w:tcPr>
                          <w:p w14:paraId="01BE011B" w14:textId="77777777" w:rsidR="00C73AC8" w:rsidRDefault="00000000">
                            <w:pPr>
                              <w:pStyle w:val="TableParagraph"/>
                              <w:tabs>
                                <w:tab w:val="left" w:pos="2851"/>
                                <w:tab w:val="left" w:pos="4583"/>
                                <w:tab w:val="left" w:pos="6261"/>
                              </w:tabs>
                              <w:spacing w:before="4" w:line="197" w:lineRule="exact"/>
                              <w:ind w:left="-1"/>
                              <w:rPr>
                                <w:sz w:val="18"/>
                              </w:rPr>
                            </w:pPr>
                            <w:r>
                              <w:rPr>
                                <w:color w:val="231F20"/>
                                <w:spacing w:val="-3"/>
                                <w:sz w:val="18"/>
                              </w:rPr>
                              <w:t>Teased by</w:t>
                            </w:r>
                            <w:r>
                              <w:rPr>
                                <w:color w:val="231F20"/>
                                <w:spacing w:val="3"/>
                                <w:sz w:val="18"/>
                              </w:rPr>
                              <w:t xml:space="preserve"> </w:t>
                            </w:r>
                            <w:r>
                              <w:rPr>
                                <w:color w:val="231F20"/>
                                <w:sz w:val="18"/>
                              </w:rPr>
                              <w:t>other children</w:t>
                            </w:r>
                            <w:r>
                              <w:rPr>
                                <w:color w:val="231F20"/>
                                <w:sz w:val="18"/>
                              </w:rPr>
                              <w:tab/>
                              <w:t>27 (52.9)</w:t>
                            </w:r>
                            <w:r>
                              <w:rPr>
                                <w:color w:val="231F20"/>
                                <w:sz w:val="18"/>
                              </w:rPr>
                              <w:tab/>
                            </w:r>
                            <w:r>
                              <w:rPr>
                                <w:b/>
                                <w:color w:val="231F20"/>
                                <w:sz w:val="18"/>
                              </w:rPr>
                              <w:t>24 (47.1)</w:t>
                            </w:r>
                            <w:r>
                              <w:rPr>
                                <w:b/>
                                <w:color w:val="231F20"/>
                                <w:sz w:val="18"/>
                              </w:rPr>
                              <w:tab/>
                            </w:r>
                            <w:r>
                              <w:rPr>
                                <w:color w:val="231F20"/>
                                <w:sz w:val="18"/>
                              </w:rPr>
                              <w:t>35 (68.6)</w:t>
                            </w:r>
                          </w:p>
                        </w:tc>
                        <w:tc>
                          <w:tcPr>
                            <w:tcW w:w="1016" w:type="dxa"/>
                            <w:tcBorders>
                              <w:bottom w:val="single" w:sz="8" w:space="0" w:color="2E3092"/>
                            </w:tcBorders>
                          </w:tcPr>
                          <w:p w14:paraId="713D2101" w14:textId="77777777" w:rsidR="00C73AC8" w:rsidRDefault="00000000">
                            <w:pPr>
                              <w:pStyle w:val="TableParagraph"/>
                              <w:spacing w:before="4" w:line="197" w:lineRule="exact"/>
                              <w:ind w:right="200"/>
                              <w:jc w:val="right"/>
                              <w:rPr>
                                <w:b/>
                                <w:sz w:val="18"/>
                              </w:rPr>
                            </w:pPr>
                            <w:r>
                              <w:rPr>
                                <w:b/>
                                <w:color w:val="231F20"/>
                                <w:sz w:val="18"/>
                              </w:rPr>
                              <w:t>16 (31.4)</w:t>
                            </w:r>
                          </w:p>
                        </w:tc>
                        <w:tc>
                          <w:tcPr>
                            <w:tcW w:w="1184" w:type="dxa"/>
                            <w:tcBorders>
                              <w:bottom w:val="single" w:sz="8" w:space="0" w:color="2E3092"/>
                            </w:tcBorders>
                          </w:tcPr>
                          <w:p w14:paraId="5128060C" w14:textId="77777777" w:rsidR="00C73AC8" w:rsidRDefault="00000000">
                            <w:pPr>
                              <w:pStyle w:val="TableParagraph"/>
                              <w:spacing w:before="4" w:line="197" w:lineRule="exact"/>
                              <w:ind w:right="116"/>
                              <w:jc w:val="right"/>
                              <w:rPr>
                                <w:b/>
                                <w:sz w:val="18"/>
                              </w:rPr>
                            </w:pPr>
                            <w:r>
                              <w:rPr>
                                <w:b/>
                                <w:color w:val="231F20"/>
                                <w:sz w:val="18"/>
                              </w:rPr>
                              <w:t>0.04</w:t>
                            </w:r>
                          </w:p>
                        </w:tc>
                        <w:tc>
                          <w:tcPr>
                            <w:tcW w:w="114" w:type="dxa"/>
                            <w:tcBorders>
                              <w:bottom w:val="single" w:sz="8" w:space="0" w:color="2E3092"/>
                            </w:tcBorders>
                          </w:tcPr>
                          <w:p w14:paraId="077CCD4F" w14:textId="77777777" w:rsidR="00C73AC8" w:rsidRDefault="00C73AC8">
                            <w:pPr>
                              <w:pStyle w:val="TableParagraph"/>
                              <w:rPr>
                                <w:sz w:val="14"/>
                              </w:rPr>
                            </w:pPr>
                          </w:p>
                        </w:tc>
                      </w:tr>
                      <w:tr w:rsidR="00C73AC8" w14:paraId="7A77232A" w14:textId="77777777">
                        <w:trPr>
                          <w:trHeight w:val="641"/>
                        </w:trPr>
                        <w:tc>
                          <w:tcPr>
                            <w:tcW w:w="7765" w:type="dxa"/>
                            <w:gridSpan w:val="4"/>
                            <w:tcBorders>
                              <w:top w:val="single" w:sz="8" w:space="0" w:color="2E3092"/>
                            </w:tcBorders>
                          </w:tcPr>
                          <w:p w14:paraId="0F3FC1FB" w14:textId="77777777" w:rsidR="00C73AC8" w:rsidRDefault="00000000">
                            <w:pPr>
                              <w:pStyle w:val="TableParagraph"/>
                              <w:tabs>
                                <w:tab w:val="left" w:pos="594"/>
                              </w:tabs>
                              <w:spacing w:before="93" w:line="252" w:lineRule="auto"/>
                              <w:ind w:right="151" w:hanging="1"/>
                              <w:rPr>
                                <w:sz w:val="18"/>
                              </w:rPr>
                            </w:pPr>
                            <w:r>
                              <w:rPr>
                                <w:color w:val="231F20"/>
                                <w:sz w:val="18"/>
                              </w:rPr>
                              <w:t>CPQ</w:t>
                            </w:r>
                            <w:r>
                              <w:rPr>
                                <w:color w:val="231F20"/>
                                <w:sz w:val="18"/>
                              </w:rPr>
                              <w:tab/>
                              <w:t xml:space="preserve">: Child Perception Questionnaire, </w:t>
                            </w:r>
                            <w:r>
                              <w:rPr>
                                <w:color w:val="231F20"/>
                                <w:spacing w:val="-3"/>
                                <w:sz w:val="18"/>
                              </w:rPr>
                              <w:t xml:space="preserve">NA: </w:t>
                            </w:r>
                            <w:r>
                              <w:rPr>
                                <w:color w:val="231F20"/>
                                <w:sz w:val="18"/>
                              </w:rPr>
                              <w:t xml:space="preserve">not applicable. </w:t>
                            </w:r>
                            <w:r>
                              <w:rPr>
                                <w:rFonts w:ascii="Georgia" w:hAnsi="Georgia"/>
                                <w:color w:val="231F20"/>
                                <w:sz w:val="18"/>
                                <w:vertAlign w:val="superscript"/>
                              </w:rPr>
                              <w:t>α</w:t>
                            </w:r>
                            <w:r>
                              <w:rPr>
                                <w:i/>
                                <w:color w:val="231F20"/>
                                <w:sz w:val="18"/>
                              </w:rPr>
                              <w:t>P</w:t>
                            </w:r>
                            <w:r>
                              <w:rPr>
                                <w:color w:val="231F20"/>
                                <w:sz w:val="18"/>
                              </w:rPr>
                              <w:t xml:space="preserve">-value obtained from the </w:t>
                            </w:r>
                            <w:r>
                              <w:rPr>
                                <w:color w:val="231F20"/>
                                <w:spacing w:val="-3"/>
                                <w:sz w:val="18"/>
                              </w:rPr>
                              <w:t xml:space="preserve">McNemar’s </w:t>
                            </w:r>
                            <w:r>
                              <w:rPr>
                                <w:color w:val="231F20"/>
                                <w:spacing w:val="-9"/>
                                <w:sz w:val="18"/>
                              </w:rPr>
                              <w:t xml:space="preserve">test </w:t>
                            </w:r>
                            <w:r>
                              <w:rPr>
                                <w:color w:val="231F20"/>
                                <w:sz w:val="18"/>
                              </w:rPr>
                              <w:t>Figures in bold refer to oral health related impact</w:t>
                            </w:r>
                            <w:r>
                              <w:rPr>
                                <w:color w:val="231F20"/>
                                <w:spacing w:val="-1"/>
                                <w:sz w:val="18"/>
                              </w:rPr>
                              <w:t xml:space="preserve"> </w:t>
                            </w:r>
                            <w:r>
                              <w:rPr>
                                <w:color w:val="231F20"/>
                                <w:sz w:val="18"/>
                              </w:rPr>
                              <w:t>values</w:t>
                            </w:r>
                          </w:p>
                        </w:tc>
                        <w:tc>
                          <w:tcPr>
                            <w:tcW w:w="1016" w:type="dxa"/>
                            <w:tcBorders>
                              <w:top w:val="single" w:sz="8" w:space="0" w:color="2E3092"/>
                            </w:tcBorders>
                          </w:tcPr>
                          <w:p w14:paraId="1C0165F2" w14:textId="77777777" w:rsidR="00C73AC8" w:rsidRDefault="00C73AC8">
                            <w:pPr>
                              <w:pStyle w:val="TableParagraph"/>
                              <w:rPr>
                                <w:sz w:val="18"/>
                              </w:rPr>
                            </w:pPr>
                          </w:p>
                        </w:tc>
                        <w:tc>
                          <w:tcPr>
                            <w:tcW w:w="1184" w:type="dxa"/>
                            <w:tcBorders>
                              <w:top w:val="single" w:sz="8" w:space="0" w:color="2E3092"/>
                            </w:tcBorders>
                          </w:tcPr>
                          <w:p w14:paraId="7CB0AB62" w14:textId="77777777" w:rsidR="00C73AC8" w:rsidRDefault="00C73AC8">
                            <w:pPr>
                              <w:pStyle w:val="TableParagraph"/>
                              <w:rPr>
                                <w:sz w:val="18"/>
                              </w:rPr>
                            </w:pPr>
                          </w:p>
                        </w:tc>
                        <w:tc>
                          <w:tcPr>
                            <w:tcW w:w="114" w:type="dxa"/>
                            <w:tcBorders>
                              <w:top w:val="single" w:sz="8" w:space="0" w:color="2E3092"/>
                            </w:tcBorders>
                          </w:tcPr>
                          <w:p w14:paraId="20ABD0D4" w14:textId="77777777" w:rsidR="00C73AC8" w:rsidRDefault="00C73AC8">
                            <w:pPr>
                              <w:pStyle w:val="TableParagraph"/>
                              <w:rPr>
                                <w:sz w:val="18"/>
                              </w:rPr>
                            </w:pPr>
                          </w:p>
                        </w:tc>
                      </w:tr>
                      <w:tr w:rsidR="00C73AC8" w14:paraId="203D04C1" w14:textId="77777777">
                        <w:trPr>
                          <w:trHeight w:val="303"/>
                        </w:trPr>
                        <w:tc>
                          <w:tcPr>
                            <w:tcW w:w="7765" w:type="dxa"/>
                            <w:gridSpan w:val="4"/>
                          </w:tcPr>
                          <w:p w14:paraId="478CED68" w14:textId="77777777" w:rsidR="00C73AC8" w:rsidRDefault="00000000">
                            <w:pPr>
                              <w:pStyle w:val="TableParagraph"/>
                              <w:spacing w:before="115" w:line="168" w:lineRule="exact"/>
                              <w:rPr>
                                <w:rFonts w:ascii="BPG Sans Modern GPL&amp;GNU" w:hAnsi="BPG Sans Modern GPL&amp;GNU"/>
                                <w:sz w:val="16"/>
                              </w:rPr>
                            </w:pPr>
                            <w:r>
                              <w:rPr>
                                <w:rFonts w:ascii="BPG Sans Modern GPL&amp;GNU" w:hAnsi="BPG Sans Modern GPL&amp;GNU"/>
                                <w:color w:val="231F20"/>
                                <w:sz w:val="16"/>
                              </w:rPr>
                              <w:t>Journal of the West African College of Surgeons | Volume 9 | Issue 4 | October‑December 2019</w:t>
                            </w:r>
                          </w:p>
                        </w:tc>
                        <w:tc>
                          <w:tcPr>
                            <w:tcW w:w="1016" w:type="dxa"/>
                          </w:tcPr>
                          <w:p w14:paraId="047C7F09" w14:textId="77777777" w:rsidR="00C73AC8" w:rsidRDefault="00C73AC8">
                            <w:pPr>
                              <w:pStyle w:val="TableParagraph"/>
                              <w:rPr>
                                <w:sz w:val="18"/>
                              </w:rPr>
                            </w:pPr>
                          </w:p>
                        </w:tc>
                        <w:tc>
                          <w:tcPr>
                            <w:tcW w:w="1184" w:type="dxa"/>
                          </w:tcPr>
                          <w:p w14:paraId="37221DFD" w14:textId="77777777" w:rsidR="00C73AC8" w:rsidRDefault="00C73AC8">
                            <w:pPr>
                              <w:pStyle w:val="TableParagraph"/>
                              <w:rPr>
                                <w:sz w:val="18"/>
                              </w:rPr>
                            </w:pPr>
                          </w:p>
                        </w:tc>
                        <w:tc>
                          <w:tcPr>
                            <w:tcW w:w="114" w:type="dxa"/>
                          </w:tcPr>
                          <w:p w14:paraId="32E542B6" w14:textId="77777777" w:rsidR="00C73AC8" w:rsidRDefault="00000000">
                            <w:pPr>
                              <w:pStyle w:val="TableParagraph"/>
                              <w:spacing w:before="115" w:line="168" w:lineRule="exact"/>
                              <w:ind w:left="29" w:right="-15"/>
                              <w:rPr>
                                <w:rFonts w:ascii="BPG Sans Modern GPL&amp;GNU"/>
                                <w:sz w:val="16"/>
                              </w:rPr>
                            </w:pPr>
                            <w:r>
                              <w:rPr>
                                <w:rFonts w:ascii="BPG Sans Modern GPL&amp;GNU"/>
                                <w:color w:val="231F20"/>
                                <w:w w:val="87"/>
                                <w:sz w:val="16"/>
                              </w:rPr>
                              <w:t>5</w:t>
                            </w:r>
                          </w:p>
                        </w:tc>
                      </w:tr>
                    </w:tbl>
                    <w:p w14:paraId="5FEC2246" w14:textId="77777777" w:rsidR="00C73AC8" w:rsidRDefault="00C73AC8">
                      <w:pPr>
                        <w:pStyle w:val="BodyText"/>
                      </w:pPr>
                    </w:p>
                  </w:txbxContent>
                </v:textbox>
                <w10:wrap anchorx="page"/>
              </v:shape>
            </w:pict>
          </mc:Fallback>
        </mc:AlternateContent>
      </w:r>
      <w:r w:rsidR="00000000">
        <w:rPr>
          <w:color w:val="2E3092"/>
        </w:rPr>
        <w:t>Table 4: CPQ</w:t>
      </w:r>
      <w:r w:rsidR="00000000">
        <w:rPr>
          <w:color w:val="2E3092"/>
          <w:position w:val="-6"/>
          <w:sz w:val="11"/>
        </w:rPr>
        <w:t xml:space="preserve">11-14 </w:t>
      </w:r>
      <w:r w:rsidR="00000000">
        <w:rPr>
          <w:color w:val="2E3092"/>
        </w:rPr>
        <w:t>item-specific impacts of participants before and after treatment</w:t>
      </w:r>
    </w:p>
    <w:p w14:paraId="5F752690" w14:textId="77777777" w:rsidR="00C73AC8" w:rsidRDefault="00C73AC8">
      <w:pPr>
        <w:pStyle w:val="BodyText"/>
        <w:rPr>
          <w:b/>
          <w:sz w:val="26"/>
        </w:rPr>
      </w:pPr>
    </w:p>
    <w:p w14:paraId="2C5549DD" w14:textId="77777777" w:rsidR="00C73AC8" w:rsidRDefault="00C73AC8">
      <w:pPr>
        <w:pStyle w:val="BodyText"/>
        <w:rPr>
          <w:b/>
          <w:sz w:val="26"/>
        </w:rPr>
      </w:pPr>
    </w:p>
    <w:p w14:paraId="5EFF7E2C" w14:textId="77777777" w:rsidR="00C73AC8" w:rsidRDefault="00C73AC8">
      <w:pPr>
        <w:pStyle w:val="BodyText"/>
        <w:rPr>
          <w:b/>
          <w:sz w:val="26"/>
        </w:rPr>
      </w:pPr>
    </w:p>
    <w:p w14:paraId="0A98447D" w14:textId="77777777" w:rsidR="00C73AC8" w:rsidRDefault="00C73AC8">
      <w:pPr>
        <w:pStyle w:val="BodyText"/>
        <w:rPr>
          <w:b/>
          <w:sz w:val="26"/>
        </w:rPr>
      </w:pPr>
    </w:p>
    <w:p w14:paraId="0E883579" w14:textId="77777777" w:rsidR="00C73AC8" w:rsidRDefault="00C73AC8">
      <w:pPr>
        <w:pStyle w:val="BodyText"/>
        <w:rPr>
          <w:b/>
          <w:sz w:val="26"/>
        </w:rPr>
      </w:pPr>
    </w:p>
    <w:p w14:paraId="1A781011" w14:textId="77777777" w:rsidR="00C73AC8" w:rsidRDefault="00C73AC8">
      <w:pPr>
        <w:pStyle w:val="BodyText"/>
        <w:rPr>
          <w:b/>
          <w:sz w:val="26"/>
        </w:rPr>
      </w:pPr>
    </w:p>
    <w:p w14:paraId="0B0D1CFE" w14:textId="77777777" w:rsidR="00C73AC8" w:rsidRDefault="00C73AC8">
      <w:pPr>
        <w:pStyle w:val="BodyText"/>
        <w:rPr>
          <w:b/>
          <w:sz w:val="26"/>
        </w:rPr>
      </w:pPr>
    </w:p>
    <w:p w14:paraId="111DF453" w14:textId="77777777" w:rsidR="00C73AC8" w:rsidRDefault="00C73AC8">
      <w:pPr>
        <w:pStyle w:val="BodyText"/>
        <w:rPr>
          <w:b/>
          <w:sz w:val="26"/>
        </w:rPr>
      </w:pPr>
    </w:p>
    <w:p w14:paraId="4532C288" w14:textId="77777777" w:rsidR="00C73AC8" w:rsidRDefault="00C73AC8">
      <w:pPr>
        <w:pStyle w:val="BodyText"/>
        <w:rPr>
          <w:b/>
          <w:sz w:val="26"/>
        </w:rPr>
      </w:pPr>
    </w:p>
    <w:p w14:paraId="475DC5F4" w14:textId="77777777" w:rsidR="00C73AC8" w:rsidRDefault="00C73AC8">
      <w:pPr>
        <w:pStyle w:val="BodyText"/>
        <w:rPr>
          <w:b/>
          <w:sz w:val="26"/>
        </w:rPr>
      </w:pPr>
    </w:p>
    <w:p w14:paraId="738006B7" w14:textId="77777777" w:rsidR="00C73AC8" w:rsidRDefault="00C73AC8">
      <w:pPr>
        <w:pStyle w:val="BodyText"/>
        <w:rPr>
          <w:b/>
          <w:sz w:val="26"/>
        </w:rPr>
      </w:pPr>
    </w:p>
    <w:p w14:paraId="118E9BF6" w14:textId="77777777" w:rsidR="00C73AC8" w:rsidRDefault="00C73AC8">
      <w:pPr>
        <w:pStyle w:val="BodyText"/>
        <w:rPr>
          <w:b/>
          <w:sz w:val="26"/>
        </w:rPr>
      </w:pPr>
    </w:p>
    <w:p w14:paraId="2701DB0D" w14:textId="77777777" w:rsidR="00C73AC8" w:rsidRDefault="00C73AC8">
      <w:pPr>
        <w:pStyle w:val="BodyText"/>
        <w:rPr>
          <w:b/>
          <w:sz w:val="26"/>
        </w:rPr>
      </w:pPr>
    </w:p>
    <w:p w14:paraId="0D3D3B6C" w14:textId="77777777" w:rsidR="00C73AC8" w:rsidRDefault="00000000">
      <w:pPr>
        <w:spacing w:before="188"/>
        <w:ind w:left="508"/>
        <w:rPr>
          <w:sz w:val="10"/>
        </w:rPr>
      </w:pPr>
      <w:r>
        <w:rPr>
          <w:color w:val="231F20"/>
          <w:w w:val="105"/>
          <w:sz w:val="10"/>
        </w:rPr>
        <w:t>11-14</w:t>
      </w:r>
    </w:p>
    <w:p w14:paraId="011D4C78" w14:textId="77777777" w:rsidR="00C73AC8" w:rsidRDefault="00C73AC8">
      <w:pPr>
        <w:rPr>
          <w:sz w:val="10"/>
        </w:rPr>
        <w:sectPr w:rsidR="00C73AC8">
          <w:type w:val="continuous"/>
          <w:pgSz w:w="12240" w:h="15840"/>
          <w:pgMar w:top="900" w:right="960" w:bottom="280" w:left="920" w:header="720" w:footer="720" w:gutter="0"/>
          <w:cols w:space="720"/>
        </w:sectPr>
      </w:pPr>
    </w:p>
    <w:p w14:paraId="5C0B4DD7" w14:textId="77777777" w:rsidR="00C73AC8" w:rsidRDefault="00C73AC8">
      <w:pPr>
        <w:pStyle w:val="BodyText"/>
        <w:spacing w:before="8"/>
        <w:rPr>
          <w:sz w:val="26"/>
        </w:rPr>
      </w:pPr>
    </w:p>
    <w:p w14:paraId="38B61E6E" w14:textId="4771CAC7" w:rsidR="00C73AC8" w:rsidRDefault="00151D6B">
      <w:pPr>
        <w:pStyle w:val="BodyText"/>
        <w:spacing w:line="20" w:lineRule="exact"/>
        <w:ind w:left="148"/>
        <w:rPr>
          <w:sz w:val="2"/>
        </w:rPr>
      </w:pPr>
      <w:r>
        <w:rPr>
          <w:noProof/>
          <w:sz w:val="2"/>
        </w:rPr>
        <mc:AlternateContent>
          <mc:Choice Requires="wpg">
            <w:drawing>
              <wp:inline distT="0" distB="0" distL="0" distR="0" wp14:anchorId="1398F261" wp14:editId="62FE0E27">
                <wp:extent cx="6400800" cy="12700"/>
                <wp:effectExtent l="11430" t="5080" r="7620" b="1270"/>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6" name="Line 7"/>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FA9D6E" id="Group 6"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bCbsaR4CAAC1BAAADgAAAAAAAAAAAAAAAAAuAgAAZHJzL2Uyb0RvYy54bWxQSwECLQAU&#10;AAYACAAAACEAZYF/CtoAAAAEAQAADwAAAAAAAAAAAAAAAAB4BAAAZHJzL2Rvd25yZXYueG1sUEsF&#10;BgAAAAAEAAQA8wAAAH8FAAAAAA==&#10;">
                <v:line id="Line 7"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" strokecolor="#2e3092" strokeweight="1pt"/>
                <w10:anchorlock/>
              </v:group>
            </w:pict>
          </mc:Fallback>
        </mc:AlternateContent>
      </w:r>
    </w:p>
    <w:p w14:paraId="3DBA216D" w14:textId="77777777" w:rsidR="00C73AC8" w:rsidRDefault="00000000">
      <w:pPr>
        <w:pStyle w:val="Heading2"/>
        <w:spacing w:before="13" w:after="17"/>
        <w:ind w:left="36"/>
        <w:jc w:val="center"/>
      </w:pPr>
      <w:r>
        <w:rPr>
          <w:color w:val="2E3092"/>
        </w:rPr>
        <w:t>Table 5: QoL based on different domains before and after treatment</w:t>
      </w:r>
    </w:p>
    <w:p w14:paraId="28A126AB" w14:textId="43EFA886" w:rsidR="00C73AC8" w:rsidRDefault="00151D6B">
      <w:pPr>
        <w:pStyle w:val="BodyText"/>
        <w:spacing w:line="20" w:lineRule="exact"/>
        <w:ind w:left="148"/>
        <w:rPr>
          <w:sz w:val="2"/>
        </w:rPr>
      </w:pPr>
      <w:r>
        <w:rPr>
          <w:noProof/>
          <w:sz w:val="2"/>
        </w:rPr>
        <mc:AlternateContent>
          <mc:Choice Requires="wpg">
            <w:drawing>
              <wp:inline distT="0" distB="0" distL="0" distR="0" wp14:anchorId="5B9DE1AD" wp14:editId="785A86BB">
                <wp:extent cx="6400800" cy="12700"/>
                <wp:effectExtent l="11430" t="1905" r="7620" b="4445"/>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2" name="Line 5"/>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0F9EBB" id="Group 4"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9ZTWSh4CAAC1BAAADgAAAAAAAAAAAAAAAAAuAgAAZHJzL2Uyb0RvYy54bWxQSwECLQAU&#10;AAYACAAAACEAZYF/CtoAAAAEAQAADwAAAAAAAAAAAAAAAAB4BAAAZHJzL2Rvd25yZXYueG1sUEsF&#10;BgAAAAAEAAQA8wAAAH8FAAAAAA==&#10;">
                <v:line id="Line 5"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" strokecolor="#2e3092" strokeweight="1pt"/>
                <w10:anchorlock/>
              </v:group>
            </w:pict>
          </mc:Fallback>
        </mc:AlternateContent>
      </w:r>
    </w:p>
    <w:p w14:paraId="49554051" w14:textId="3915C47B" w:rsidR="00C73AC8" w:rsidRDefault="00151D6B">
      <w:pPr>
        <w:tabs>
          <w:tab w:val="left" w:pos="4696"/>
          <w:tab w:val="left" w:pos="9437"/>
        </w:tabs>
        <w:spacing w:line="228" w:lineRule="exact"/>
        <w:ind w:left="16"/>
        <w:jc w:val="center"/>
        <w:rPr>
          <w:rFonts w:ascii="Georgia" w:hAnsi="Georgia"/>
          <w:b/>
          <w:sz w:val="10"/>
        </w:rPr>
      </w:pPr>
      <w:r>
        <w:rPr>
          <w:noProof/>
        </w:rPr>
        <mc:AlternateContent>
          <mc:Choice Requires="wps">
            <w:drawing>
              <wp:anchor distT="0" distB="0" distL="114300" distR="114300" simplePos="0" relativeHeight="15741952" behindDoc="0" locked="0" layoutInCell="1" allowOverlap="1" wp14:anchorId="185D3579" wp14:editId="466C0557">
                <wp:simplePos x="0" y="0"/>
                <wp:positionH relativeFrom="page">
                  <wp:posOffset>2211705</wp:posOffset>
                </wp:positionH>
                <wp:positionV relativeFrom="paragraph">
                  <wp:posOffset>144780</wp:posOffset>
                </wp:positionV>
                <wp:extent cx="398780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59E8C" id="Line 3"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15pt,11.4pt" to="488.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" strokecolor="#2e3092" strokeweight=".5pt">
                <w10:wrap anchorx="page"/>
              </v:line>
            </w:pict>
          </mc:Fallback>
        </mc:AlternateContent>
      </w:r>
      <w:r w:rsidR="00000000">
        <w:rPr>
          <w:b/>
          <w:color w:val="231F20"/>
          <w:position w:val="1"/>
          <w:sz w:val="18"/>
        </w:rPr>
        <w:t>Domain</w:t>
      </w:r>
      <w:r w:rsidR="00000000">
        <w:rPr>
          <w:b/>
          <w:color w:val="231F20"/>
          <w:position w:val="1"/>
          <w:sz w:val="18"/>
        </w:rPr>
        <w:tab/>
        <w:t>Dichotomized</w:t>
      </w:r>
      <w:r w:rsidR="00000000">
        <w:rPr>
          <w:b/>
          <w:color w:val="231F20"/>
          <w:spacing w:val="3"/>
          <w:position w:val="1"/>
          <w:sz w:val="18"/>
        </w:rPr>
        <w:t xml:space="preserve"> </w:t>
      </w:r>
      <w:r w:rsidR="00000000">
        <w:rPr>
          <w:b/>
          <w:color w:val="231F20"/>
          <w:position w:val="1"/>
          <w:sz w:val="18"/>
        </w:rPr>
        <w:t>CPQ</w:t>
      </w:r>
      <w:r w:rsidR="00000000">
        <w:rPr>
          <w:b/>
          <w:color w:val="231F20"/>
          <w:position w:val="-4"/>
          <w:sz w:val="10"/>
        </w:rPr>
        <w:t>11-14</w:t>
      </w:r>
      <w:r w:rsidR="00000000">
        <w:rPr>
          <w:b/>
          <w:color w:val="231F20"/>
          <w:position w:val="-4"/>
          <w:sz w:val="10"/>
        </w:rPr>
        <w:tab/>
      </w:r>
      <w:r w:rsidR="00000000">
        <w:rPr>
          <w:b/>
          <w:i/>
          <w:color w:val="231F20"/>
          <w:sz w:val="18"/>
        </w:rPr>
        <w:t>P</w:t>
      </w:r>
      <w:r w:rsidR="00000000">
        <w:rPr>
          <w:b/>
          <w:color w:val="231F20"/>
          <w:sz w:val="18"/>
        </w:rPr>
        <w:t>-value</w:t>
      </w:r>
      <w:r w:rsidR="00000000">
        <w:rPr>
          <w:rFonts w:ascii="Georgia" w:hAnsi="Georgia"/>
          <w:b/>
          <w:color w:val="231F20"/>
          <w:position w:val="6"/>
          <w:sz w:val="10"/>
        </w:rPr>
        <w:t>α</w:t>
      </w:r>
    </w:p>
    <w:p w14:paraId="6691473A" w14:textId="77777777" w:rsidR="00C73AC8" w:rsidRDefault="00000000">
      <w:pPr>
        <w:tabs>
          <w:tab w:val="left" w:pos="6587"/>
        </w:tabs>
        <w:spacing w:after="26" w:line="193" w:lineRule="exact"/>
        <w:ind w:left="2989"/>
        <w:rPr>
          <w:b/>
          <w:sz w:val="18"/>
        </w:rPr>
      </w:pPr>
      <w:r>
        <w:rPr>
          <w:b/>
          <w:color w:val="231F20"/>
          <w:sz w:val="18"/>
        </w:rPr>
        <w:t>Before treatment,</w:t>
      </w:r>
      <w:r>
        <w:rPr>
          <w:b/>
          <w:color w:val="231F20"/>
          <w:spacing w:val="-13"/>
          <w:sz w:val="18"/>
        </w:rPr>
        <w:t xml:space="preserve"> </w:t>
      </w:r>
      <w:r>
        <w:rPr>
          <w:b/>
          <w:color w:val="231F20"/>
          <w:sz w:val="18"/>
        </w:rPr>
        <w:t>n</w:t>
      </w:r>
      <w:r>
        <w:rPr>
          <w:b/>
          <w:color w:val="231F20"/>
          <w:spacing w:val="-3"/>
          <w:sz w:val="18"/>
        </w:rPr>
        <w:t xml:space="preserve"> </w:t>
      </w:r>
      <w:r>
        <w:rPr>
          <w:b/>
          <w:color w:val="231F20"/>
          <w:sz w:val="18"/>
        </w:rPr>
        <w:t>(%)</w:t>
      </w:r>
      <w:r>
        <w:rPr>
          <w:b/>
          <w:color w:val="231F20"/>
          <w:sz w:val="18"/>
        </w:rPr>
        <w:tab/>
        <w:t>After treatment, n</w:t>
      </w:r>
      <w:r>
        <w:rPr>
          <w:b/>
          <w:color w:val="231F20"/>
          <w:spacing w:val="-6"/>
          <w:sz w:val="18"/>
        </w:rPr>
        <w:t xml:space="preserve"> </w:t>
      </w:r>
      <w:r>
        <w:rPr>
          <w:b/>
          <w:color w:val="231F20"/>
          <w:sz w:val="18"/>
        </w:rPr>
        <w:t>(%)</w:t>
      </w:r>
    </w:p>
    <w:tbl>
      <w:tblPr>
        <w:tblW w:w="0" w:type="auto"/>
        <w:tblInd w:w="165" w:type="dxa"/>
        <w:tblLayout w:type="fixed"/>
        <w:tblCellMar>
          <w:left w:w="0" w:type="dxa"/>
          <w:right w:w="0" w:type="dxa"/>
        </w:tblCellMar>
        <w:tblLook w:val="01E0" w:firstRow="1" w:lastRow="1" w:firstColumn="1" w:lastColumn="1" w:noHBand="0" w:noVBand="0"/>
      </w:tblPr>
      <w:tblGrid>
        <w:gridCol w:w="2405"/>
        <w:gridCol w:w="1341"/>
        <w:gridCol w:w="1339"/>
        <w:gridCol w:w="826"/>
        <w:gridCol w:w="1330"/>
        <w:gridCol w:w="1440"/>
        <w:gridCol w:w="1395"/>
      </w:tblGrid>
      <w:tr w:rsidR="00C73AC8" w14:paraId="2B7505B3" w14:textId="77777777">
        <w:trPr>
          <w:trHeight w:val="221"/>
        </w:trPr>
        <w:tc>
          <w:tcPr>
            <w:tcW w:w="2405" w:type="dxa"/>
            <w:tcBorders>
              <w:bottom w:val="single" w:sz="4" w:space="0" w:color="2E3092"/>
            </w:tcBorders>
          </w:tcPr>
          <w:p w14:paraId="6E667A2C" w14:textId="77777777" w:rsidR="00C73AC8" w:rsidRDefault="00C73AC8">
            <w:pPr>
              <w:pStyle w:val="TableParagraph"/>
              <w:rPr>
                <w:sz w:val="14"/>
              </w:rPr>
            </w:pPr>
          </w:p>
        </w:tc>
        <w:tc>
          <w:tcPr>
            <w:tcW w:w="2680" w:type="dxa"/>
            <w:gridSpan w:val="2"/>
            <w:tcBorders>
              <w:top w:val="single" w:sz="4" w:space="0" w:color="2E3092"/>
              <w:bottom w:val="single" w:sz="4" w:space="0" w:color="2E3092"/>
            </w:tcBorders>
          </w:tcPr>
          <w:p w14:paraId="6C69DEB8" w14:textId="77777777" w:rsidR="00C73AC8" w:rsidRDefault="00000000">
            <w:pPr>
              <w:pStyle w:val="TableParagraph"/>
              <w:tabs>
                <w:tab w:val="left" w:pos="1754"/>
              </w:tabs>
              <w:spacing w:line="201" w:lineRule="exact"/>
              <w:rPr>
                <w:b/>
                <w:sz w:val="18"/>
              </w:rPr>
            </w:pPr>
            <w:r>
              <w:rPr>
                <w:b/>
                <w:color w:val="231F20"/>
                <w:position w:val="6"/>
                <w:sz w:val="18"/>
              </w:rPr>
              <w:t>CPQ</w:t>
            </w:r>
            <w:r>
              <w:rPr>
                <w:b/>
                <w:color w:val="231F20"/>
                <w:sz w:val="10"/>
              </w:rPr>
              <w:t>11-14</w:t>
            </w:r>
            <w:r>
              <w:rPr>
                <w:b/>
                <w:color w:val="231F20"/>
                <w:spacing w:val="22"/>
                <w:sz w:val="10"/>
              </w:rPr>
              <w:t xml:space="preserve"> </w:t>
            </w:r>
            <w:r>
              <w:rPr>
                <w:b/>
                <w:color w:val="231F20"/>
                <w:position w:val="6"/>
                <w:sz w:val="18"/>
              </w:rPr>
              <w:t>=</w:t>
            </w:r>
            <w:r>
              <w:rPr>
                <w:b/>
                <w:color w:val="231F20"/>
                <w:spacing w:val="2"/>
                <w:position w:val="6"/>
                <w:sz w:val="18"/>
              </w:rPr>
              <w:t xml:space="preserve"> </w:t>
            </w:r>
            <w:r>
              <w:rPr>
                <w:b/>
                <w:color w:val="231F20"/>
                <w:position w:val="6"/>
                <w:sz w:val="18"/>
              </w:rPr>
              <w:t>0</w:t>
            </w:r>
            <w:r>
              <w:rPr>
                <w:b/>
                <w:color w:val="231F20"/>
                <w:position w:val="6"/>
                <w:sz w:val="18"/>
              </w:rPr>
              <w:tab/>
              <w:t>CPQ</w:t>
            </w:r>
            <w:r>
              <w:rPr>
                <w:b/>
                <w:color w:val="231F20"/>
                <w:sz w:val="10"/>
              </w:rPr>
              <w:t xml:space="preserve">11-14 </w:t>
            </w:r>
            <w:r>
              <w:rPr>
                <w:b/>
                <w:color w:val="231F20"/>
                <w:position w:val="6"/>
                <w:sz w:val="18"/>
              </w:rPr>
              <w:t>=</w:t>
            </w:r>
            <w:r>
              <w:rPr>
                <w:b/>
                <w:color w:val="231F20"/>
                <w:spacing w:val="5"/>
                <w:position w:val="6"/>
                <w:sz w:val="18"/>
              </w:rPr>
              <w:t xml:space="preserve"> </w:t>
            </w:r>
            <w:r>
              <w:rPr>
                <w:b/>
                <w:color w:val="231F20"/>
                <w:position w:val="6"/>
                <w:sz w:val="18"/>
              </w:rPr>
              <w:t>1</w:t>
            </w:r>
          </w:p>
        </w:tc>
        <w:tc>
          <w:tcPr>
            <w:tcW w:w="826" w:type="dxa"/>
            <w:tcBorders>
              <w:bottom w:val="single" w:sz="4" w:space="0" w:color="2E3092"/>
            </w:tcBorders>
          </w:tcPr>
          <w:p w14:paraId="3492390C" w14:textId="77777777" w:rsidR="00C73AC8" w:rsidRDefault="00C73AC8">
            <w:pPr>
              <w:pStyle w:val="TableParagraph"/>
              <w:rPr>
                <w:sz w:val="14"/>
              </w:rPr>
            </w:pPr>
          </w:p>
        </w:tc>
        <w:tc>
          <w:tcPr>
            <w:tcW w:w="1330" w:type="dxa"/>
            <w:tcBorders>
              <w:top w:val="single" w:sz="4" w:space="0" w:color="2E3092"/>
              <w:bottom w:val="single" w:sz="4" w:space="0" w:color="2E3092"/>
            </w:tcBorders>
          </w:tcPr>
          <w:p w14:paraId="68A3531B" w14:textId="77777777" w:rsidR="00C73AC8" w:rsidRDefault="00000000">
            <w:pPr>
              <w:pStyle w:val="TableParagraph"/>
              <w:spacing w:line="201" w:lineRule="exact"/>
              <w:ind w:left="2"/>
              <w:rPr>
                <w:b/>
                <w:sz w:val="18"/>
              </w:rPr>
            </w:pPr>
            <w:r>
              <w:rPr>
                <w:b/>
                <w:color w:val="231F20"/>
                <w:sz w:val="18"/>
              </w:rPr>
              <w:t>CPQ</w:t>
            </w:r>
            <w:r>
              <w:rPr>
                <w:b/>
                <w:color w:val="231F20"/>
                <w:position w:val="-5"/>
                <w:sz w:val="10"/>
              </w:rPr>
              <w:t xml:space="preserve">11-14 </w:t>
            </w:r>
            <w:r>
              <w:rPr>
                <w:b/>
                <w:color w:val="231F20"/>
                <w:sz w:val="18"/>
              </w:rPr>
              <w:t>= 0</w:t>
            </w:r>
          </w:p>
        </w:tc>
        <w:tc>
          <w:tcPr>
            <w:tcW w:w="1440" w:type="dxa"/>
            <w:tcBorders>
              <w:top w:val="single" w:sz="4" w:space="0" w:color="2E3092"/>
              <w:bottom w:val="single" w:sz="4" w:space="0" w:color="2E3092"/>
            </w:tcBorders>
          </w:tcPr>
          <w:p w14:paraId="5CB8132A" w14:textId="77777777" w:rsidR="00C73AC8" w:rsidRDefault="00000000">
            <w:pPr>
              <w:pStyle w:val="TableParagraph"/>
              <w:spacing w:line="201" w:lineRule="exact"/>
              <w:ind w:left="421" w:right="102"/>
              <w:jc w:val="center"/>
              <w:rPr>
                <w:b/>
                <w:sz w:val="18"/>
              </w:rPr>
            </w:pPr>
            <w:r>
              <w:rPr>
                <w:b/>
                <w:color w:val="231F20"/>
                <w:sz w:val="18"/>
              </w:rPr>
              <w:t>CPQ</w:t>
            </w:r>
            <w:r>
              <w:rPr>
                <w:b/>
                <w:color w:val="231F20"/>
                <w:position w:val="-5"/>
                <w:sz w:val="10"/>
              </w:rPr>
              <w:t xml:space="preserve">11-14 </w:t>
            </w:r>
            <w:r>
              <w:rPr>
                <w:b/>
                <w:color w:val="231F20"/>
                <w:sz w:val="18"/>
              </w:rPr>
              <w:t>= 1</w:t>
            </w:r>
          </w:p>
        </w:tc>
        <w:tc>
          <w:tcPr>
            <w:tcW w:w="1395" w:type="dxa"/>
            <w:tcBorders>
              <w:bottom w:val="single" w:sz="4" w:space="0" w:color="2E3092"/>
            </w:tcBorders>
          </w:tcPr>
          <w:p w14:paraId="1CC422BA" w14:textId="77777777" w:rsidR="00C73AC8" w:rsidRDefault="00C73AC8">
            <w:pPr>
              <w:pStyle w:val="TableParagraph"/>
              <w:rPr>
                <w:sz w:val="14"/>
              </w:rPr>
            </w:pPr>
          </w:p>
        </w:tc>
      </w:tr>
      <w:tr w:rsidR="00C73AC8" w14:paraId="68D66EF6" w14:textId="77777777">
        <w:trPr>
          <w:trHeight w:val="204"/>
        </w:trPr>
        <w:tc>
          <w:tcPr>
            <w:tcW w:w="2405" w:type="dxa"/>
          </w:tcPr>
          <w:p w14:paraId="43686C7C" w14:textId="77777777" w:rsidR="00C73AC8" w:rsidRDefault="00000000">
            <w:pPr>
              <w:pStyle w:val="TableParagraph"/>
              <w:spacing w:line="189" w:lineRule="exact"/>
              <w:rPr>
                <w:sz w:val="18"/>
              </w:rPr>
            </w:pPr>
            <w:r>
              <w:rPr>
                <w:color w:val="231F20"/>
                <w:sz w:val="18"/>
              </w:rPr>
              <w:t>Oral symptoms</w:t>
            </w:r>
          </w:p>
        </w:tc>
        <w:tc>
          <w:tcPr>
            <w:tcW w:w="1341" w:type="dxa"/>
          </w:tcPr>
          <w:p w14:paraId="18169D54" w14:textId="77777777" w:rsidR="00C73AC8" w:rsidRDefault="00000000">
            <w:pPr>
              <w:pStyle w:val="TableParagraph"/>
              <w:spacing w:line="189" w:lineRule="exact"/>
              <w:ind w:left="155"/>
              <w:rPr>
                <w:sz w:val="18"/>
              </w:rPr>
            </w:pPr>
            <w:r>
              <w:rPr>
                <w:color w:val="231F20"/>
                <w:sz w:val="18"/>
              </w:rPr>
              <w:t>21 (41.2)</w:t>
            </w:r>
          </w:p>
        </w:tc>
        <w:tc>
          <w:tcPr>
            <w:tcW w:w="1339" w:type="dxa"/>
          </w:tcPr>
          <w:p w14:paraId="369E4F8C" w14:textId="77777777" w:rsidR="00C73AC8" w:rsidRDefault="00000000">
            <w:pPr>
              <w:pStyle w:val="TableParagraph"/>
              <w:spacing w:line="189" w:lineRule="exact"/>
              <w:ind w:right="148"/>
              <w:jc w:val="right"/>
              <w:rPr>
                <w:b/>
                <w:sz w:val="18"/>
              </w:rPr>
            </w:pPr>
            <w:r>
              <w:rPr>
                <w:b/>
                <w:color w:val="231F20"/>
                <w:sz w:val="18"/>
              </w:rPr>
              <w:t>30 (58.8)</w:t>
            </w:r>
          </w:p>
        </w:tc>
        <w:tc>
          <w:tcPr>
            <w:tcW w:w="2156" w:type="dxa"/>
            <w:gridSpan w:val="2"/>
          </w:tcPr>
          <w:p w14:paraId="725E71E4" w14:textId="77777777" w:rsidR="00C73AC8" w:rsidRDefault="00000000">
            <w:pPr>
              <w:pStyle w:val="TableParagraph"/>
              <w:spacing w:line="189" w:lineRule="exact"/>
              <w:ind w:left="963"/>
              <w:rPr>
                <w:sz w:val="18"/>
              </w:rPr>
            </w:pPr>
            <w:r>
              <w:rPr>
                <w:color w:val="231F20"/>
                <w:sz w:val="18"/>
              </w:rPr>
              <w:t>48 (94.1)</w:t>
            </w:r>
          </w:p>
        </w:tc>
        <w:tc>
          <w:tcPr>
            <w:tcW w:w="1440" w:type="dxa"/>
          </w:tcPr>
          <w:p w14:paraId="2C443556" w14:textId="77777777" w:rsidR="00C73AC8" w:rsidRDefault="00000000">
            <w:pPr>
              <w:pStyle w:val="TableParagraph"/>
              <w:spacing w:line="189" w:lineRule="exact"/>
              <w:ind w:left="403" w:right="102"/>
              <w:jc w:val="center"/>
              <w:rPr>
                <w:b/>
                <w:sz w:val="18"/>
              </w:rPr>
            </w:pPr>
            <w:r>
              <w:rPr>
                <w:b/>
                <w:color w:val="231F20"/>
                <w:sz w:val="18"/>
              </w:rPr>
              <w:t>3 (5.9)</w:t>
            </w:r>
          </w:p>
        </w:tc>
        <w:tc>
          <w:tcPr>
            <w:tcW w:w="1395" w:type="dxa"/>
          </w:tcPr>
          <w:p w14:paraId="4FBEE14F" w14:textId="77777777" w:rsidR="00C73AC8" w:rsidRDefault="00000000">
            <w:pPr>
              <w:pStyle w:val="TableParagraph"/>
              <w:spacing w:line="189" w:lineRule="exact"/>
              <w:ind w:right="79"/>
              <w:jc w:val="right"/>
              <w:rPr>
                <w:b/>
                <w:sz w:val="18"/>
              </w:rPr>
            </w:pPr>
            <w:r>
              <w:rPr>
                <w:b/>
                <w:color w:val="231F20"/>
                <w:sz w:val="18"/>
              </w:rPr>
              <w:t>&lt;0.001</w:t>
            </w:r>
          </w:p>
        </w:tc>
      </w:tr>
      <w:tr w:rsidR="00C73AC8" w14:paraId="107E9545" w14:textId="77777777">
        <w:trPr>
          <w:trHeight w:val="226"/>
        </w:trPr>
        <w:tc>
          <w:tcPr>
            <w:tcW w:w="2405" w:type="dxa"/>
          </w:tcPr>
          <w:p w14:paraId="056BB65A" w14:textId="77777777" w:rsidR="00C73AC8" w:rsidRDefault="00000000">
            <w:pPr>
              <w:pStyle w:val="TableParagraph"/>
              <w:spacing w:before="4" w:line="201" w:lineRule="exact"/>
              <w:ind w:left="-1"/>
              <w:rPr>
                <w:sz w:val="18"/>
              </w:rPr>
            </w:pPr>
            <w:r>
              <w:rPr>
                <w:color w:val="231F20"/>
                <w:sz w:val="18"/>
              </w:rPr>
              <w:t>Functional limitation</w:t>
            </w:r>
          </w:p>
        </w:tc>
        <w:tc>
          <w:tcPr>
            <w:tcW w:w="1341" w:type="dxa"/>
          </w:tcPr>
          <w:p w14:paraId="103F4C27" w14:textId="77777777" w:rsidR="00C73AC8" w:rsidRDefault="00000000">
            <w:pPr>
              <w:pStyle w:val="TableParagraph"/>
              <w:spacing w:before="4" w:line="201" w:lineRule="exact"/>
              <w:ind w:left="155"/>
              <w:rPr>
                <w:sz w:val="18"/>
              </w:rPr>
            </w:pPr>
            <w:r>
              <w:rPr>
                <w:color w:val="231F20"/>
                <w:sz w:val="18"/>
              </w:rPr>
              <w:t>27 (52.9)</w:t>
            </w:r>
          </w:p>
        </w:tc>
        <w:tc>
          <w:tcPr>
            <w:tcW w:w="1339" w:type="dxa"/>
          </w:tcPr>
          <w:p w14:paraId="67592325" w14:textId="77777777" w:rsidR="00C73AC8" w:rsidRDefault="00000000">
            <w:pPr>
              <w:pStyle w:val="TableParagraph"/>
              <w:spacing w:before="4" w:line="201" w:lineRule="exact"/>
              <w:ind w:right="149"/>
              <w:jc w:val="right"/>
              <w:rPr>
                <w:b/>
                <w:sz w:val="18"/>
              </w:rPr>
            </w:pPr>
            <w:r>
              <w:rPr>
                <w:b/>
                <w:color w:val="231F20"/>
                <w:sz w:val="18"/>
              </w:rPr>
              <w:t>24 (47.1)</w:t>
            </w:r>
          </w:p>
        </w:tc>
        <w:tc>
          <w:tcPr>
            <w:tcW w:w="2156" w:type="dxa"/>
            <w:gridSpan w:val="2"/>
          </w:tcPr>
          <w:p w14:paraId="61A63E5F" w14:textId="77777777" w:rsidR="00C73AC8" w:rsidRDefault="00000000">
            <w:pPr>
              <w:pStyle w:val="TableParagraph"/>
              <w:spacing w:before="4" w:line="201" w:lineRule="exact"/>
              <w:ind w:left="1052"/>
              <w:rPr>
                <w:sz w:val="18"/>
              </w:rPr>
            </w:pPr>
            <w:r>
              <w:rPr>
                <w:color w:val="231F20"/>
                <w:sz w:val="18"/>
              </w:rPr>
              <w:t>5 (9.8)</w:t>
            </w:r>
          </w:p>
        </w:tc>
        <w:tc>
          <w:tcPr>
            <w:tcW w:w="1440" w:type="dxa"/>
          </w:tcPr>
          <w:p w14:paraId="41B3ACFC" w14:textId="77777777" w:rsidR="00C73AC8" w:rsidRDefault="00000000">
            <w:pPr>
              <w:pStyle w:val="TableParagraph"/>
              <w:spacing w:before="4" w:line="201" w:lineRule="exact"/>
              <w:ind w:left="403" w:right="102"/>
              <w:jc w:val="center"/>
              <w:rPr>
                <w:b/>
                <w:sz w:val="18"/>
              </w:rPr>
            </w:pPr>
            <w:r>
              <w:rPr>
                <w:b/>
                <w:color w:val="231F20"/>
                <w:sz w:val="18"/>
              </w:rPr>
              <w:t>46 (90.2)</w:t>
            </w:r>
          </w:p>
        </w:tc>
        <w:tc>
          <w:tcPr>
            <w:tcW w:w="1395" w:type="dxa"/>
          </w:tcPr>
          <w:p w14:paraId="25001DA9" w14:textId="77777777" w:rsidR="00C73AC8" w:rsidRDefault="00000000">
            <w:pPr>
              <w:pStyle w:val="TableParagraph"/>
              <w:spacing w:before="4" w:line="201" w:lineRule="exact"/>
              <w:ind w:right="78"/>
              <w:jc w:val="right"/>
              <w:rPr>
                <w:b/>
                <w:sz w:val="18"/>
              </w:rPr>
            </w:pPr>
            <w:r>
              <w:rPr>
                <w:b/>
                <w:color w:val="231F20"/>
                <w:sz w:val="18"/>
              </w:rPr>
              <w:t>&lt;0.001</w:t>
            </w:r>
          </w:p>
        </w:tc>
      </w:tr>
      <w:tr w:rsidR="00C73AC8" w14:paraId="73E6D80D" w14:textId="77777777">
        <w:trPr>
          <w:trHeight w:val="226"/>
        </w:trPr>
        <w:tc>
          <w:tcPr>
            <w:tcW w:w="2405" w:type="dxa"/>
          </w:tcPr>
          <w:p w14:paraId="6331265F" w14:textId="77777777" w:rsidR="00C73AC8" w:rsidRDefault="00000000">
            <w:pPr>
              <w:pStyle w:val="TableParagraph"/>
              <w:spacing w:before="4" w:line="201" w:lineRule="exact"/>
              <w:ind w:left="-1"/>
              <w:rPr>
                <w:sz w:val="18"/>
              </w:rPr>
            </w:pPr>
            <w:r>
              <w:rPr>
                <w:color w:val="231F20"/>
                <w:sz w:val="18"/>
              </w:rPr>
              <w:t>Emotional well-being</w:t>
            </w:r>
          </w:p>
        </w:tc>
        <w:tc>
          <w:tcPr>
            <w:tcW w:w="1341" w:type="dxa"/>
          </w:tcPr>
          <w:p w14:paraId="6F99EE17" w14:textId="77777777" w:rsidR="00C73AC8" w:rsidRDefault="00000000">
            <w:pPr>
              <w:pStyle w:val="TableParagraph"/>
              <w:spacing w:before="4" w:line="201" w:lineRule="exact"/>
              <w:ind w:left="154"/>
              <w:rPr>
                <w:sz w:val="18"/>
              </w:rPr>
            </w:pPr>
            <w:r>
              <w:rPr>
                <w:color w:val="231F20"/>
                <w:sz w:val="18"/>
              </w:rPr>
              <w:t>16 (31.4)</w:t>
            </w:r>
          </w:p>
        </w:tc>
        <w:tc>
          <w:tcPr>
            <w:tcW w:w="1339" w:type="dxa"/>
          </w:tcPr>
          <w:p w14:paraId="7F4FD18D" w14:textId="77777777" w:rsidR="00C73AC8" w:rsidRDefault="00000000">
            <w:pPr>
              <w:pStyle w:val="TableParagraph"/>
              <w:spacing w:before="4" w:line="201" w:lineRule="exact"/>
              <w:ind w:right="149"/>
              <w:jc w:val="right"/>
              <w:rPr>
                <w:b/>
                <w:sz w:val="18"/>
              </w:rPr>
            </w:pPr>
            <w:r>
              <w:rPr>
                <w:b/>
                <w:color w:val="231F20"/>
                <w:sz w:val="18"/>
              </w:rPr>
              <w:t>35 (68.6)</w:t>
            </w:r>
          </w:p>
        </w:tc>
        <w:tc>
          <w:tcPr>
            <w:tcW w:w="2156" w:type="dxa"/>
            <w:gridSpan w:val="2"/>
          </w:tcPr>
          <w:p w14:paraId="34270F53" w14:textId="77777777" w:rsidR="00C73AC8" w:rsidRDefault="00000000">
            <w:pPr>
              <w:pStyle w:val="TableParagraph"/>
              <w:spacing w:before="4" w:line="201" w:lineRule="exact"/>
              <w:ind w:left="962"/>
              <w:rPr>
                <w:sz w:val="18"/>
              </w:rPr>
            </w:pPr>
            <w:r>
              <w:rPr>
                <w:color w:val="231F20"/>
                <w:sz w:val="18"/>
              </w:rPr>
              <w:t>41 (80.4)</w:t>
            </w:r>
          </w:p>
        </w:tc>
        <w:tc>
          <w:tcPr>
            <w:tcW w:w="1440" w:type="dxa"/>
          </w:tcPr>
          <w:p w14:paraId="5983BBCB" w14:textId="77777777" w:rsidR="00C73AC8" w:rsidRDefault="00000000">
            <w:pPr>
              <w:pStyle w:val="TableParagraph"/>
              <w:spacing w:before="4" w:line="201" w:lineRule="exact"/>
              <w:ind w:left="403" w:right="102"/>
              <w:jc w:val="center"/>
              <w:rPr>
                <w:b/>
                <w:sz w:val="18"/>
              </w:rPr>
            </w:pPr>
            <w:r>
              <w:rPr>
                <w:b/>
                <w:color w:val="231F20"/>
                <w:sz w:val="18"/>
              </w:rPr>
              <w:t>10 (19.6)</w:t>
            </w:r>
          </w:p>
        </w:tc>
        <w:tc>
          <w:tcPr>
            <w:tcW w:w="1395" w:type="dxa"/>
          </w:tcPr>
          <w:p w14:paraId="2DC83004" w14:textId="77777777" w:rsidR="00C73AC8" w:rsidRDefault="00000000">
            <w:pPr>
              <w:pStyle w:val="TableParagraph"/>
              <w:spacing w:before="4" w:line="201" w:lineRule="exact"/>
              <w:ind w:right="78"/>
              <w:jc w:val="right"/>
              <w:rPr>
                <w:b/>
                <w:sz w:val="18"/>
              </w:rPr>
            </w:pPr>
            <w:r>
              <w:rPr>
                <w:b/>
                <w:color w:val="231F20"/>
                <w:sz w:val="18"/>
              </w:rPr>
              <w:t>&lt;0.001</w:t>
            </w:r>
          </w:p>
        </w:tc>
      </w:tr>
      <w:tr w:rsidR="00C73AC8" w14:paraId="4FF67C76" w14:textId="77777777">
        <w:trPr>
          <w:trHeight w:val="222"/>
        </w:trPr>
        <w:tc>
          <w:tcPr>
            <w:tcW w:w="2405" w:type="dxa"/>
            <w:tcBorders>
              <w:bottom w:val="single" w:sz="8" w:space="0" w:color="2E3092"/>
            </w:tcBorders>
          </w:tcPr>
          <w:p w14:paraId="79FB5950" w14:textId="77777777" w:rsidR="00C73AC8" w:rsidRDefault="00000000">
            <w:pPr>
              <w:pStyle w:val="TableParagraph"/>
              <w:spacing w:before="4" w:line="198" w:lineRule="exact"/>
              <w:ind w:left="-1"/>
              <w:rPr>
                <w:sz w:val="18"/>
              </w:rPr>
            </w:pPr>
            <w:r>
              <w:rPr>
                <w:color w:val="231F20"/>
                <w:sz w:val="18"/>
              </w:rPr>
              <w:t>Social well-being</w:t>
            </w:r>
          </w:p>
        </w:tc>
        <w:tc>
          <w:tcPr>
            <w:tcW w:w="1341" w:type="dxa"/>
            <w:tcBorders>
              <w:bottom w:val="single" w:sz="8" w:space="0" w:color="2E3092"/>
            </w:tcBorders>
          </w:tcPr>
          <w:p w14:paraId="3A9E5629" w14:textId="77777777" w:rsidR="00C73AC8" w:rsidRDefault="00000000">
            <w:pPr>
              <w:pStyle w:val="TableParagraph"/>
              <w:spacing w:before="4" w:line="198" w:lineRule="exact"/>
              <w:ind w:left="154"/>
              <w:rPr>
                <w:sz w:val="18"/>
              </w:rPr>
            </w:pPr>
            <w:r>
              <w:rPr>
                <w:color w:val="231F20"/>
                <w:sz w:val="18"/>
              </w:rPr>
              <w:t>17 (33.3)</w:t>
            </w:r>
          </w:p>
        </w:tc>
        <w:tc>
          <w:tcPr>
            <w:tcW w:w="1339" w:type="dxa"/>
            <w:tcBorders>
              <w:bottom w:val="single" w:sz="8" w:space="0" w:color="2E3092"/>
            </w:tcBorders>
          </w:tcPr>
          <w:p w14:paraId="675C45B9" w14:textId="77777777" w:rsidR="00C73AC8" w:rsidRDefault="00000000">
            <w:pPr>
              <w:pStyle w:val="TableParagraph"/>
              <w:spacing w:before="4" w:line="198" w:lineRule="exact"/>
              <w:ind w:right="149"/>
              <w:jc w:val="right"/>
              <w:rPr>
                <w:b/>
                <w:sz w:val="18"/>
              </w:rPr>
            </w:pPr>
            <w:r>
              <w:rPr>
                <w:b/>
                <w:color w:val="231F20"/>
                <w:sz w:val="18"/>
              </w:rPr>
              <w:t>34 (66.7)</w:t>
            </w:r>
          </w:p>
        </w:tc>
        <w:tc>
          <w:tcPr>
            <w:tcW w:w="2156" w:type="dxa"/>
            <w:gridSpan w:val="2"/>
            <w:tcBorders>
              <w:bottom w:val="single" w:sz="8" w:space="0" w:color="2E3092"/>
            </w:tcBorders>
          </w:tcPr>
          <w:p w14:paraId="59EBBA73" w14:textId="77777777" w:rsidR="00C73AC8" w:rsidRDefault="00000000">
            <w:pPr>
              <w:pStyle w:val="TableParagraph"/>
              <w:spacing w:before="4" w:line="198" w:lineRule="exact"/>
              <w:ind w:left="962"/>
              <w:rPr>
                <w:sz w:val="18"/>
              </w:rPr>
            </w:pPr>
            <w:r>
              <w:rPr>
                <w:color w:val="231F20"/>
                <w:sz w:val="18"/>
              </w:rPr>
              <w:t>29 (56.9)</w:t>
            </w:r>
          </w:p>
        </w:tc>
        <w:tc>
          <w:tcPr>
            <w:tcW w:w="1440" w:type="dxa"/>
            <w:tcBorders>
              <w:bottom w:val="single" w:sz="8" w:space="0" w:color="2E3092"/>
            </w:tcBorders>
          </w:tcPr>
          <w:p w14:paraId="435CAB5D" w14:textId="77777777" w:rsidR="00C73AC8" w:rsidRDefault="00000000">
            <w:pPr>
              <w:pStyle w:val="TableParagraph"/>
              <w:spacing w:before="4" w:line="198" w:lineRule="exact"/>
              <w:ind w:left="402" w:right="102"/>
              <w:jc w:val="center"/>
              <w:rPr>
                <w:b/>
                <w:sz w:val="18"/>
              </w:rPr>
            </w:pPr>
            <w:r>
              <w:rPr>
                <w:b/>
                <w:color w:val="231F20"/>
                <w:sz w:val="18"/>
              </w:rPr>
              <w:t>22 (43.1)</w:t>
            </w:r>
          </w:p>
        </w:tc>
        <w:tc>
          <w:tcPr>
            <w:tcW w:w="1395" w:type="dxa"/>
            <w:tcBorders>
              <w:bottom w:val="single" w:sz="8" w:space="0" w:color="2E3092"/>
            </w:tcBorders>
          </w:tcPr>
          <w:p w14:paraId="5526E39A" w14:textId="77777777" w:rsidR="00C73AC8" w:rsidRDefault="00000000">
            <w:pPr>
              <w:pStyle w:val="TableParagraph"/>
              <w:spacing w:before="4" w:line="198" w:lineRule="exact"/>
              <w:ind w:right="78"/>
              <w:jc w:val="right"/>
              <w:rPr>
                <w:b/>
                <w:sz w:val="18"/>
              </w:rPr>
            </w:pPr>
            <w:r>
              <w:rPr>
                <w:b/>
                <w:color w:val="231F20"/>
                <w:sz w:val="18"/>
              </w:rPr>
              <w:t>0.004</w:t>
            </w:r>
          </w:p>
        </w:tc>
      </w:tr>
    </w:tbl>
    <w:p w14:paraId="3E119BD3" w14:textId="2F89EF2A" w:rsidR="00C73AC8" w:rsidRDefault="00151D6B">
      <w:pPr>
        <w:tabs>
          <w:tab w:val="left" w:pos="2247"/>
        </w:tabs>
        <w:spacing w:before="82"/>
        <w:ind w:left="157"/>
        <w:rPr>
          <w:sz w:val="18"/>
        </w:rPr>
      </w:pPr>
      <w:r>
        <w:rPr>
          <w:noProof/>
        </w:rPr>
        <mc:AlternateContent>
          <mc:Choice Requires="wps">
            <w:drawing>
              <wp:anchor distT="0" distB="0" distL="114300" distR="114300" simplePos="0" relativeHeight="487000064" behindDoc="1" locked="0" layoutInCell="1" allowOverlap="1" wp14:anchorId="4AD919E1" wp14:editId="7D869834">
                <wp:simplePos x="0" y="0"/>
                <wp:positionH relativeFrom="page">
                  <wp:posOffset>1856105</wp:posOffset>
                </wp:positionH>
                <wp:positionV relativeFrom="paragraph">
                  <wp:posOffset>138430</wp:posOffset>
                </wp:positionV>
                <wp:extent cx="155575" cy="730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87C00" w14:textId="77777777" w:rsidR="00C73AC8" w:rsidRDefault="00000000">
                            <w:pPr>
                              <w:spacing w:line="114" w:lineRule="exact"/>
                              <w:rPr>
                                <w:sz w:val="10"/>
                              </w:rPr>
                            </w:pPr>
                            <w:r>
                              <w:rPr>
                                <w:color w:val="231F20"/>
                                <w:sz w:val="10"/>
                              </w:rPr>
                              <w:t>11-14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19E1" id="Text Box 2" o:spid="_x0000_s1033" type="#_x0000_t202" style="position:absolute;left:0;text-align:left;margin-left:146.15pt;margin-top:10.9pt;width:12.25pt;height:5.75pt;z-index:-1631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" filled="f" stroked="f">
                <v:textbox inset="0,0,0,0">
                  <w:txbxContent>
                    <w:p w14:paraId="6F387C00" w14:textId="77777777" w:rsidR="00C73AC8" w:rsidRDefault="00000000">
                      <w:pPr>
                        <w:spacing w:line="114" w:lineRule="exact"/>
                        <w:rPr>
                          <w:sz w:val="10"/>
                        </w:rPr>
                      </w:pPr>
                      <w:r>
                        <w:rPr>
                          <w:color w:val="231F20"/>
                          <w:sz w:val="10"/>
                        </w:rPr>
                        <w:t>11-14</w:t>
                      </w:r>
                    </w:p>
                  </w:txbxContent>
                </v:textbox>
                <w10:wrap anchorx="page"/>
              </v:shape>
            </w:pict>
          </mc:Fallback>
        </mc:AlternateContent>
      </w:r>
      <w:r w:rsidR="00000000">
        <w:rPr>
          <w:color w:val="231F20"/>
          <w:sz w:val="18"/>
        </w:rPr>
        <w:t>QoL: quality of life, CPQ</w:t>
      </w:r>
      <w:r w:rsidR="00000000">
        <w:rPr>
          <w:color w:val="231F20"/>
          <w:sz w:val="18"/>
        </w:rPr>
        <w:tab/>
        <w:t xml:space="preserve">: Child Perception Questionnaire. </w:t>
      </w:r>
      <w:r w:rsidR="00000000">
        <w:rPr>
          <w:rFonts w:ascii="Georgia" w:hAnsi="Georgia"/>
          <w:color w:val="231F20"/>
          <w:sz w:val="18"/>
          <w:vertAlign w:val="superscript"/>
        </w:rPr>
        <w:t>α</w:t>
      </w:r>
      <w:r w:rsidR="00000000">
        <w:rPr>
          <w:i/>
          <w:color w:val="231F20"/>
          <w:sz w:val="18"/>
        </w:rPr>
        <w:t>P</w:t>
      </w:r>
      <w:r w:rsidR="00000000">
        <w:rPr>
          <w:color w:val="231F20"/>
          <w:sz w:val="18"/>
        </w:rPr>
        <w:t xml:space="preserve">-value obtained from the </w:t>
      </w:r>
      <w:r w:rsidR="00000000">
        <w:rPr>
          <w:color w:val="231F20"/>
          <w:spacing w:val="-3"/>
          <w:sz w:val="18"/>
        </w:rPr>
        <w:t>McNemar’s</w:t>
      </w:r>
      <w:r w:rsidR="00000000">
        <w:rPr>
          <w:color w:val="231F20"/>
          <w:spacing w:val="-1"/>
          <w:sz w:val="18"/>
        </w:rPr>
        <w:t xml:space="preserve"> </w:t>
      </w:r>
      <w:r w:rsidR="00000000">
        <w:rPr>
          <w:color w:val="231F20"/>
          <w:sz w:val="18"/>
        </w:rPr>
        <w:t>test</w:t>
      </w:r>
    </w:p>
    <w:p w14:paraId="4493C924" w14:textId="77777777" w:rsidR="00C73AC8" w:rsidRDefault="00C73AC8">
      <w:pPr>
        <w:rPr>
          <w:sz w:val="18"/>
        </w:rPr>
        <w:sectPr w:rsidR="00C73AC8">
          <w:pgSz w:w="12240" w:h="15840"/>
          <w:pgMar w:top="900" w:right="960" w:bottom="280" w:left="920" w:header="215" w:footer="0" w:gutter="0"/>
          <w:cols w:space="720"/>
        </w:sectPr>
      </w:pPr>
    </w:p>
    <w:p w14:paraId="74983B99" w14:textId="77777777" w:rsidR="00C73AC8" w:rsidRDefault="00000000">
      <w:pPr>
        <w:spacing w:before="12"/>
        <w:ind w:left="158"/>
        <w:jc w:val="both"/>
        <w:rPr>
          <w:sz w:val="18"/>
        </w:rPr>
      </w:pPr>
      <w:r>
        <w:rPr>
          <w:color w:val="231F20"/>
          <w:sz w:val="18"/>
        </w:rPr>
        <w:t>Figures in bold refer to oral health related impact values</w:t>
      </w:r>
    </w:p>
    <w:p w14:paraId="0F334E67" w14:textId="77777777" w:rsidR="00C73AC8" w:rsidRDefault="00C73AC8">
      <w:pPr>
        <w:pStyle w:val="BodyText"/>
        <w:spacing w:before="10"/>
        <w:rPr>
          <w:sz w:val="16"/>
        </w:rPr>
      </w:pPr>
    </w:p>
    <w:p w14:paraId="3E537599" w14:textId="77777777" w:rsidR="00C73AC8" w:rsidRDefault="00000000">
      <w:pPr>
        <w:pStyle w:val="Heading2"/>
        <w:spacing w:before="1" w:line="252" w:lineRule="auto"/>
        <w:ind w:left="158" w:right="544"/>
        <w:jc w:val="both"/>
      </w:pPr>
      <w:r>
        <w:rPr>
          <w:color w:val="2E3092"/>
        </w:rPr>
        <w:t>Child Perception Questionnaire domain impacts</w:t>
      </w:r>
      <w:r>
        <w:rPr>
          <w:color w:val="2E3092"/>
          <w:spacing w:val="-21"/>
        </w:rPr>
        <w:t xml:space="preserve"> </w:t>
      </w:r>
      <w:r>
        <w:rPr>
          <w:color w:val="2E3092"/>
          <w:spacing w:val="-9"/>
        </w:rPr>
        <w:t xml:space="preserve">on </w:t>
      </w:r>
      <w:r>
        <w:rPr>
          <w:color w:val="2E3092"/>
        </w:rPr>
        <w:t>participants before and after dental</w:t>
      </w:r>
      <w:r>
        <w:rPr>
          <w:color w:val="2E3092"/>
          <w:spacing w:val="-7"/>
        </w:rPr>
        <w:t xml:space="preserve"> </w:t>
      </w:r>
      <w:r>
        <w:rPr>
          <w:color w:val="2E3092"/>
        </w:rPr>
        <w:t>treatment</w:t>
      </w:r>
    </w:p>
    <w:p w14:paraId="22D3408E" w14:textId="77777777" w:rsidR="00C73AC8" w:rsidRDefault="00000000">
      <w:pPr>
        <w:pStyle w:val="BodyText"/>
        <w:spacing w:before="107" w:line="252" w:lineRule="auto"/>
        <w:ind w:left="158" w:right="39"/>
        <w:jc w:val="both"/>
      </w:pPr>
      <w:r>
        <w:rPr>
          <w:noProof/>
        </w:rPr>
        <w:drawing>
          <wp:anchor distT="0" distB="0" distL="0" distR="0" simplePos="0" relativeHeight="486999040" behindDoc="1" locked="0" layoutInCell="1" allowOverlap="1" wp14:anchorId="05C2AC0D" wp14:editId="184F2400">
            <wp:simplePos x="0" y="0"/>
            <wp:positionH relativeFrom="page">
              <wp:posOffset>3200400</wp:posOffset>
            </wp:positionH>
            <wp:positionV relativeFrom="paragraph">
              <wp:posOffset>1674647</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rPr>
        <w:t xml:space="preserve">The impact of dental trauma on QoL of the participants was more on the emotional well-being domain as experienced </w:t>
      </w:r>
      <w:r>
        <w:rPr>
          <w:color w:val="231F20"/>
          <w:spacing w:val="-9"/>
        </w:rPr>
        <w:t xml:space="preserve">by </w:t>
      </w:r>
      <w:r>
        <w:rPr>
          <w:color w:val="231F20"/>
        </w:rPr>
        <w:t xml:space="preserve">68.6% of participants </w:t>
      </w:r>
      <w:r>
        <w:rPr>
          <w:color w:val="231F20"/>
          <w:spacing w:val="-4"/>
        </w:rPr>
        <w:t xml:space="preserve">[Table </w:t>
      </w:r>
      <w:r>
        <w:rPr>
          <w:color w:val="231F20"/>
        </w:rPr>
        <w:t xml:space="preserve">5]. This was closely followed </w:t>
      </w:r>
      <w:r>
        <w:rPr>
          <w:color w:val="231F20"/>
          <w:spacing w:val="-3"/>
        </w:rPr>
        <w:t xml:space="preserve">by </w:t>
      </w:r>
      <w:r>
        <w:rPr>
          <w:color w:val="231F20"/>
        </w:rPr>
        <w:t>the social well-being domain (66.7%). Impacts relating  to oral symptoms were reported by 58.8% of participants, whereas</w:t>
      </w:r>
      <w:r>
        <w:rPr>
          <w:color w:val="231F20"/>
          <w:spacing w:val="-22"/>
        </w:rPr>
        <w:t xml:space="preserve"> </w:t>
      </w:r>
      <w:r>
        <w:rPr>
          <w:color w:val="231F20"/>
        </w:rPr>
        <w:t>47.1%</w:t>
      </w:r>
      <w:r>
        <w:rPr>
          <w:color w:val="231F20"/>
          <w:spacing w:val="-22"/>
        </w:rPr>
        <w:t xml:space="preserve"> </w:t>
      </w:r>
      <w:r>
        <w:rPr>
          <w:color w:val="231F20"/>
        </w:rPr>
        <w:t>experienced</w:t>
      </w:r>
      <w:r>
        <w:rPr>
          <w:color w:val="231F20"/>
          <w:spacing w:val="-22"/>
        </w:rPr>
        <w:t xml:space="preserve"> </w:t>
      </w:r>
      <w:r>
        <w:rPr>
          <w:color w:val="231F20"/>
        </w:rPr>
        <w:t>functional</w:t>
      </w:r>
      <w:r>
        <w:rPr>
          <w:color w:val="231F20"/>
          <w:spacing w:val="-22"/>
        </w:rPr>
        <w:t xml:space="preserve"> </w:t>
      </w:r>
      <w:r>
        <w:rPr>
          <w:color w:val="231F20"/>
        </w:rPr>
        <w:t>limitation</w:t>
      </w:r>
      <w:r>
        <w:rPr>
          <w:color w:val="231F20"/>
          <w:spacing w:val="-22"/>
        </w:rPr>
        <w:t xml:space="preserve"> </w:t>
      </w:r>
      <w:r>
        <w:rPr>
          <w:color w:val="231F20"/>
        </w:rPr>
        <w:t>due</w:t>
      </w:r>
      <w:r>
        <w:rPr>
          <w:color w:val="231F20"/>
          <w:spacing w:val="-22"/>
        </w:rPr>
        <w:t xml:space="preserve"> </w:t>
      </w:r>
      <w:r>
        <w:rPr>
          <w:color w:val="231F20"/>
        </w:rPr>
        <w:t>to</w:t>
      </w:r>
      <w:r>
        <w:rPr>
          <w:color w:val="231F20"/>
          <w:spacing w:val="-22"/>
        </w:rPr>
        <w:t xml:space="preserve"> </w:t>
      </w:r>
      <w:r>
        <w:rPr>
          <w:color w:val="231F20"/>
        </w:rPr>
        <w:t>dental trauma.</w:t>
      </w:r>
      <w:r>
        <w:rPr>
          <w:color w:val="231F20"/>
          <w:spacing w:val="-29"/>
        </w:rPr>
        <w:t xml:space="preserve"> </w:t>
      </w:r>
      <w:r>
        <w:rPr>
          <w:color w:val="231F20"/>
        </w:rPr>
        <w:t>The</w:t>
      </w:r>
      <w:r>
        <w:rPr>
          <w:color w:val="231F20"/>
          <w:spacing w:val="-21"/>
        </w:rPr>
        <w:t xml:space="preserve"> </w:t>
      </w:r>
      <w:r>
        <w:rPr>
          <w:color w:val="231F20"/>
          <w:spacing w:val="-4"/>
        </w:rPr>
        <w:t>McNemar’s</w:t>
      </w:r>
      <w:r>
        <w:rPr>
          <w:color w:val="231F20"/>
          <w:spacing w:val="-20"/>
        </w:rPr>
        <w:t xml:space="preserve"> </w:t>
      </w:r>
      <w:r>
        <w:rPr>
          <w:color w:val="231F20"/>
        </w:rPr>
        <w:t>test</w:t>
      </w:r>
      <w:r>
        <w:rPr>
          <w:color w:val="231F20"/>
          <w:spacing w:val="-20"/>
        </w:rPr>
        <w:t xml:space="preserve"> </w:t>
      </w:r>
      <w:r>
        <w:rPr>
          <w:color w:val="231F20"/>
        </w:rPr>
        <w:t>revealed</w:t>
      </w:r>
      <w:r>
        <w:rPr>
          <w:color w:val="231F20"/>
          <w:spacing w:val="-21"/>
        </w:rPr>
        <w:t xml:space="preserve"> </w:t>
      </w:r>
      <w:r>
        <w:rPr>
          <w:color w:val="231F20"/>
        </w:rPr>
        <w:t>that</w:t>
      </w:r>
      <w:r>
        <w:rPr>
          <w:color w:val="231F20"/>
          <w:spacing w:val="-20"/>
        </w:rPr>
        <w:t xml:space="preserve"> </w:t>
      </w:r>
      <w:r>
        <w:rPr>
          <w:color w:val="231F20"/>
        </w:rPr>
        <w:t>dental</w:t>
      </w:r>
      <w:r>
        <w:rPr>
          <w:color w:val="231F20"/>
          <w:spacing w:val="-20"/>
        </w:rPr>
        <w:t xml:space="preserve"> </w:t>
      </w:r>
      <w:r>
        <w:rPr>
          <w:color w:val="231F20"/>
        </w:rPr>
        <w:t>treatment</w:t>
      </w:r>
      <w:r>
        <w:rPr>
          <w:color w:val="231F20"/>
          <w:spacing w:val="-21"/>
        </w:rPr>
        <w:t xml:space="preserve"> </w:t>
      </w:r>
      <w:r>
        <w:rPr>
          <w:color w:val="231F20"/>
        </w:rPr>
        <w:t>had significantly positive impacts on oral symptoms (</w:t>
      </w:r>
      <w:r>
        <w:rPr>
          <w:i/>
          <w:color w:val="231F20"/>
        </w:rPr>
        <w:t xml:space="preserve">P </w:t>
      </w:r>
      <w:r>
        <w:rPr>
          <w:color w:val="231F20"/>
        </w:rPr>
        <w:t xml:space="preserve">&lt; 0.001), </w:t>
      </w:r>
      <w:r>
        <w:rPr>
          <w:color w:val="231F20"/>
          <w:spacing w:val="3"/>
        </w:rPr>
        <w:t xml:space="preserve">social </w:t>
      </w:r>
      <w:r>
        <w:rPr>
          <w:color w:val="231F20"/>
          <w:spacing w:val="2"/>
        </w:rPr>
        <w:t xml:space="preserve">well-being </w:t>
      </w:r>
      <w:r>
        <w:rPr>
          <w:color w:val="231F20"/>
        </w:rPr>
        <w:t>(</w:t>
      </w:r>
      <w:r>
        <w:rPr>
          <w:i/>
          <w:color w:val="231F20"/>
        </w:rPr>
        <w:t xml:space="preserve">P </w:t>
      </w:r>
      <w:r>
        <w:rPr>
          <w:color w:val="231F20"/>
        </w:rPr>
        <w:t xml:space="preserve">= </w:t>
      </w:r>
      <w:r>
        <w:rPr>
          <w:color w:val="231F20"/>
          <w:spacing w:val="3"/>
        </w:rPr>
        <w:t xml:space="preserve">0.004), </w:t>
      </w:r>
      <w:r>
        <w:rPr>
          <w:color w:val="231F20"/>
          <w:spacing w:val="2"/>
        </w:rPr>
        <w:t xml:space="preserve">and </w:t>
      </w:r>
      <w:r>
        <w:rPr>
          <w:color w:val="231F20"/>
          <w:spacing w:val="3"/>
        </w:rPr>
        <w:t xml:space="preserve">emotional </w:t>
      </w:r>
      <w:r>
        <w:rPr>
          <w:color w:val="231F20"/>
        </w:rPr>
        <w:t>well-being  (</w:t>
      </w:r>
      <w:r>
        <w:rPr>
          <w:i/>
          <w:color w:val="231F20"/>
        </w:rPr>
        <w:t xml:space="preserve">P </w:t>
      </w:r>
      <w:r>
        <w:rPr>
          <w:color w:val="231F20"/>
        </w:rPr>
        <w:t xml:space="preserve">&lt; 0.001) domains of QoL. The proportion of participants who reported impacts in these domains prior to treatment </w:t>
      </w:r>
      <w:r>
        <w:rPr>
          <w:color w:val="231F20"/>
          <w:spacing w:val="-3"/>
        </w:rPr>
        <w:t>significantly</w:t>
      </w:r>
      <w:r>
        <w:rPr>
          <w:color w:val="231F20"/>
          <w:spacing w:val="-19"/>
        </w:rPr>
        <w:t xml:space="preserve"> </w:t>
      </w:r>
      <w:r>
        <w:rPr>
          <w:color w:val="231F20"/>
          <w:spacing w:val="-3"/>
        </w:rPr>
        <w:t>reduced</w:t>
      </w:r>
      <w:r>
        <w:rPr>
          <w:color w:val="231F20"/>
          <w:spacing w:val="-19"/>
        </w:rPr>
        <w:t xml:space="preserve"> </w:t>
      </w:r>
      <w:r>
        <w:rPr>
          <w:color w:val="231F20"/>
          <w:spacing w:val="-3"/>
        </w:rPr>
        <w:t>compared</w:t>
      </w:r>
      <w:r>
        <w:rPr>
          <w:color w:val="231F20"/>
          <w:spacing w:val="-18"/>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spacing w:val="-3"/>
        </w:rPr>
        <w:t>proportion</w:t>
      </w:r>
      <w:r>
        <w:rPr>
          <w:color w:val="231F20"/>
          <w:spacing w:val="-18"/>
        </w:rPr>
        <w:t xml:space="preserve"> </w:t>
      </w:r>
      <w:r>
        <w:rPr>
          <w:color w:val="231F20"/>
        </w:rPr>
        <w:t>of</w:t>
      </w:r>
      <w:r>
        <w:rPr>
          <w:color w:val="231F20"/>
          <w:spacing w:val="-19"/>
        </w:rPr>
        <w:t xml:space="preserve"> </w:t>
      </w:r>
      <w:r>
        <w:rPr>
          <w:color w:val="231F20"/>
          <w:spacing w:val="-3"/>
        </w:rPr>
        <w:t xml:space="preserve">participants </w:t>
      </w:r>
      <w:r>
        <w:rPr>
          <w:color w:val="231F20"/>
        </w:rPr>
        <w:t>following</w:t>
      </w:r>
      <w:r>
        <w:rPr>
          <w:color w:val="231F20"/>
          <w:spacing w:val="-7"/>
        </w:rPr>
        <w:t xml:space="preserve"> </w:t>
      </w:r>
      <w:r>
        <w:rPr>
          <w:color w:val="231F20"/>
        </w:rPr>
        <w:t>treatment.</w:t>
      </w:r>
      <w:r>
        <w:rPr>
          <w:color w:val="231F20"/>
          <w:spacing w:val="-12"/>
        </w:rPr>
        <w:t xml:space="preserve"> </w:t>
      </w:r>
      <w:r>
        <w:rPr>
          <w:color w:val="231F20"/>
        </w:rPr>
        <w:t>With</w:t>
      </w:r>
      <w:r>
        <w:rPr>
          <w:color w:val="231F20"/>
          <w:spacing w:val="-7"/>
        </w:rPr>
        <w:t xml:space="preserve"> </w:t>
      </w:r>
      <w:r>
        <w:rPr>
          <w:color w:val="231F20"/>
        </w:rPr>
        <w:t>regards</w:t>
      </w:r>
      <w:r>
        <w:rPr>
          <w:color w:val="231F20"/>
          <w:spacing w:val="-7"/>
        </w:rPr>
        <w:t xml:space="preserve"> </w:t>
      </w:r>
      <w:r>
        <w:rPr>
          <w:color w:val="231F20"/>
        </w:rPr>
        <w:t>to</w:t>
      </w:r>
      <w:r>
        <w:rPr>
          <w:color w:val="231F20"/>
          <w:spacing w:val="-6"/>
        </w:rPr>
        <w:t xml:space="preserve"> </w:t>
      </w:r>
      <w:r>
        <w:rPr>
          <w:color w:val="231F20"/>
        </w:rPr>
        <w:t>the</w:t>
      </w:r>
      <w:r>
        <w:rPr>
          <w:color w:val="231F20"/>
          <w:spacing w:val="-7"/>
        </w:rPr>
        <w:t xml:space="preserve"> </w:t>
      </w:r>
      <w:r>
        <w:rPr>
          <w:color w:val="231F20"/>
        </w:rPr>
        <w:t>functional</w:t>
      </w:r>
      <w:r>
        <w:rPr>
          <w:color w:val="231F20"/>
          <w:spacing w:val="-7"/>
        </w:rPr>
        <w:t xml:space="preserve"> </w:t>
      </w:r>
      <w:r>
        <w:rPr>
          <w:color w:val="231F20"/>
        </w:rPr>
        <w:t xml:space="preserve">limitation </w:t>
      </w:r>
      <w:r>
        <w:rPr>
          <w:color w:val="231F20"/>
          <w:spacing w:val="3"/>
        </w:rPr>
        <w:t xml:space="preserve">domain, </w:t>
      </w:r>
      <w:r>
        <w:rPr>
          <w:color w:val="231F20"/>
          <w:spacing w:val="2"/>
        </w:rPr>
        <w:t xml:space="preserve">the effect </w:t>
      </w:r>
      <w:r>
        <w:rPr>
          <w:color w:val="231F20"/>
        </w:rPr>
        <w:t xml:space="preserve">of </w:t>
      </w:r>
      <w:r>
        <w:rPr>
          <w:color w:val="231F20"/>
          <w:spacing w:val="3"/>
        </w:rPr>
        <w:t xml:space="preserve">dental treatment </w:t>
      </w:r>
      <w:r>
        <w:rPr>
          <w:color w:val="231F20"/>
        </w:rPr>
        <w:t xml:space="preserve">was </w:t>
      </w:r>
      <w:r>
        <w:rPr>
          <w:color w:val="231F20"/>
          <w:spacing w:val="4"/>
        </w:rPr>
        <w:t xml:space="preserve">significantly </w:t>
      </w:r>
      <w:r>
        <w:rPr>
          <w:color w:val="231F20"/>
          <w:spacing w:val="-4"/>
        </w:rPr>
        <w:t>negative,</w:t>
      </w:r>
      <w:r>
        <w:rPr>
          <w:color w:val="231F20"/>
          <w:spacing w:val="-16"/>
        </w:rPr>
        <w:t xml:space="preserve"> </w:t>
      </w:r>
      <w:r>
        <w:rPr>
          <w:color w:val="231F20"/>
          <w:spacing w:val="-3"/>
        </w:rPr>
        <w:t>that</w:t>
      </w:r>
      <w:r>
        <w:rPr>
          <w:color w:val="231F20"/>
          <w:spacing w:val="-16"/>
        </w:rPr>
        <w:t xml:space="preserve"> </w:t>
      </w:r>
      <w:r>
        <w:rPr>
          <w:color w:val="231F20"/>
        </w:rPr>
        <w:t>is,</w:t>
      </w:r>
      <w:r>
        <w:rPr>
          <w:color w:val="231F20"/>
          <w:spacing w:val="-16"/>
        </w:rPr>
        <w:t xml:space="preserve"> </w:t>
      </w:r>
      <w:r>
        <w:rPr>
          <w:color w:val="231F20"/>
        </w:rPr>
        <w:t>the</w:t>
      </w:r>
      <w:r>
        <w:rPr>
          <w:color w:val="231F20"/>
          <w:spacing w:val="-15"/>
        </w:rPr>
        <w:t xml:space="preserve"> </w:t>
      </w:r>
      <w:r>
        <w:rPr>
          <w:color w:val="231F20"/>
          <w:spacing w:val="-3"/>
        </w:rPr>
        <w:t>proportion</w:t>
      </w:r>
      <w:r>
        <w:rPr>
          <w:color w:val="231F20"/>
          <w:spacing w:val="-16"/>
        </w:rPr>
        <w:t xml:space="preserve"> </w:t>
      </w:r>
      <w:r>
        <w:rPr>
          <w:color w:val="231F20"/>
        </w:rPr>
        <w:t>of</w:t>
      </w:r>
      <w:r>
        <w:rPr>
          <w:color w:val="231F20"/>
          <w:spacing w:val="-16"/>
        </w:rPr>
        <w:t xml:space="preserve"> </w:t>
      </w:r>
      <w:r>
        <w:rPr>
          <w:color w:val="231F20"/>
          <w:spacing w:val="-3"/>
        </w:rPr>
        <w:t>participants</w:t>
      </w:r>
      <w:r>
        <w:rPr>
          <w:color w:val="231F20"/>
          <w:spacing w:val="-15"/>
        </w:rPr>
        <w:t xml:space="preserve"> </w:t>
      </w:r>
      <w:r>
        <w:rPr>
          <w:color w:val="231F20"/>
          <w:spacing w:val="-4"/>
        </w:rPr>
        <w:t>who</w:t>
      </w:r>
      <w:r>
        <w:rPr>
          <w:color w:val="231F20"/>
          <w:spacing w:val="-16"/>
        </w:rPr>
        <w:t xml:space="preserve"> </w:t>
      </w:r>
      <w:r>
        <w:rPr>
          <w:color w:val="231F20"/>
          <w:spacing w:val="-4"/>
        </w:rPr>
        <w:t xml:space="preserve">experienced </w:t>
      </w:r>
      <w:r>
        <w:rPr>
          <w:color w:val="231F20"/>
        </w:rPr>
        <w:t>functional</w:t>
      </w:r>
      <w:r>
        <w:rPr>
          <w:color w:val="231F20"/>
          <w:spacing w:val="-26"/>
        </w:rPr>
        <w:t xml:space="preserve"> </w:t>
      </w:r>
      <w:r>
        <w:rPr>
          <w:color w:val="231F20"/>
        </w:rPr>
        <w:t>limitation</w:t>
      </w:r>
      <w:r>
        <w:rPr>
          <w:color w:val="231F20"/>
          <w:spacing w:val="-26"/>
        </w:rPr>
        <w:t xml:space="preserve"> </w:t>
      </w:r>
      <w:r>
        <w:rPr>
          <w:color w:val="231F20"/>
        </w:rPr>
        <w:t>increased</w:t>
      </w:r>
      <w:r>
        <w:rPr>
          <w:color w:val="231F20"/>
          <w:spacing w:val="-26"/>
        </w:rPr>
        <w:t xml:space="preserve"> </w:t>
      </w:r>
      <w:r>
        <w:rPr>
          <w:color w:val="231F20"/>
          <w:spacing w:val="-3"/>
        </w:rPr>
        <w:t>significantly</w:t>
      </w:r>
      <w:r>
        <w:rPr>
          <w:color w:val="231F20"/>
          <w:spacing w:val="-26"/>
        </w:rPr>
        <w:t xml:space="preserve"> </w:t>
      </w:r>
      <w:r>
        <w:rPr>
          <w:color w:val="231F20"/>
        </w:rPr>
        <w:t>from</w:t>
      </w:r>
      <w:r>
        <w:rPr>
          <w:color w:val="231F20"/>
          <w:spacing w:val="-26"/>
        </w:rPr>
        <w:t xml:space="preserve"> </w:t>
      </w:r>
      <w:r>
        <w:rPr>
          <w:color w:val="231F20"/>
        </w:rPr>
        <w:t>47.1%</w:t>
      </w:r>
      <w:r>
        <w:rPr>
          <w:color w:val="231F20"/>
          <w:spacing w:val="-26"/>
        </w:rPr>
        <w:t xml:space="preserve"> </w:t>
      </w:r>
      <w:r>
        <w:rPr>
          <w:color w:val="231F20"/>
          <w:spacing w:val="-2"/>
        </w:rPr>
        <w:t xml:space="preserve">before </w:t>
      </w:r>
      <w:r>
        <w:rPr>
          <w:color w:val="231F20"/>
        </w:rPr>
        <w:t>treatment to 90.2% after treatment (</w:t>
      </w:r>
      <w:r>
        <w:rPr>
          <w:i/>
          <w:color w:val="231F20"/>
        </w:rPr>
        <w:t xml:space="preserve">P </w:t>
      </w:r>
      <w:r>
        <w:rPr>
          <w:color w:val="231F20"/>
        </w:rPr>
        <w:t xml:space="preserve">&lt; 0.001) </w:t>
      </w:r>
      <w:r>
        <w:rPr>
          <w:color w:val="231F20"/>
          <w:spacing w:val="-4"/>
        </w:rPr>
        <w:t>[Table</w:t>
      </w:r>
      <w:r>
        <w:rPr>
          <w:color w:val="231F20"/>
          <w:spacing w:val="2"/>
        </w:rPr>
        <w:t xml:space="preserve"> </w:t>
      </w:r>
      <w:r>
        <w:rPr>
          <w:color w:val="231F20"/>
        </w:rPr>
        <w:t>5].</w:t>
      </w:r>
    </w:p>
    <w:p w14:paraId="1D60567D" w14:textId="77777777" w:rsidR="00C73AC8" w:rsidRDefault="00000000">
      <w:pPr>
        <w:pStyle w:val="Heading1"/>
        <w:spacing w:before="174"/>
        <w:ind w:left="158"/>
      </w:pPr>
      <w:r>
        <w:rPr>
          <w:color w:val="2E3092"/>
        </w:rPr>
        <w:t>Discussion</w:t>
      </w:r>
    </w:p>
    <w:p w14:paraId="13E2B727" w14:textId="77777777" w:rsidR="00C73AC8" w:rsidRDefault="00000000">
      <w:pPr>
        <w:pStyle w:val="BodyText"/>
        <w:spacing w:before="119" w:line="252" w:lineRule="auto"/>
        <w:ind w:left="158" w:right="43"/>
        <w:jc w:val="both"/>
      </w:pPr>
      <w:r>
        <w:rPr>
          <w:color w:val="231F20"/>
        </w:rPr>
        <w:t>This</w:t>
      </w:r>
      <w:r>
        <w:rPr>
          <w:color w:val="231F20"/>
          <w:spacing w:val="-15"/>
        </w:rPr>
        <w:t xml:space="preserve"> </w:t>
      </w:r>
      <w:r>
        <w:rPr>
          <w:color w:val="231F20"/>
        </w:rPr>
        <w:t>study</w:t>
      </w:r>
      <w:r>
        <w:rPr>
          <w:color w:val="231F20"/>
          <w:spacing w:val="-15"/>
        </w:rPr>
        <w:t xml:space="preserve"> </w:t>
      </w:r>
      <w:r>
        <w:rPr>
          <w:color w:val="231F20"/>
        </w:rPr>
        <w:t>assessed</w:t>
      </w:r>
      <w:r>
        <w:rPr>
          <w:color w:val="231F20"/>
          <w:spacing w:val="-15"/>
        </w:rPr>
        <w:t xml:space="preserve"> </w:t>
      </w:r>
      <w:r>
        <w:rPr>
          <w:color w:val="231F20"/>
        </w:rPr>
        <w:t>the</w:t>
      </w:r>
      <w:r>
        <w:rPr>
          <w:color w:val="231F20"/>
          <w:spacing w:val="-15"/>
        </w:rPr>
        <w:t xml:space="preserve"> </w:t>
      </w:r>
      <w:r>
        <w:rPr>
          <w:color w:val="231F20"/>
        </w:rPr>
        <w:t>effect</w:t>
      </w:r>
      <w:r>
        <w:rPr>
          <w:color w:val="231F20"/>
          <w:spacing w:val="-15"/>
        </w:rPr>
        <w:t xml:space="preserve"> </w:t>
      </w:r>
      <w:r>
        <w:rPr>
          <w:color w:val="231F20"/>
        </w:rPr>
        <w:t>dental</w:t>
      </w:r>
      <w:r>
        <w:rPr>
          <w:color w:val="231F20"/>
          <w:spacing w:val="-15"/>
        </w:rPr>
        <w:t xml:space="preserve"> </w:t>
      </w:r>
      <w:r>
        <w:rPr>
          <w:color w:val="231F20"/>
        </w:rPr>
        <w:t>treatment</w:t>
      </w:r>
      <w:r>
        <w:rPr>
          <w:color w:val="231F20"/>
          <w:spacing w:val="-15"/>
        </w:rPr>
        <w:t xml:space="preserve"> </w:t>
      </w:r>
      <w:r>
        <w:rPr>
          <w:color w:val="231F20"/>
        </w:rPr>
        <w:t>had</w:t>
      </w:r>
      <w:r>
        <w:rPr>
          <w:color w:val="231F20"/>
          <w:spacing w:val="-14"/>
        </w:rPr>
        <w:t xml:space="preserve"> </w:t>
      </w:r>
      <w:r>
        <w:rPr>
          <w:color w:val="231F20"/>
        </w:rPr>
        <w:t>on</w:t>
      </w:r>
      <w:r>
        <w:rPr>
          <w:color w:val="231F20"/>
          <w:spacing w:val="-15"/>
        </w:rPr>
        <w:t xml:space="preserve"> </w:t>
      </w:r>
      <w:r>
        <w:rPr>
          <w:color w:val="231F20"/>
        </w:rPr>
        <w:t>the</w:t>
      </w:r>
      <w:r>
        <w:rPr>
          <w:color w:val="231F20"/>
          <w:spacing w:val="-15"/>
        </w:rPr>
        <w:t xml:space="preserve"> </w:t>
      </w:r>
      <w:r>
        <w:rPr>
          <w:color w:val="231F20"/>
          <w:spacing w:val="-5"/>
        </w:rPr>
        <w:t xml:space="preserve">QoL </w:t>
      </w:r>
      <w:r>
        <w:rPr>
          <w:color w:val="231F20"/>
        </w:rPr>
        <w:t>of</w:t>
      </w:r>
      <w:r>
        <w:rPr>
          <w:color w:val="231F20"/>
          <w:spacing w:val="-6"/>
        </w:rPr>
        <w:t xml:space="preserve"> </w:t>
      </w:r>
      <w:r>
        <w:rPr>
          <w:color w:val="231F20"/>
        </w:rPr>
        <w:t>12-</w:t>
      </w:r>
      <w:r>
        <w:rPr>
          <w:color w:val="231F20"/>
          <w:spacing w:val="-6"/>
        </w:rPr>
        <w:t xml:space="preserve"> </w:t>
      </w:r>
      <w:r>
        <w:rPr>
          <w:color w:val="231F20"/>
        </w:rPr>
        <w:t>to</w:t>
      </w:r>
      <w:r>
        <w:rPr>
          <w:color w:val="231F20"/>
          <w:spacing w:val="-6"/>
        </w:rPr>
        <w:t xml:space="preserve"> </w:t>
      </w:r>
      <w:r>
        <w:rPr>
          <w:color w:val="231F20"/>
        </w:rPr>
        <w:t>15-year</w:t>
      </w:r>
      <w:r>
        <w:rPr>
          <w:color w:val="231F20"/>
          <w:spacing w:val="-5"/>
        </w:rPr>
        <w:t xml:space="preserve"> </w:t>
      </w:r>
      <w:r>
        <w:rPr>
          <w:color w:val="231F20"/>
        </w:rPr>
        <w:t>olds</w:t>
      </w:r>
      <w:r>
        <w:rPr>
          <w:color w:val="231F20"/>
          <w:spacing w:val="-6"/>
        </w:rPr>
        <w:t xml:space="preserve"> </w:t>
      </w:r>
      <w:r>
        <w:rPr>
          <w:color w:val="231F20"/>
        </w:rPr>
        <w:t>with</w:t>
      </w:r>
      <w:r>
        <w:rPr>
          <w:color w:val="231F20"/>
          <w:spacing w:val="-6"/>
        </w:rPr>
        <w:t xml:space="preserve"> </w:t>
      </w:r>
      <w:r>
        <w:rPr>
          <w:color w:val="231F20"/>
        </w:rPr>
        <w:t>anterior</w:t>
      </w:r>
      <w:r>
        <w:rPr>
          <w:color w:val="231F20"/>
          <w:spacing w:val="-6"/>
        </w:rPr>
        <w:t xml:space="preserve"> </w:t>
      </w:r>
      <w:r>
        <w:rPr>
          <w:color w:val="231F20"/>
        </w:rPr>
        <w:t>dental</w:t>
      </w:r>
      <w:r>
        <w:rPr>
          <w:color w:val="231F20"/>
          <w:spacing w:val="-6"/>
        </w:rPr>
        <w:t xml:space="preserve"> </w:t>
      </w:r>
      <w:r>
        <w:rPr>
          <w:color w:val="231F20"/>
        </w:rPr>
        <w:t>trauma.</w:t>
      </w:r>
      <w:r>
        <w:rPr>
          <w:color w:val="231F20"/>
          <w:spacing w:val="-5"/>
        </w:rPr>
        <w:t xml:space="preserve"> </w:t>
      </w:r>
      <w:r>
        <w:rPr>
          <w:color w:val="231F20"/>
        </w:rPr>
        <w:t>It</w:t>
      </w:r>
      <w:r>
        <w:rPr>
          <w:color w:val="231F20"/>
          <w:spacing w:val="-6"/>
        </w:rPr>
        <w:t xml:space="preserve"> </w:t>
      </w:r>
      <w:r>
        <w:rPr>
          <w:color w:val="231F20"/>
          <w:spacing w:val="-3"/>
        </w:rPr>
        <w:t xml:space="preserve">analysed </w:t>
      </w:r>
      <w:r>
        <w:rPr>
          <w:color w:val="231F20"/>
        </w:rPr>
        <w:t>the</w:t>
      </w:r>
      <w:r>
        <w:rPr>
          <w:color w:val="231F20"/>
          <w:spacing w:val="-24"/>
        </w:rPr>
        <w:t xml:space="preserve"> </w:t>
      </w:r>
      <w:r>
        <w:rPr>
          <w:color w:val="231F20"/>
        </w:rPr>
        <w:t>impact</w:t>
      </w:r>
      <w:r>
        <w:rPr>
          <w:color w:val="231F20"/>
          <w:spacing w:val="-23"/>
        </w:rPr>
        <w:t xml:space="preserve"> </w:t>
      </w:r>
      <w:r>
        <w:rPr>
          <w:color w:val="231F20"/>
        </w:rPr>
        <w:t>of</w:t>
      </w:r>
      <w:r>
        <w:rPr>
          <w:color w:val="231F20"/>
          <w:spacing w:val="-23"/>
        </w:rPr>
        <w:t xml:space="preserve"> </w:t>
      </w:r>
      <w:r>
        <w:rPr>
          <w:color w:val="231F20"/>
        </w:rPr>
        <w:t>treated</w:t>
      </w:r>
      <w:r>
        <w:rPr>
          <w:color w:val="231F20"/>
          <w:spacing w:val="-24"/>
        </w:rPr>
        <w:t xml:space="preserve"> </w:t>
      </w:r>
      <w:r>
        <w:rPr>
          <w:color w:val="231F20"/>
        </w:rPr>
        <w:t>and</w:t>
      </w:r>
      <w:r>
        <w:rPr>
          <w:color w:val="231F20"/>
          <w:spacing w:val="-23"/>
        </w:rPr>
        <w:t xml:space="preserve"> </w:t>
      </w:r>
      <w:r>
        <w:rPr>
          <w:color w:val="231F20"/>
        </w:rPr>
        <w:t>untreated</w:t>
      </w:r>
      <w:r>
        <w:rPr>
          <w:color w:val="231F20"/>
          <w:spacing w:val="-31"/>
        </w:rPr>
        <w:t xml:space="preserve"> </w:t>
      </w:r>
      <w:r>
        <w:rPr>
          <w:color w:val="231F20"/>
        </w:rPr>
        <w:t>TDIs</w:t>
      </w:r>
      <w:r>
        <w:rPr>
          <w:color w:val="231F20"/>
          <w:spacing w:val="-24"/>
        </w:rPr>
        <w:t xml:space="preserve"> </w:t>
      </w:r>
      <w:r>
        <w:rPr>
          <w:color w:val="231F20"/>
        </w:rPr>
        <w:t>within</w:t>
      </w:r>
      <w:r>
        <w:rPr>
          <w:color w:val="231F20"/>
          <w:spacing w:val="-23"/>
        </w:rPr>
        <w:t xml:space="preserve"> </w:t>
      </w:r>
      <w:r>
        <w:rPr>
          <w:color w:val="231F20"/>
        </w:rPr>
        <w:t>the</w:t>
      </w:r>
      <w:r>
        <w:rPr>
          <w:color w:val="231F20"/>
          <w:spacing w:val="-23"/>
        </w:rPr>
        <w:t xml:space="preserve"> </w:t>
      </w:r>
      <w:r>
        <w:rPr>
          <w:color w:val="231F20"/>
        </w:rPr>
        <w:t>same</w:t>
      </w:r>
      <w:r>
        <w:rPr>
          <w:color w:val="231F20"/>
          <w:spacing w:val="-24"/>
        </w:rPr>
        <w:t xml:space="preserve"> </w:t>
      </w:r>
      <w:r>
        <w:rPr>
          <w:color w:val="231F20"/>
        </w:rPr>
        <w:t>group of children who presented to the clinic for</w:t>
      </w:r>
      <w:r>
        <w:rPr>
          <w:color w:val="231F20"/>
          <w:spacing w:val="-2"/>
        </w:rPr>
        <w:t xml:space="preserve"> </w:t>
      </w:r>
      <w:r>
        <w:rPr>
          <w:color w:val="231F20"/>
        </w:rPr>
        <w:t>treatment.</w:t>
      </w:r>
    </w:p>
    <w:p w14:paraId="7B99206A" w14:textId="77777777" w:rsidR="00C73AC8" w:rsidRDefault="00000000">
      <w:pPr>
        <w:pStyle w:val="BodyText"/>
        <w:spacing w:before="122" w:line="252" w:lineRule="auto"/>
        <w:ind w:left="158" w:right="38"/>
        <w:jc w:val="both"/>
      </w:pPr>
      <w:r>
        <w:rPr>
          <w:color w:val="231F20"/>
        </w:rPr>
        <w:t>The</w:t>
      </w:r>
      <w:r>
        <w:rPr>
          <w:color w:val="231F20"/>
          <w:spacing w:val="-20"/>
        </w:rPr>
        <w:t xml:space="preserve"> </w:t>
      </w:r>
      <w:r>
        <w:rPr>
          <w:color w:val="231F20"/>
        </w:rPr>
        <w:t>study</w:t>
      </w:r>
      <w:r>
        <w:rPr>
          <w:color w:val="231F20"/>
          <w:spacing w:val="-20"/>
        </w:rPr>
        <w:t xml:space="preserve"> </w:t>
      </w:r>
      <w:r>
        <w:rPr>
          <w:color w:val="231F20"/>
        </w:rPr>
        <w:t>revealed</w:t>
      </w:r>
      <w:r>
        <w:rPr>
          <w:color w:val="231F20"/>
          <w:spacing w:val="-20"/>
        </w:rPr>
        <w:t xml:space="preserve"> </w:t>
      </w:r>
      <w:r>
        <w:rPr>
          <w:color w:val="231F20"/>
        </w:rPr>
        <w:t>that</w:t>
      </w:r>
      <w:r>
        <w:rPr>
          <w:color w:val="231F20"/>
          <w:spacing w:val="-20"/>
        </w:rPr>
        <w:t xml:space="preserve"> </w:t>
      </w:r>
      <w:r>
        <w:rPr>
          <w:color w:val="231F20"/>
        </w:rPr>
        <w:t>their</w:t>
      </w:r>
      <w:r>
        <w:rPr>
          <w:color w:val="231F20"/>
          <w:spacing w:val="-19"/>
        </w:rPr>
        <w:t xml:space="preserve"> </w:t>
      </w:r>
      <w:r>
        <w:rPr>
          <w:color w:val="231F20"/>
        </w:rPr>
        <w:t>OHRQoL</w:t>
      </w:r>
      <w:r>
        <w:rPr>
          <w:color w:val="231F20"/>
          <w:spacing w:val="-20"/>
        </w:rPr>
        <w:t xml:space="preserve"> </w:t>
      </w:r>
      <w:r>
        <w:rPr>
          <w:color w:val="231F20"/>
        </w:rPr>
        <w:t>significantly</w:t>
      </w:r>
      <w:r>
        <w:rPr>
          <w:color w:val="231F20"/>
          <w:spacing w:val="-20"/>
        </w:rPr>
        <w:t xml:space="preserve"> </w:t>
      </w:r>
      <w:r>
        <w:rPr>
          <w:color w:val="231F20"/>
          <w:spacing w:val="-3"/>
        </w:rPr>
        <w:t xml:space="preserve">improved </w:t>
      </w:r>
      <w:r>
        <w:rPr>
          <w:color w:val="231F20"/>
          <w:spacing w:val="4"/>
        </w:rPr>
        <w:t xml:space="preserve">after treatment, indicating </w:t>
      </w:r>
      <w:r>
        <w:rPr>
          <w:color w:val="231F20"/>
          <w:spacing w:val="3"/>
        </w:rPr>
        <w:t xml:space="preserve">that </w:t>
      </w:r>
      <w:r>
        <w:rPr>
          <w:color w:val="231F20"/>
          <w:spacing w:val="4"/>
        </w:rPr>
        <w:t xml:space="preserve">untreated anterior </w:t>
      </w:r>
      <w:r>
        <w:rPr>
          <w:color w:val="231F20"/>
        </w:rPr>
        <w:t xml:space="preserve">dental trauma experienced by the school children impacted their QoL </w:t>
      </w:r>
      <w:r>
        <w:rPr>
          <w:color w:val="231F20"/>
          <w:spacing w:val="-3"/>
        </w:rPr>
        <w:t>adversely.</w:t>
      </w:r>
    </w:p>
    <w:p w14:paraId="3C7D8D20" w14:textId="77777777" w:rsidR="00C73AC8" w:rsidRDefault="00000000">
      <w:pPr>
        <w:pStyle w:val="BodyText"/>
        <w:spacing w:before="122" w:line="252" w:lineRule="auto"/>
        <w:ind w:left="158" w:right="38" w:hanging="1"/>
        <w:jc w:val="both"/>
      </w:pPr>
      <w:r>
        <w:rPr>
          <w:color w:val="231F20"/>
          <w:spacing w:val="3"/>
        </w:rPr>
        <w:t xml:space="preserve">This </w:t>
      </w:r>
      <w:r>
        <w:rPr>
          <w:color w:val="231F20"/>
        </w:rPr>
        <w:t xml:space="preserve">was as  </w:t>
      </w:r>
      <w:r>
        <w:rPr>
          <w:color w:val="231F20"/>
          <w:spacing w:val="4"/>
        </w:rPr>
        <w:t xml:space="preserve">reported </w:t>
      </w:r>
      <w:r>
        <w:rPr>
          <w:color w:val="231F20"/>
        </w:rPr>
        <w:t xml:space="preserve">by  </w:t>
      </w:r>
      <w:r>
        <w:rPr>
          <w:color w:val="231F20"/>
          <w:spacing w:val="3"/>
        </w:rPr>
        <w:t xml:space="preserve">Bendo </w:t>
      </w:r>
      <w:r>
        <w:rPr>
          <w:i/>
          <w:color w:val="231F20"/>
        </w:rPr>
        <w:t xml:space="preserve">et  </w:t>
      </w:r>
      <w:r>
        <w:rPr>
          <w:i/>
          <w:color w:val="231F20"/>
          <w:spacing w:val="2"/>
        </w:rPr>
        <w:t>al.</w:t>
      </w:r>
      <w:r>
        <w:rPr>
          <w:color w:val="231F20"/>
          <w:spacing w:val="2"/>
          <w:vertAlign w:val="superscript"/>
        </w:rPr>
        <w:t>[27]</w:t>
      </w:r>
      <w:r>
        <w:rPr>
          <w:color w:val="231F20"/>
          <w:spacing w:val="2"/>
        </w:rPr>
        <w:t xml:space="preserve"> and </w:t>
      </w:r>
      <w:r>
        <w:rPr>
          <w:color w:val="231F20"/>
          <w:spacing w:val="-4"/>
        </w:rPr>
        <w:t xml:space="preserve">Fakhruddin  </w:t>
      </w:r>
      <w:r>
        <w:rPr>
          <w:i/>
          <w:color w:val="231F20"/>
        </w:rPr>
        <w:t xml:space="preserve">et </w:t>
      </w:r>
      <w:r>
        <w:rPr>
          <w:i/>
          <w:color w:val="231F20"/>
          <w:spacing w:val="2"/>
        </w:rPr>
        <w:t>al.</w:t>
      </w:r>
      <w:r>
        <w:rPr>
          <w:color w:val="231F20"/>
          <w:spacing w:val="2"/>
          <w:vertAlign w:val="superscript"/>
        </w:rPr>
        <w:t>[26]</w:t>
      </w:r>
      <w:r>
        <w:rPr>
          <w:color w:val="231F20"/>
          <w:spacing w:val="2"/>
        </w:rPr>
        <w:t xml:space="preserve"> </w:t>
      </w:r>
      <w:r>
        <w:rPr>
          <w:color w:val="231F20"/>
        </w:rPr>
        <w:t xml:space="preserve">in </w:t>
      </w:r>
      <w:r>
        <w:rPr>
          <w:color w:val="231F20"/>
          <w:spacing w:val="3"/>
        </w:rPr>
        <w:t xml:space="preserve">their studies </w:t>
      </w:r>
      <w:r>
        <w:rPr>
          <w:color w:val="231F20"/>
        </w:rPr>
        <w:t xml:space="preserve">in  </w:t>
      </w:r>
      <w:r>
        <w:rPr>
          <w:color w:val="231F20"/>
          <w:spacing w:val="2"/>
        </w:rPr>
        <w:t xml:space="preserve">which  </w:t>
      </w:r>
      <w:r>
        <w:rPr>
          <w:color w:val="231F20"/>
        </w:rPr>
        <w:t xml:space="preserve">a  </w:t>
      </w:r>
      <w:r>
        <w:rPr>
          <w:color w:val="231F20"/>
          <w:spacing w:val="3"/>
        </w:rPr>
        <w:t xml:space="preserve">higher </w:t>
      </w:r>
      <w:r>
        <w:rPr>
          <w:color w:val="231F20"/>
          <w:spacing w:val="4"/>
        </w:rPr>
        <w:t xml:space="preserve">proportion </w:t>
      </w:r>
      <w:r>
        <w:rPr>
          <w:color w:val="231F20"/>
          <w:spacing w:val="-29"/>
        </w:rPr>
        <w:t xml:space="preserve">of  </w:t>
      </w:r>
      <w:r>
        <w:rPr>
          <w:color w:val="231F20"/>
        </w:rPr>
        <w:t>the participants with untreated TDIs experienced a greater impact on their QoL. After they were treated, many of the participants no longer experienced the impact dental trauma had had on their daily lives. Dental treatment brought respite to them, thus improving their QoL. Oral health education and awareness should therefore be introduced into the</w:t>
      </w:r>
      <w:r>
        <w:rPr>
          <w:color w:val="231F20"/>
          <w:spacing w:val="-29"/>
        </w:rPr>
        <w:t xml:space="preserve"> </w:t>
      </w:r>
      <w:r>
        <w:rPr>
          <w:color w:val="231F20"/>
        </w:rPr>
        <w:t>school curriculum as part of efforts to prevent such trauma from occurring and to encourage prompt presentation at the dental clinic</w:t>
      </w:r>
      <w:r>
        <w:rPr>
          <w:color w:val="231F20"/>
          <w:spacing w:val="-6"/>
        </w:rPr>
        <w:t xml:space="preserve"> </w:t>
      </w:r>
      <w:r>
        <w:rPr>
          <w:color w:val="231F20"/>
        </w:rPr>
        <w:t>for</w:t>
      </w:r>
      <w:r>
        <w:rPr>
          <w:color w:val="231F20"/>
          <w:spacing w:val="-6"/>
        </w:rPr>
        <w:t xml:space="preserve"> </w:t>
      </w:r>
      <w:r>
        <w:rPr>
          <w:color w:val="231F20"/>
        </w:rPr>
        <w:t>immediate</w:t>
      </w:r>
      <w:r>
        <w:rPr>
          <w:color w:val="231F20"/>
          <w:spacing w:val="-6"/>
        </w:rPr>
        <w:t xml:space="preserve"> </w:t>
      </w:r>
      <w:r>
        <w:rPr>
          <w:color w:val="231F20"/>
        </w:rPr>
        <w:t>assessment</w:t>
      </w:r>
      <w:r>
        <w:rPr>
          <w:color w:val="231F20"/>
          <w:spacing w:val="-6"/>
        </w:rPr>
        <w:t xml:space="preserve"> </w:t>
      </w:r>
      <w:r>
        <w:rPr>
          <w:color w:val="231F20"/>
        </w:rPr>
        <w:t>and</w:t>
      </w:r>
      <w:r>
        <w:rPr>
          <w:color w:val="231F20"/>
          <w:spacing w:val="-6"/>
        </w:rPr>
        <w:t xml:space="preserve"> </w:t>
      </w:r>
      <w:r>
        <w:rPr>
          <w:color w:val="231F20"/>
        </w:rPr>
        <w:t>management,</w:t>
      </w:r>
      <w:r>
        <w:rPr>
          <w:color w:val="231F20"/>
          <w:spacing w:val="-6"/>
        </w:rPr>
        <w:t xml:space="preserve"> </w:t>
      </w:r>
      <w:r>
        <w:rPr>
          <w:color w:val="231F20"/>
        </w:rPr>
        <w:t>should</w:t>
      </w:r>
      <w:r>
        <w:rPr>
          <w:color w:val="231F20"/>
          <w:spacing w:val="-6"/>
        </w:rPr>
        <w:t xml:space="preserve"> </w:t>
      </w:r>
      <w:r>
        <w:rPr>
          <w:color w:val="231F20"/>
        </w:rPr>
        <w:t>the trauma</w:t>
      </w:r>
      <w:r>
        <w:rPr>
          <w:color w:val="231F20"/>
          <w:spacing w:val="-1"/>
        </w:rPr>
        <w:t xml:space="preserve"> </w:t>
      </w:r>
      <w:r>
        <w:rPr>
          <w:color w:val="231F20"/>
        </w:rPr>
        <w:t>occur.</w:t>
      </w:r>
    </w:p>
    <w:p w14:paraId="379BDFF7" w14:textId="77777777" w:rsidR="00C73AC8" w:rsidRDefault="00000000">
      <w:pPr>
        <w:pStyle w:val="BodyText"/>
        <w:spacing w:before="126" w:line="252" w:lineRule="auto"/>
        <w:ind w:left="158" w:right="43"/>
        <w:jc w:val="both"/>
      </w:pPr>
      <w:r>
        <w:rPr>
          <w:color w:val="231F20"/>
        </w:rPr>
        <w:t>It</w:t>
      </w:r>
      <w:r>
        <w:rPr>
          <w:color w:val="231F20"/>
          <w:spacing w:val="-8"/>
        </w:rPr>
        <w:t xml:space="preserve"> </w:t>
      </w:r>
      <w:r>
        <w:rPr>
          <w:color w:val="231F20"/>
        </w:rPr>
        <w:t>was</w:t>
      </w:r>
      <w:r>
        <w:rPr>
          <w:color w:val="231F20"/>
          <w:spacing w:val="-7"/>
        </w:rPr>
        <w:t xml:space="preserve"> </w:t>
      </w:r>
      <w:r>
        <w:rPr>
          <w:color w:val="231F20"/>
        </w:rPr>
        <w:t>observed</w:t>
      </w:r>
      <w:r>
        <w:rPr>
          <w:color w:val="231F20"/>
          <w:spacing w:val="-7"/>
        </w:rPr>
        <w:t xml:space="preserve"> </w:t>
      </w:r>
      <w:r>
        <w:rPr>
          <w:color w:val="231F20"/>
        </w:rPr>
        <w:t>in</w:t>
      </w:r>
      <w:r>
        <w:rPr>
          <w:color w:val="231F20"/>
          <w:spacing w:val="-7"/>
        </w:rPr>
        <w:t xml:space="preserve"> </w:t>
      </w:r>
      <w:r>
        <w:rPr>
          <w:color w:val="231F20"/>
        </w:rPr>
        <w:t>our</w:t>
      </w:r>
      <w:r>
        <w:rPr>
          <w:color w:val="231F20"/>
          <w:spacing w:val="-7"/>
        </w:rPr>
        <w:t xml:space="preserve"> </w:t>
      </w:r>
      <w:r>
        <w:rPr>
          <w:color w:val="231F20"/>
        </w:rPr>
        <w:t>study</w:t>
      </w:r>
      <w:r>
        <w:rPr>
          <w:color w:val="231F20"/>
          <w:spacing w:val="-7"/>
        </w:rPr>
        <w:t xml:space="preserve"> </w:t>
      </w:r>
      <w:r>
        <w:rPr>
          <w:color w:val="231F20"/>
        </w:rPr>
        <w:t>that</w:t>
      </w:r>
      <w:r>
        <w:rPr>
          <w:color w:val="231F20"/>
          <w:spacing w:val="-8"/>
        </w:rPr>
        <w:t xml:space="preserve"> </w:t>
      </w:r>
      <w:r>
        <w:rPr>
          <w:color w:val="231F20"/>
        </w:rPr>
        <w:t>before</w:t>
      </w:r>
      <w:r>
        <w:rPr>
          <w:color w:val="231F20"/>
          <w:spacing w:val="-7"/>
        </w:rPr>
        <w:t xml:space="preserve"> </w:t>
      </w:r>
      <w:r>
        <w:rPr>
          <w:color w:val="231F20"/>
        </w:rPr>
        <w:t>treatment,</w:t>
      </w:r>
      <w:r>
        <w:rPr>
          <w:color w:val="231F20"/>
          <w:spacing w:val="-7"/>
        </w:rPr>
        <w:t xml:space="preserve"> </w:t>
      </w:r>
      <w:r>
        <w:rPr>
          <w:color w:val="231F20"/>
        </w:rPr>
        <w:t>“being</w:t>
      </w:r>
      <w:r>
        <w:rPr>
          <w:color w:val="231F20"/>
          <w:spacing w:val="-7"/>
        </w:rPr>
        <w:t xml:space="preserve"> shy </w:t>
      </w:r>
      <w:r>
        <w:rPr>
          <w:color w:val="231F20"/>
        </w:rPr>
        <w:t>and</w:t>
      </w:r>
      <w:r>
        <w:rPr>
          <w:color w:val="231F20"/>
          <w:spacing w:val="24"/>
        </w:rPr>
        <w:t xml:space="preserve"> </w:t>
      </w:r>
      <w:r>
        <w:rPr>
          <w:color w:val="231F20"/>
        </w:rPr>
        <w:t>embarrassed”,</w:t>
      </w:r>
      <w:r>
        <w:rPr>
          <w:color w:val="231F20"/>
          <w:spacing w:val="24"/>
        </w:rPr>
        <w:t xml:space="preserve"> </w:t>
      </w:r>
      <w:r>
        <w:rPr>
          <w:color w:val="231F20"/>
        </w:rPr>
        <w:t>“pain”,</w:t>
      </w:r>
      <w:r>
        <w:rPr>
          <w:color w:val="231F20"/>
          <w:spacing w:val="24"/>
        </w:rPr>
        <w:t xml:space="preserve"> </w:t>
      </w:r>
      <w:r>
        <w:rPr>
          <w:color w:val="231F20"/>
        </w:rPr>
        <w:t>“avoiding</w:t>
      </w:r>
      <w:r>
        <w:rPr>
          <w:color w:val="231F20"/>
          <w:spacing w:val="25"/>
        </w:rPr>
        <w:t xml:space="preserve"> </w:t>
      </w:r>
      <w:r>
        <w:rPr>
          <w:color w:val="231F20"/>
        </w:rPr>
        <w:t>smiling</w:t>
      </w:r>
      <w:r>
        <w:rPr>
          <w:color w:val="231F20"/>
          <w:spacing w:val="24"/>
        </w:rPr>
        <w:t xml:space="preserve"> </w:t>
      </w:r>
      <w:r>
        <w:rPr>
          <w:color w:val="231F20"/>
        </w:rPr>
        <w:t>or</w:t>
      </w:r>
      <w:r>
        <w:rPr>
          <w:color w:val="231F20"/>
          <w:spacing w:val="24"/>
        </w:rPr>
        <w:t xml:space="preserve"> </w:t>
      </w:r>
      <w:r>
        <w:rPr>
          <w:color w:val="231F20"/>
        </w:rPr>
        <w:t>laughing”,</w:t>
      </w:r>
    </w:p>
    <w:p w14:paraId="71EBCA50" w14:textId="77777777" w:rsidR="00C73AC8" w:rsidRDefault="00000000">
      <w:pPr>
        <w:pStyle w:val="BodyText"/>
        <w:rPr>
          <w:sz w:val="22"/>
        </w:rPr>
      </w:pPr>
      <w:r>
        <w:br w:type="column"/>
      </w:r>
    </w:p>
    <w:p w14:paraId="7DBD591E" w14:textId="77777777" w:rsidR="00C73AC8" w:rsidRDefault="00000000">
      <w:pPr>
        <w:pStyle w:val="BodyText"/>
        <w:spacing w:before="161" w:line="252" w:lineRule="auto"/>
        <w:ind w:left="158" w:right="115"/>
        <w:jc w:val="both"/>
      </w:pPr>
      <w:r>
        <w:rPr>
          <w:color w:val="231F20"/>
        </w:rPr>
        <w:t xml:space="preserve">“concern about others’ thoughts”, and “being teased </w:t>
      </w:r>
      <w:r>
        <w:rPr>
          <w:color w:val="231F20"/>
          <w:spacing w:val="-3"/>
        </w:rPr>
        <w:t xml:space="preserve">by other </w:t>
      </w:r>
      <w:r>
        <w:rPr>
          <w:color w:val="231F20"/>
        </w:rPr>
        <w:t>children” were the most prevalent of the items that impacted negatively on participants’ QoL.</w:t>
      </w:r>
    </w:p>
    <w:p w14:paraId="6410D00E" w14:textId="77777777" w:rsidR="00C73AC8" w:rsidRDefault="00000000">
      <w:pPr>
        <w:pStyle w:val="BodyText"/>
        <w:spacing w:before="116" w:line="252" w:lineRule="auto"/>
        <w:ind w:left="158" w:right="114"/>
        <w:jc w:val="both"/>
      </w:pPr>
      <w:r>
        <w:rPr>
          <w:color w:val="231F20"/>
        </w:rPr>
        <w:t xml:space="preserve">After treatment </w:t>
      </w:r>
      <w:r>
        <w:rPr>
          <w:color w:val="231F20"/>
          <w:spacing w:val="-4"/>
        </w:rPr>
        <w:t xml:space="preserve">however, </w:t>
      </w:r>
      <w:r>
        <w:rPr>
          <w:color w:val="231F20"/>
        </w:rPr>
        <w:t>more than half of the participants whose</w:t>
      </w:r>
      <w:r>
        <w:rPr>
          <w:color w:val="231F20"/>
          <w:spacing w:val="-11"/>
        </w:rPr>
        <w:t xml:space="preserve"> </w:t>
      </w:r>
      <w:r>
        <w:rPr>
          <w:color w:val="231F20"/>
        </w:rPr>
        <w:t>QoL</w:t>
      </w:r>
      <w:r>
        <w:rPr>
          <w:color w:val="231F20"/>
          <w:spacing w:val="-10"/>
        </w:rPr>
        <w:t xml:space="preserve"> </w:t>
      </w:r>
      <w:r>
        <w:rPr>
          <w:color w:val="231F20"/>
        </w:rPr>
        <w:t>was</w:t>
      </w:r>
      <w:r>
        <w:rPr>
          <w:color w:val="231F20"/>
          <w:spacing w:val="-11"/>
        </w:rPr>
        <w:t xml:space="preserve"> </w:t>
      </w:r>
      <w:r>
        <w:rPr>
          <w:color w:val="231F20"/>
        </w:rPr>
        <w:t>impacted</w:t>
      </w:r>
      <w:r>
        <w:rPr>
          <w:color w:val="231F20"/>
          <w:spacing w:val="-10"/>
        </w:rPr>
        <w:t xml:space="preserve"> </w:t>
      </w:r>
      <w:r>
        <w:rPr>
          <w:color w:val="231F20"/>
        </w:rPr>
        <w:t>negatively</w:t>
      </w:r>
      <w:r>
        <w:rPr>
          <w:color w:val="231F20"/>
          <w:spacing w:val="-11"/>
        </w:rPr>
        <w:t xml:space="preserve"> </w:t>
      </w:r>
      <w:r>
        <w:rPr>
          <w:color w:val="231F20"/>
          <w:spacing w:val="-3"/>
        </w:rPr>
        <w:t>by</w:t>
      </w:r>
      <w:r>
        <w:rPr>
          <w:color w:val="231F20"/>
          <w:spacing w:val="-10"/>
        </w:rPr>
        <w:t xml:space="preserve"> </w:t>
      </w:r>
      <w:r>
        <w:rPr>
          <w:color w:val="231F20"/>
        </w:rPr>
        <w:t>trauma</w:t>
      </w:r>
      <w:r>
        <w:rPr>
          <w:color w:val="231F20"/>
          <w:spacing w:val="-10"/>
        </w:rPr>
        <w:t xml:space="preserve"> </w:t>
      </w:r>
      <w:r>
        <w:rPr>
          <w:color w:val="231F20"/>
        </w:rPr>
        <w:t>had</w:t>
      </w:r>
      <w:r>
        <w:rPr>
          <w:color w:val="231F20"/>
          <w:spacing w:val="-11"/>
        </w:rPr>
        <w:t xml:space="preserve"> </w:t>
      </w:r>
      <w:r>
        <w:rPr>
          <w:color w:val="231F20"/>
        </w:rPr>
        <w:t>a</w:t>
      </w:r>
      <w:r>
        <w:rPr>
          <w:color w:val="231F20"/>
          <w:spacing w:val="-10"/>
        </w:rPr>
        <w:t xml:space="preserve"> </w:t>
      </w:r>
      <w:r>
        <w:rPr>
          <w:color w:val="231F20"/>
          <w:spacing w:val="-3"/>
        </w:rPr>
        <w:t xml:space="preserve">positive </w:t>
      </w:r>
      <w:r>
        <w:rPr>
          <w:color w:val="231F20"/>
        </w:rPr>
        <w:t xml:space="preserve">feedback in all but one of these same item-specific impacts. This </w:t>
      </w:r>
      <w:r>
        <w:rPr>
          <w:color w:val="231F20"/>
          <w:spacing w:val="-3"/>
        </w:rPr>
        <w:t xml:space="preserve">may </w:t>
      </w:r>
      <w:r>
        <w:rPr>
          <w:color w:val="231F20"/>
        </w:rPr>
        <w:t xml:space="preserve">be a pointer to the fact that the restorations </w:t>
      </w:r>
      <w:r>
        <w:rPr>
          <w:color w:val="231F20"/>
          <w:spacing w:val="-5"/>
        </w:rPr>
        <w:t xml:space="preserve">were </w:t>
      </w:r>
      <w:r>
        <w:rPr>
          <w:color w:val="231F20"/>
        </w:rPr>
        <w:t xml:space="preserve">aesthetically pleasing such that the social interactions of the participants improved significantly without avoiding </w:t>
      </w:r>
      <w:r>
        <w:rPr>
          <w:color w:val="231F20"/>
          <w:spacing w:val="-3"/>
        </w:rPr>
        <w:t xml:space="preserve">smiling </w:t>
      </w:r>
      <w:r>
        <w:rPr>
          <w:color w:val="231F20"/>
        </w:rPr>
        <w:t>or</w:t>
      </w:r>
      <w:r>
        <w:rPr>
          <w:color w:val="231F20"/>
          <w:spacing w:val="-8"/>
        </w:rPr>
        <w:t xml:space="preserve"> </w:t>
      </w:r>
      <w:r>
        <w:rPr>
          <w:color w:val="231F20"/>
        </w:rPr>
        <w:t>laughing</w:t>
      </w:r>
      <w:r>
        <w:rPr>
          <w:color w:val="231F20"/>
          <w:spacing w:val="-7"/>
        </w:rPr>
        <w:t xml:space="preserve"> </w:t>
      </w:r>
      <w:r>
        <w:rPr>
          <w:color w:val="231F20"/>
        </w:rPr>
        <w:t>and</w:t>
      </w:r>
      <w:r>
        <w:rPr>
          <w:color w:val="231F20"/>
          <w:spacing w:val="-7"/>
        </w:rPr>
        <w:t xml:space="preserve"> </w:t>
      </w:r>
      <w:r>
        <w:rPr>
          <w:color w:val="231F20"/>
        </w:rPr>
        <w:t>being</w:t>
      </w:r>
      <w:r>
        <w:rPr>
          <w:color w:val="231F20"/>
          <w:spacing w:val="-8"/>
        </w:rPr>
        <w:t xml:space="preserve"> </w:t>
      </w:r>
      <w:r>
        <w:rPr>
          <w:color w:val="231F20"/>
        </w:rPr>
        <w:t>shy</w:t>
      </w:r>
      <w:r>
        <w:rPr>
          <w:color w:val="231F20"/>
          <w:spacing w:val="-7"/>
        </w:rPr>
        <w:t xml:space="preserve"> </w:t>
      </w:r>
      <w:r>
        <w:rPr>
          <w:color w:val="231F20"/>
        </w:rPr>
        <w:t>or</w:t>
      </w:r>
      <w:r>
        <w:rPr>
          <w:color w:val="231F20"/>
          <w:spacing w:val="-7"/>
        </w:rPr>
        <w:t xml:space="preserve"> </w:t>
      </w:r>
      <w:r>
        <w:rPr>
          <w:color w:val="231F20"/>
        </w:rPr>
        <w:t>embarrassed</w:t>
      </w:r>
      <w:r>
        <w:rPr>
          <w:color w:val="231F20"/>
          <w:spacing w:val="-8"/>
        </w:rPr>
        <w:t xml:space="preserve"> </w:t>
      </w:r>
      <w:r>
        <w:rPr>
          <w:color w:val="231F20"/>
        </w:rPr>
        <w:t>or</w:t>
      </w:r>
      <w:r>
        <w:rPr>
          <w:color w:val="231F20"/>
          <w:spacing w:val="-7"/>
        </w:rPr>
        <w:t xml:space="preserve"> </w:t>
      </w:r>
      <w:r>
        <w:rPr>
          <w:color w:val="231F20"/>
        </w:rPr>
        <w:t>concerned</w:t>
      </w:r>
      <w:r>
        <w:rPr>
          <w:color w:val="231F20"/>
          <w:spacing w:val="-7"/>
        </w:rPr>
        <w:t xml:space="preserve"> </w:t>
      </w:r>
      <w:r>
        <w:rPr>
          <w:color w:val="231F20"/>
          <w:spacing w:val="-3"/>
        </w:rPr>
        <w:t xml:space="preserve">about </w:t>
      </w:r>
      <w:r>
        <w:rPr>
          <w:color w:val="231F20"/>
        </w:rPr>
        <w:t>what others</w:t>
      </w:r>
      <w:r>
        <w:rPr>
          <w:color w:val="231F20"/>
          <w:spacing w:val="-1"/>
        </w:rPr>
        <w:t xml:space="preserve"> </w:t>
      </w:r>
      <w:r>
        <w:rPr>
          <w:color w:val="231F20"/>
        </w:rPr>
        <w:t>thought.</w:t>
      </w:r>
    </w:p>
    <w:p w14:paraId="740A822C" w14:textId="77777777" w:rsidR="00C73AC8" w:rsidRDefault="00000000">
      <w:pPr>
        <w:pStyle w:val="BodyText"/>
        <w:spacing w:before="112" w:line="252" w:lineRule="auto"/>
        <w:ind w:left="158" w:right="110"/>
        <w:jc w:val="both"/>
      </w:pPr>
      <w:r>
        <w:rPr>
          <w:color w:val="231F20"/>
          <w:spacing w:val="3"/>
        </w:rPr>
        <w:t xml:space="preserve">Each </w:t>
      </w:r>
      <w:r>
        <w:rPr>
          <w:color w:val="231F20"/>
          <w:spacing w:val="5"/>
        </w:rPr>
        <w:t xml:space="preserve">item-specific </w:t>
      </w:r>
      <w:r>
        <w:rPr>
          <w:color w:val="231F20"/>
          <w:spacing w:val="4"/>
        </w:rPr>
        <w:t xml:space="preserve">impact </w:t>
      </w:r>
      <w:r>
        <w:rPr>
          <w:color w:val="231F20"/>
          <w:spacing w:val="3"/>
        </w:rPr>
        <w:t xml:space="preserve">had </w:t>
      </w:r>
      <w:r>
        <w:rPr>
          <w:color w:val="231F20"/>
          <w:spacing w:val="2"/>
        </w:rPr>
        <w:t xml:space="preserve">an </w:t>
      </w:r>
      <w:r>
        <w:rPr>
          <w:color w:val="231F20"/>
          <w:spacing w:val="4"/>
        </w:rPr>
        <w:t xml:space="preserve">increasing number </w:t>
      </w:r>
      <w:r>
        <w:rPr>
          <w:color w:val="231F20"/>
          <w:spacing w:val="-4"/>
        </w:rPr>
        <w:t xml:space="preserve">of </w:t>
      </w:r>
      <w:r>
        <w:rPr>
          <w:color w:val="231F20"/>
        </w:rPr>
        <w:t>participants with no impact of dental trauma on their QoL after</w:t>
      </w:r>
      <w:r>
        <w:rPr>
          <w:color w:val="231F20"/>
          <w:spacing w:val="-26"/>
        </w:rPr>
        <w:t xml:space="preserve"> </w:t>
      </w:r>
      <w:r>
        <w:rPr>
          <w:color w:val="231F20"/>
        </w:rPr>
        <w:t>treatment</w:t>
      </w:r>
      <w:r>
        <w:rPr>
          <w:color w:val="231F20"/>
          <w:spacing w:val="-25"/>
        </w:rPr>
        <w:t xml:space="preserve"> </w:t>
      </w:r>
      <w:r>
        <w:rPr>
          <w:color w:val="231F20"/>
          <w:spacing w:val="-3"/>
        </w:rPr>
        <w:t>when</w:t>
      </w:r>
      <w:r>
        <w:rPr>
          <w:color w:val="231F20"/>
          <w:spacing w:val="-26"/>
        </w:rPr>
        <w:t xml:space="preserve"> </w:t>
      </w:r>
      <w:r>
        <w:rPr>
          <w:color w:val="231F20"/>
        </w:rPr>
        <w:t>compared</w:t>
      </w:r>
      <w:r>
        <w:rPr>
          <w:color w:val="231F20"/>
          <w:spacing w:val="-25"/>
        </w:rPr>
        <w:t xml:space="preserve"> </w:t>
      </w:r>
      <w:r>
        <w:rPr>
          <w:color w:val="231F20"/>
        </w:rPr>
        <w:t>to</w:t>
      </w:r>
      <w:r>
        <w:rPr>
          <w:color w:val="231F20"/>
          <w:spacing w:val="-26"/>
        </w:rPr>
        <w:t xml:space="preserve"> </w:t>
      </w:r>
      <w:r>
        <w:rPr>
          <w:color w:val="231F20"/>
        </w:rPr>
        <w:t>the</w:t>
      </w:r>
      <w:r>
        <w:rPr>
          <w:color w:val="231F20"/>
          <w:spacing w:val="-25"/>
        </w:rPr>
        <w:t xml:space="preserve"> </w:t>
      </w:r>
      <w:r>
        <w:rPr>
          <w:color w:val="231F20"/>
        </w:rPr>
        <w:t>number</w:t>
      </w:r>
      <w:r>
        <w:rPr>
          <w:color w:val="231F20"/>
          <w:spacing w:val="-25"/>
        </w:rPr>
        <w:t xml:space="preserve"> </w:t>
      </w:r>
      <w:r>
        <w:rPr>
          <w:color w:val="231F20"/>
        </w:rPr>
        <w:t>before</w:t>
      </w:r>
      <w:r>
        <w:rPr>
          <w:color w:val="231F20"/>
          <w:spacing w:val="-26"/>
        </w:rPr>
        <w:t xml:space="preserve"> </w:t>
      </w:r>
      <w:r>
        <w:rPr>
          <w:color w:val="231F20"/>
        </w:rPr>
        <w:t>treatment.</w:t>
      </w:r>
    </w:p>
    <w:p w14:paraId="5230D110" w14:textId="77777777" w:rsidR="00C73AC8" w:rsidRDefault="00000000">
      <w:pPr>
        <w:pStyle w:val="BodyText"/>
        <w:spacing w:before="117" w:line="249" w:lineRule="auto"/>
        <w:ind w:left="158" w:right="110"/>
        <w:jc w:val="both"/>
      </w:pPr>
      <w:r>
        <w:rPr>
          <w:color w:val="231F20"/>
          <w:spacing w:val="-3"/>
        </w:rPr>
        <w:t xml:space="preserve">However, </w:t>
      </w:r>
      <w:r>
        <w:rPr>
          <w:color w:val="231F20"/>
        </w:rPr>
        <w:t xml:space="preserve">regarding the “chewing difficulty” item-specific impact in the functional limitation domain, this impacted negatively on the treated participants’ QoL much more </w:t>
      </w:r>
      <w:r>
        <w:rPr>
          <w:color w:val="231F20"/>
          <w:spacing w:val="-3"/>
        </w:rPr>
        <w:t xml:space="preserve">after </w:t>
      </w:r>
      <w:r>
        <w:rPr>
          <w:color w:val="231F20"/>
        </w:rPr>
        <w:t>treatment</w:t>
      </w:r>
      <w:r>
        <w:rPr>
          <w:color w:val="231F20"/>
          <w:spacing w:val="-11"/>
        </w:rPr>
        <w:t xml:space="preserve"> </w:t>
      </w:r>
      <w:r>
        <w:rPr>
          <w:color w:val="231F20"/>
        </w:rPr>
        <w:t>(90.2%)</w:t>
      </w:r>
      <w:r>
        <w:rPr>
          <w:color w:val="231F20"/>
          <w:spacing w:val="-10"/>
        </w:rPr>
        <w:t xml:space="preserve"> </w:t>
      </w:r>
      <w:r>
        <w:rPr>
          <w:color w:val="231F20"/>
        </w:rPr>
        <w:t>than</w:t>
      </w:r>
      <w:r>
        <w:rPr>
          <w:color w:val="231F20"/>
          <w:spacing w:val="-10"/>
        </w:rPr>
        <w:t xml:space="preserve"> </w:t>
      </w:r>
      <w:r>
        <w:rPr>
          <w:color w:val="231F20"/>
        </w:rPr>
        <w:t>before</w:t>
      </w:r>
      <w:r>
        <w:rPr>
          <w:color w:val="231F20"/>
          <w:spacing w:val="-10"/>
        </w:rPr>
        <w:t xml:space="preserve"> </w:t>
      </w:r>
      <w:r>
        <w:rPr>
          <w:color w:val="231F20"/>
        </w:rPr>
        <w:t>they</w:t>
      </w:r>
      <w:r>
        <w:rPr>
          <w:color w:val="231F20"/>
          <w:spacing w:val="-10"/>
        </w:rPr>
        <w:t xml:space="preserve"> </w:t>
      </w:r>
      <w:r>
        <w:rPr>
          <w:color w:val="231F20"/>
        </w:rPr>
        <w:t>were</w:t>
      </w:r>
      <w:r>
        <w:rPr>
          <w:color w:val="231F20"/>
          <w:spacing w:val="-10"/>
        </w:rPr>
        <w:t xml:space="preserve"> </w:t>
      </w:r>
      <w:r>
        <w:rPr>
          <w:color w:val="231F20"/>
        </w:rPr>
        <w:t>treated</w:t>
      </w:r>
      <w:r>
        <w:rPr>
          <w:color w:val="231F20"/>
          <w:spacing w:val="-11"/>
        </w:rPr>
        <w:t xml:space="preserve"> </w:t>
      </w:r>
      <w:r>
        <w:rPr>
          <w:color w:val="231F20"/>
        </w:rPr>
        <w:t>(45.1%).</w:t>
      </w:r>
      <w:r>
        <w:rPr>
          <w:color w:val="231F20"/>
          <w:spacing w:val="-19"/>
        </w:rPr>
        <w:t xml:space="preserve"> </w:t>
      </w:r>
      <w:r>
        <w:rPr>
          <w:color w:val="231F20"/>
        </w:rPr>
        <w:t xml:space="preserve">The participants may have been uncomfortable still, not being able to chew or bite with the restored tooth. This </w:t>
      </w:r>
      <w:r>
        <w:rPr>
          <w:color w:val="231F20"/>
          <w:spacing w:val="-3"/>
        </w:rPr>
        <w:t xml:space="preserve">may </w:t>
      </w:r>
      <w:r>
        <w:rPr>
          <w:color w:val="231F20"/>
        </w:rPr>
        <w:t xml:space="preserve">not </w:t>
      </w:r>
      <w:r>
        <w:rPr>
          <w:color w:val="231F20"/>
          <w:spacing w:val="-6"/>
        </w:rPr>
        <w:t xml:space="preserve">be </w:t>
      </w:r>
      <w:r>
        <w:rPr>
          <w:color w:val="231F20"/>
        </w:rPr>
        <w:t>unconnected</w:t>
      </w:r>
      <w:r>
        <w:rPr>
          <w:color w:val="231F20"/>
          <w:spacing w:val="-17"/>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post-operative</w:t>
      </w:r>
      <w:r>
        <w:rPr>
          <w:color w:val="231F20"/>
          <w:spacing w:val="-17"/>
        </w:rPr>
        <w:t xml:space="preserve"> </w:t>
      </w:r>
      <w:r>
        <w:rPr>
          <w:color w:val="231F20"/>
        </w:rPr>
        <w:t>instructions</w:t>
      </w:r>
      <w:r>
        <w:rPr>
          <w:color w:val="231F20"/>
          <w:spacing w:val="-16"/>
        </w:rPr>
        <w:t xml:space="preserve"> </w:t>
      </w:r>
      <w:r>
        <w:rPr>
          <w:color w:val="231F20"/>
        </w:rPr>
        <w:t>that</w:t>
      </w:r>
      <w:r>
        <w:rPr>
          <w:color w:val="231F20"/>
          <w:spacing w:val="-16"/>
        </w:rPr>
        <w:t xml:space="preserve"> </w:t>
      </w:r>
      <w:r>
        <w:rPr>
          <w:color w:val="231F20"/>
        </w:rPr>
        <w:t>were</w:t>
      </w:r>
      <w:r>
        <w:rPr>
          <w:color w:val="231F20"/>
          <w:spacing w:val="-17"/>
        </w:rPr>
        <w:t xml:space="preserve"> </w:t>
      </w:r>
      <w:r>
        <w:rPr>
          <w:color w:val="231F20"/>
        </w:rPr>
        <w:t>given to them, possibly making them very conscious not to bite with</w:t>
      </w:r>
      <w:r>
        <w:rPr>
          <w:color w:val="231F20"/>
          <w:spacing w:val="-8"/>
        </w:rPr>
        <w:t xml:space="preserve"> </w:t>
      </w:r>
      <w:r>
        <w:rPr>
          <w:color w:val="231F20"/>
        </w:rPr>
        <w:t>their</w:t>
      </w:r>
      <w:r>
        <w:rPr>
          <w:color w:val="231F20"/>
          <w:spacing w:val="-8"/>
        </w:rPr>
        <w:t xml:space="preserve"> </w:t>
      </w:r>
      <w:r>
        <w:rPr>
          <w:color w:val="231F20"/>
        </w:rPr>
        <w:t>anterior</w:t>
      </w:r>
      <w:r>
        <w:rPr>
          <w:color w:val="231F20"/>
          <w:spacing w:val="-7"/>
        </w:rPr>
        <w:t xml:space="preserve"> </w:t>
      </w:r>
      <w:r>
        <w:rPr>
          <w:color w:val="231F20"/>
        </w:rPr>
        <w:t>teeth.</w:t>
      </w:r>
      <w:r>
        <w:rPr>
          <w:color w:val="231F20"/>
          <w:spacing w:val="-18"/>
        </w:rPr>
        <w:t xml:space="preserve"> </w:t>
      </w:r>
      <w:r>
        <w:rPr>
          <w:color w:val="231F20"/>
        </w:rPr>
        <w:t>This</w:t>
      </w:r>
      <w:r>
        <w:rPr>
          <w:color w:val="231F20"/>
          <w:spacing w:val="-7"/>
        </w:rPr>
        <w:t xml:space="preserve"> </w:t>
      </w:r>
      <w:r>
        <w:rPr>
          <w:color w:val="231F20"/>
        </w:rPr>
        <w:t>was</w:t>
      </w:r>
      <w:r>
        <w:rPr>
          <w:color w:val="231F20"/>
          <w:spacing w:val="-8"/>
        </w:rPr>
        <w:t xml:space="preserve"> </w:t>
      </w:r>
      <w:r>
        <w:rPr>
          <w:color w:val="231F20"/>
        </w:rPr>
        <w:t>in</w:t>
      </w:r>
      <w:r>
        <w:rPr>
          <w:color w:val="231F20"/>
          <w:spacing w:val="-8"/>
        </w:rPr>
        <w:t xml:space="preserve"> </w:t>
      </w:r>
      <w:r>
        <w:rPr>
          <w:color w:val="231F20"/>
        </w:rPr>
        <w:t>keeping</w:t>
      </w:r>
      <w:r>
        <w:rPr>
          <w:color w:val="231F20"/>
          <w:spacing w:val="-7"/>
        </w:rPr>
        <w:t xml:space="preserve"> </w:t>
      </w:r>
      <w:r>
        <w:rPr>
          <w:color w:val="231F20"/>
        </w:rPr>
        <w:t>with</w:t>
      </w:r>
      <w:r>
        <w:rPr>
          <w:color w:val="231F20"/>
          <w:spacing w:val="-8"/>
        </w:rPr>
        <w:t xml:space="preserve"> </w:t>
      </w:r>
      <w:r>
        <w:rPr>
          <w:color w:val="231F20"/>
        </w:rPr>
        <w:t>findings</w:t>
      </w:r>
      <w:r>
        <w:rPr>
          <w:color w:val="231F20"/>
          <w:spacing w:val="-7"/>
        </w:rPr>
        <w:t xml:space="preserve"> </w:t>
      </w:r>
      <w:r>
        <w:rPr>
          <w:color w:val="231F20"/>
          <w:spacing w:val="-3"/>
        </w:rPr>
        <w:t>by Fakhruddin</w:t>
      </w:r>
      <w:r>
        <w:rPr>
          <w:color w:val="231F20"/>
          <w:spacing w:val="-13"/>
        </w:rPr>
        <w:t xml:space="preserve"> </w:t>
      </w:r>
      <w:r>
        <w:rPr>
          <w:i/>
          <w:color w:val="231F20"/>
        </w:rPr>
        <w:t>et</w:t>
      </w:r>
      <w:r>
        <w:rPr>
          <w:i/>
          <w:color w:val="231F20"/>
          <w:spacing w:val="-11"/>
        </w:rPr>
        <w:t xml:space="preserve"> </w:t>
      </w:r>
      <w:r>
        <w:rPr>
          <w:i/>
          <w:color w:val="231F20"/>
        </w:rPr>
        <w:t>al.</w:t>
      </w:r>
      <w:r>
        <w:rPr>
          <w:color w:val="231F20"/>
          <w:vertAlign w:val="superscript"/>
        </w:rPr>
        <w:t>[26]</w:t>
      </w:r>
      <w:r>
        <w:rPr>
          <w:color w:val="231F20"/>
          <w:spacing w:val="-11"/>
        </w:rPr>
        <w:t xml:space="preserve"> </w:t>
      </w:r>
      <w:r>
        <w:rPr>
          <w:color w:val="231F20"/>
        </w:rPr>
        <w:t>and</w:t>
      </w:r>
      <w:r>
        <w:rPr>
          <w:color w:val="231F20"/>
          <w:spacing w:val="-11"/>
        </w:rPr>
        <w:t xml:space="preserve"> </w:t>
      </w:r>
      <w:r>
        <w:rPr>
          <w:color w:val="231F20"/>
        </w:rPr>
        <w:t>Bendo</w:t>
      </w:r>
      <w:r>
        <w:rPr>
          <w:color w:val="231F20"/>
          <w:spacing w:val="-11"/>
        </w:rPr>
        <w:t xml:space="preserve"> </w:t>
      </w:r>
      <w:r>
        <w:rPr>
          <w:i/>
          <w:color w:val="231F20"/>
        </w:rPr>
        <w:t>et</w:t>
      </w:r>
      <w:r>
        <w:rPr>
          <w:i/>
          <w:color w:val="231F20"/>
          <w:spacing w:val="-11"/>
        </w:rPr>
        <w:t xml:space="preserve"> </w:t>
      </w:r>
      <w:r>
        <w:rPr>
          <w:i/>
          <w:color w:val="231F20"/>
        </w:rPr>
        <w:t>al.</w:t>
      </w:r>
      <w:r>
        <w:rPr>
          <w:color w:val="231F20"/>
          <w:vertAlign w:val="superscript"/>
        </w:rPr>
        <w:t>[27]</w:t>
      </w:r>
      <w:r>
        <w:rPr>
          <w:color w:val="231F20"/>
          <w:spacing w:val="-11"/>
        </w:rPr>
        <w:t xml:space="preserve"> </w:t>
      </w:r>
      <w:r>
        <w:rPr>
          <w:color w:val="231F20"/>
          <w:spacing w:val="-3"/>
        </w:rPr>
        <w:t>where</w:t>
      </w:r>
      <w:r>
        <w:rPr>
          <w:color w:val="231F20"/>
          <w:spacing w:val="-11"/>
        </w:rPr>
        <w:t xml:space="preserve"> </w:t>
      </w:r>
      <w:r>
        <w:rPr>
          <w:color w:val="231F20"/>
        </w:rPr>
        <w:t>a</w:t>
      </w:r>
      <w:r>
        <w:rPr>
          <w:color w:val="231F20"/>
          <w:spacing w:val="-11"/>
        </w:rPr>
        <w:t xml:space="preserve"> </w:t>
      </w:r>
      <w:r>
        <w:rPr>
          <w:color w:val="231F20"/>
        </w:rPr>
        <w:t>high</w:t>
      </w:r>
      <w:r>
        <w:rPr>
          <w:color w:val="231F20"/>
          <w:spacing w:val="-11"/>
        </w:rPr>
        <w:t xml:space="preserve"> </w:t>
      </w:r>
      <w:r>
        <w:rPr>
          <w:color w:val="231F20"/>
          <w:spacing w:val="-14"/>
        </w:rPr>
        <w:t xml:space="preserve">proportion </w:t>
      </w:r>
      <w:r>
        <w:rPr>
          <w:color w:val="231F20"/>
        </w:rPr>
        <w:t>of</w:t>
      </w:r>
      <w:r>
        <w:rPr>
          <w:color w:val="231F20"/>
          <w:spacing w:val="-23"/>
        </w:rPr>
        <w:t xml:space="preserve"> </w:t>
      </w:r>
      <w:r>
        <w:rPr>
          <w:color w:val="231F20"/>
        </w:rPr>
        <w:t>the</w:t>
      </w:r>
      <w:r>
        <w:rPr>
          <w:color w:val="231F20"/>
          <w:spacing w:val="-23"/>
        </w:rPr>
        <w:t xml:space="preserve"> </w:t>
      </w:r>
      <w:r>
        <w:rPr>
          <w:color w:val="231F20"/>
        </w:rPr>
        <w:t>treated</w:t>
      </w:r>
      <w:r>
        <w:rPr>
          <w:color w:val="231F20"/>
          <w:spacing w:val="-23"/>
        </w:rPr>
        <w:t xml:space="preserve"> </w:t>
      </w:r>
      <w:r>
        <w:rPr>
          <w:color w:val="231F20"/>
        </w:rPr>
        <w:t>patients</w:t>
      </w:r>
      <w:r>
        <w:rPr>
          <w:color w:val="231F20"/>
          <w:spacing w:val="-23"/>
        </w:rPr>
        <w:t xml:space="preserve"> </w:t>
      </w:r>
      <w:r>
        <w:rPr>
          <w:color w:val="231F20"/>
        </w:rPr>
        <w:t>still</w:t>
      </w:r>
      <w:r>
        <w:rPr>
          <w:color w:val="231F20"/>
          <w:spacing w:val="-23"/>
        </w:rPr>
        <w:t xml:space="preserve"> </w:t>
      </w:r>
      <w:r>
        <w:rPr>
          <w:color w:val="231F20"/>
        </w:rPr>
        <w:t>had</w:t>
      </w:r>
      <w:r>
        <w:rPr>
          <w:color w:val="231F20"/>
          <w:spacing w:val="-23"/>
        </w:rPr>
        <w:t xml:space="preserve"> </w:t>
      </w:r>
      <w:r>
        <w:rPr>
          <w:color w:val="231F20"/>
        </w:rPr>
        <w:t>chewing</w:t>
      </w:r>
      <w:r>
        <w:rPr>
          <w:color w:val="231F20"/>
          <w:spacing w:val="-23"/>
        </w:rPr>
        <w:t xml:space="preserve"> </w:t>
      </w:r>
      <w:r>
        <w:rPr>
          <w:color w:val="231F20"/>
        </w:rPr>
        <w:t>difficulties</w:t>
      </w:r>
      <w:r>
        <w:rPr>
          <w:color w:val="231F20"/>
          <w:spacing w:val="-23"/>
        </w:rPr>
        <w:t xml:space="preserve"> </w:t>
      </w:r>
      <w:r>
        <w:rPr>
          <w:color w:val="231F20"/>
        </w:rPr>
        <w:t>though</w:t>
      </w:r>
      <w:r>
        <w:rPr>
          <w:color w:val="231F20"/>
          <w:spacing w:val="-23"/>
        </w:rPr>
        <w:t xml:space="preserve"> </w:t>
      </w:r>
      <w:r>
        <w:rPr>
          <w:color w:val="231F20"/>
        </w:rPr>
        <w:t>they were more aesthetically pleased and related better socially in terms of their social</w:t>
      </w:r>
      <w:r>
        <w:rPr>
          <w:color w:val="231F20"/>
          <w:spacing w:val="-1"/>
        </w:rPr>
        <w:t xml:space="preserve"> </w:t>
      </w:r>
      <w:r>
        <w:rPr>
          <w:color w:val="231F20"/>
        </w:rPr>
        <w:t>well-being.</w:t>
      </w:r>
    </w:p>
    <w:p w14:paraId="35D12F0D" w14:textId="77777777" w:rsidR="00C73AC8" w:rsidRDefault="00000000">
      <w:pPr>
        <w:pStyle w:val="BodyText"/>
        <w:spacing w:before="134" w:line="252" w:lineRule="auto"/>
        <w:ind w:left="158" w:right="111"/>
        <w:jc w:val="both"/>
      </w:pPr>
      <w:r>
        <w:rPr>
          <w:color w:val="231F20"/>
          <w:spacing w:val="4"/>
        </w:rPr>
        <w:t xml:space="preserve">Restoring </w:t>
      </w:r>
      <w:r>
        <w:rPr>
          <w:color w:val="231F20"/>
          <w:spacing w:val="3"/>
        </w:rPr>
        <w:t xml:space="preserve">the </w:t>
      </w:r>
      <w:r>
        <w:rPr>
          <w:color w:val="231F20"/>
          <w:spacing w:val="4"/>
        </w:rPr>
        <w:t xml:space="preserve">teeth </w:t>
      </w:r>
      <w:r>
        <w:rPr>
          <w:color w:val="231F20"/>
          <w:spacing w:val="2"/>
        </w:rPr>
        <w:t xml:space="preserve">of </w:t>
      </w:r>
      <w:r>
        <w:rPr>
          <w:color w:val="231F20"/>
          <w:spacing w:val="4"/>
        </w:rPr>
        <w:t xml:space="preserve">participants </w:t>
      </w:r>
      <w:r>
        <w:rPr>
          <w:color w:val="231F20"/>
          <w:spacing w:val="2"/>
        </w:rPr>
        <w:t xml:space="preserve">in </w:t>
      </w:r>
      <w:r>
        <w:rPr>
          <w:color w:val="231F20"/>
          <w:spacing w:val="3"/>
        </w:rPr>
        <w:t xml:space="preserve">this </w:t>
      </w:r>
      <w:r>
        <w:rPr>
          <w:color w:val="231F20"/>
          <w:spacing w:val="4"/>
        </w:rPr>
        <w:t xml:space="preserve">study </w:t>
      </w:r>
      <w:r>
        <w:rPr>
          <w:color w:val="231F20"/>
          <w:spacing w:val="3"/>
        </w:rPr>
        <w:t xml:space="preserve">did </w:t>
      </w:r>
      <w:r>
        <w:rPr>
          <w:color w:val="231F20"/>
        </w:rPr>
        <w:t xml:space="preserve">not completely eliminate the impact of TDIs on QoL, </w:t>
      </w:r>
      <w:r>
        <w:rPr>
          <w:color w:val="231F20"/>
          <w:spacing w:val="-3"/>
        </w:rPr>
        <w:t xml:space="preserve">especially </w:t>
      </w:r>
      <w:r>
        <w:rPr>
          <w:color w:val="231F20"/>
        </w:rPr>
        <w:t>with</w:t>
      </w:r>
      <w:r>
        <w:rPr>
          <w:color w:val="231F20"/>
          <w:spacing w:val="-19"/>
        </w:rPr>
        <w:t xml:space="preserve"> </w:t>
      </w:r>
      <w:r>
        <w:rPr>
          <w:color w:val="231F20"/>
          <w:spacing w:val="-3"/>
        </w:rPr>
        <w:t>regards</w:t>
      </w:r>
      <w:r>
        <w:rPr>
          <w:color w:val="231F20"/>
          <w:spacing w:val="-19"/>
        </w:rPr>
        <w:t xml:space="preserve"> </w:t>
      </w:r>
      <w:r>
        <w:rPr>
          <w:color w:val="231F20"/>
        </w:rPr>
        <w:t>to</w:t>
      </w:r>
      <w:r>
        <w:rPr>
          <w:color w:val="231F20"/>
          <w:spacing w:val="-19"/>
        </w:rPr>
        <w:t xml:space="preserve"> </w:t>
      </w:r>
      <w:r>
        <w:rPr>
          <w:color w:val="231F20"/>
        </w:rPr>
        <w:t>social</w:t>
      </w:r>
      <w:r>
        <w:rPr>
          <w:color w:val="231F20"/>
          <w:spacing w:val="-19"/>
        </w:rPr>
        <w:t xml:space="preserve"> </w:t>
      </w:r>
      <w:r>
        <w:rPr>
          <w:color w:val="231F20"/>
          <w:spacing w:val="-3"/>
        </w:rPr>
        <w:t>well-being</w:t>
      </w:r>
      <w:r>
        <w:rPr>
          <w:color w:val="231F20"/>
          <w:spacing w:val="-20"/>
        </w:rPr>
        <w:t xml:space="preserve"> </w:t>
      </w:r>
      <w:r>
        <w:rPr>
          <w:color w:val="231F20"/>
          <w:spacing w:val="-3"/>
        </w:rPr>
        <w:t>where</w:t>
      </w:r>
      <w:r>
        <w:rPr>
          <w:color w:val="231F20"/>
          <w:spacing w:val="-19"/>
        </w:rPr>
        <w:t xml:space="preserve"> </w:t>
      </w:r>
      <w:r>
        <w:rPr>
          <w:color w:val="231F20"/>
        </w:rPr>
        <w:t>a</w:t>
      </w:r>
      <w:r>
        <w:rPr>
          <w:color w:val="231F20"/>
          <w:spacing w:val="-19"/>
        </w:rPr>
        <w:t xml:space="preserve"> </w:t>
      </w:r>
      <w:r>
        <w:rPr>
          <w:color w:val="231F20"/>
        </w:rPr>
        <w:t>little</w:t>
      </w:r>
      <w:r>
        <w:rPr>
          <w:color w:val="231F20"/>
          <w:spacing w:val="-19"/>
        </w:rPr>
        <w:t xml:space="preserve"> </w:t>
      </w:r>
      <w:r>
        <w:rPr>
          <w:color w:val="231F20"/>
          <w:spacing w:val="-5"/>
        </w:rPr>
        <w:t>over</w:t>
      </w:r>
      <w:r>
        <w:rPr>
          <w:color w:val="231F20"/>
          <w:spacing w:val="-19"/>
        </w:rPr>
        <w:t xml:space="preserve"> </w:t>
      </w:r>
      <w:r>
        <w:rPr>
          <w:color w:val="231F20"/>
        </w:rPr>
        <w:t>one-quarter of the participants still avoided smiling or laughing when around other children and about one-third were still being teased</w:t>
      </w:r>
      <w:r>
        <w:rPr>
          <w:color w:val="231F20"/>
          <w:spacing w:val="-26"/>
        </w:rPr>
        <w:t xml:space="preserve"> </w:t>
      </w:r>
      <w:r>
        <w:rPr>
          <w:color w:val="231F20"/>
          <w:spacing w:val="-4"/>
        </w:rPr>
        <w:t>by</w:t>
      </w:r>
      <w:r>
        <w:rPr>
          <w:color w:val="231F20"/>
          <w:spacing w:val="-26"/>
        </w:rPr>
        <w:t xml:space="preserve"> </w:t>
      </w:r>
      <w:r>
        <w:rPr>
          <w:color w:val="231F20"/>
        </w:rPr>
        <w:t>other</w:t>
      </w:r>
      <w:r>
        <w:rPr>
          <w:color w:val="231F20"/>
          <w:spacing w:val="-26"/>
        </w:rPr>
        <w:t xml:space="preserve"> </w:t>
      </w:r>
      <w:r>
        <w:rPr>
          <w:color w:val="231F20"/>
        </w:rPr>
        <w:t>children.</w:t>
      </w:r>
      <w:r>
        <w:rPr>
          <w:color w:val="231F20"/>
          <w:spacing w:val="-26"/>
        </w:rPr>
        <w:t xml:space="preserve"> </w:t>
      </w:r>
      <w:r>
        <w:rPr>
          <w:color w:val="231F20"/>
        </w:rPr>
        <w:t>One-fifth</w:t>
      </w:r>
      <w:r>
        <w:rPr>
          <w:color w:val="231F20"/>
          <w:spacing w:val="-25"/>
        </w:rPr>
        <w:t xml:space="preserve"> </w:t>
      </w:r>
      <w:r>
        <w:rPr>
          <w:color w:val="231F20"/>
        </w:rPr>
        <w:t>of</w:t>
      </w:r>
      <w:r>
        <w:rPr>
          <w:color w:val="231F20"/>
          <w:spacing w:val="-26"/>
        </w:rPr>
        <w:t xml:space="preserve"> </w:t>
      </w:r>
      <w:r>
        <w:rPr>
          <w:color w:val="231F20"/>
        </w:rPr>
        <w:t>the</w:t>
      </w:r>
      <w:r>
        <w:rPr>
          <w:color w:val="231F20"/>
          <w:spacing w:val="-26"/>
        </w:rPr>
        <w:t xml:space="preserve"> </w:t>
      </w:r>
      <w:r>
        <w:rPr>
          <w:color w:val="231F20"/>
        </w:rPr>
        <w:t>children</w:t>
      </w:r>
      <w:r>
        <w:rPr>
          <w:color w:val="231F20"/>
          <w:spacing w:val="-26"/>
        </w:rPr>
        <w:t xml:space="preserve"> </w:t>
      </w:r>
      <w:r>
        <w:rPr>
          <w:color w:val="231F20"/>
        </w:rPr>
        <w:t>with</w:t>
      </w:r>
      <w:r>
        <w:rPr>
          <w:color w:val="231F20"/>
          <w:spacing w:val="-26"/>
        </w:rPr>
        <w:t xml:space="preserve"> </w:t>
      </w:r>
      <w:r>
        <w:rPr>
          <w:color w:val="231F20"/>
        </w:rPr>
        <w:t>restored anterior</w:t>
      </w:r>
      <w:r>
        <w:rPr>
          <w:color w:val="231F20"/>
          <w:spacing w:val="-12"/>
        </w:rPr>
        <w:t xml:space="preserve"> </w:t>
      </w:r>
      <w:r>
        <w:rPr>
          <w:color w:val="231F20"/>
        </w:rPr>
        <w:t>teeth</w:t>
      </w:r>
      <w:r>
        <w:rPr>
          <w:color w:val="231F20"/>
          <w:spacing w:val="-12"/>
        </w:rPr>
        <w:t xml:space="preserve"> </w:t>
      </w:r>
      <w:r>
        <w:rPr>
          <w:color w:val="231F20"/>
        </w:rPr>
        <w:t>also</w:t>
      </w:r>
      <w:r>
        <w:rPr>
          <w:color w:val="231F20"/>
          <w:spacing w:val="-11"/>
        </w:rPr>
        <w:t xml:space="preserve"> </w:t>
      </w:r>
      <w:r>
        <w:rPr>
          <w:color w:val="231F20"/>
        </w:rPr>
        <w:t>worried</w:t>
      </w:r>
      <w:r>
        <w:rPr>
          <w:color w:val="231F20"/>
          <w:spacing w:val="-12"/>
        </w:rPr>
        <w:t xml:space="preserve"> </w:t>
      </w:r>
      <w:r>
        <w:rPr>
          <w:color w:val="231F20"/>
        </w:rPr>
        <w:t>about</w:t>
      </w:r>
      <w:r>
        <w:rPr>
          <w:color w:val="231F20"/>
          <w:spacing w:val="-11"/>
        </w:rPr>
        <w:t xml:space="preserve"> </w:t>
      </w:r>
      <w:r>
        <w:rPr>
          <w:color w:val="231F20"/>
        </w:rPr>
        <w:t>what</w:t>
      </w:r>
      <w:r>
        <w:rPr>
          <w:color w:val="231F20"/>
          <w:spacing w:val="-12"/>
        </w:rPr>
        <w:t xml:space="preserve"> </w:t>
      </w:r>
      <w:r>
        <w:rPr>
          <w:color w:val="231F20"/>
        </w:rPr>
        <w:t>other</w:t>
      </w:r>
      <w:r>
        <w:rPr>
          <w:color w:val="231F20"/>
          <w:spacing w:val="-12"/>
        </w:rPr>
        <w:t xml:space="preserve"> </w:t>
      </w:r>
      <w:r>
        <w:rPr>
          <w:color w:val="231F20"/>
        </w:rPr>
        <w:t>people</w:t>
      </w:r>
      <w:r>
        <w:rPr>
          <w:color w:val="231F20"/>
          <w:spacing w:val="-11"/>
        </w:rPr>
        <w:t xml:space="preserve"> </w:t>
      </w:r>
      <w:r>
        <w:rPr>
          <w:color w:val="231F20"/>
        </w:rPr>
        <w:t>thought</w:t>
      </w:r>
      <w:r>
        <w:rPr>
          <w:color w:val="231F20"/>
          <w:spacing w:val="-12"/>
        </w:rPr>
        <w:t xml:space="preserve"> </w:t>
      </w:r>
      <w:r>
        <w:rPr>
          <w:color w:val="231F20"/>
        </w:rPr>
        <w:t>or said about their teeth, lips, jaws, or</w:t>
      </w:r>
      <w:r>
        <w:rPr>
          <w:color w:val="231F20"/>
          <w:spacing w:val="-2"/>
        </w:rPr>
        <w:t xml:space="preserve"> </w:t>
      </w:r>
      <w:r>
        <w:rPr>
          <w:color w:val="231F20"/>
        </w:rPr>
        <w:t>mouth.</w:t>
      </w:r>
    </w:p>
    <w:p w14:paraId="3506D034" w14:textId="77777777" w:rsidR="00C73AC8" w:rsidRDefault="00000000">
      <w:pPr>
        <w:pStyle w:val="BodyText"/>
        <w:spacing w:before="111" w:line="249" w:lineRule="auto"/>
        <w:ind w:left="158" w:right="113" w:hanging="1"/>
        <w:jc w:val="both"/>
      </w:pPr>
      <w:r>
        <w:rPr>
          <w:color w:val="231F20"/>
          <w:spacing w:val="-4"/>
        </w:rPr>
        <w:t>Fakhruddin</w:t>
      </w:r>
      <w:r>
        <w:rPr>
          <w:color w:val="231F20"/>
          <w:spacing w:val="-10"/>
        </w:rPr>
        <w:t xml:space="preserve"> </w:t>
      </w:r>
      <w:r>
        <w:rPr>
          <w:i/>
          <w:color w:val="231F20"/>
        </w:rPr>
        <w:t>et</w:t>
      </w:r>
      <w:r>
        <w:rPr>
          <w:i/>
          <w:color w:val="231F20"/>
          <w:spacing w:val="-8"/>
        </w:rPr>
        <w:t xml:space="preserve"> </w:t>
      </w:r>
      <w:r>
        <w:rPr>
          <w:i/>
          <w:color w:val="231F20"/>
          <w:spacing w:val="-3"/>
        </w:rPr>
        <w:t>al.</w:t>
      </w:r>
      <w:r>
        <w:rPr>
          <w:color w:val="231F20"/>
          <w:spacing w:val="-3"/>
          <w:vertAlign w:val="superscript"/>
        </w:rPr>
        <w:t>[26]</w:t>
      </w:r>
      <w:r>
        <w:rPr>
          <w:color w:val="231F20"/>
          <w:spacing w:val="-9"/>
        </w:rPr>
        <w:t xml:space="preserve"> </w:t>
      </w:r>
      <w:r>
        <w:rPr>
          <w:color w:val="231F20"/>
          <w:spacing w:val="-3"/>
        </w:rPr>
        <w:t>reported</w:t>
      </w:r>
      <w:r>
        <w:rPr>
          <w:color w:val="231F20"/>
          <w:spacing w:val="-8"/>
        </w:rPr>
        <w:t xml:space="preserve"> </w:t>
      </w:r>
      <w:r>
        <w:rPr>
          <w:color w:val="231F20"/>
          <w:spacing w:val="-3"/>
        </w:rPr>
        <w:t>that</w:t>
      </w:r>
      <w:r>
        <w:rPr>
          <w:color w:val="231F20"/>
          <w:spacing w:val="-9"/>
        </w:rPr>
        <w:t xml:space="preserve"> </w:t>
      </w:r>
      <w:r>
        <w:rPr>
          <w:color w:val="231F20"/>
          <w:spacing w:val="-3"/>
        </w:rPr>
        <w:t>children</w:t>
      </w:r>
      <w:r>
        <w:rPr>
          <w:color w:val="231F20"/>
          <w:spacing w:val="-8"/>
        </w:rPr>
        <w:t xml:space="preserve"> </w:t>
      </w:r>
      <w:r>
        <w:rPr>
          <w:color w:val="231F20"/>
          <w:spacing w:val="-3"/>
        </w:rPr>
        <w:t>with</w:t>
      </w:r>
      <w:r>
        <w:rPr>
          <w:color w:val="231F20"/>
          <w:spacing w:val="-8"/>
        </w:rPr>
        <w:t xml:space="preserve"> </w:t>
      </w:r>
      <w:r>
        <w:rPr>
          <w:color w:val="231F20"/>
          <w:spacing w:val="-3"/>
        </w:rPr>
        <w:t>restored</w:t>
      </w:r>
      <w:r>
        <w:rPr>
          <w:color w:val="231F20"/>
          <w:spacing w:val="-9"/>
        </w:rPr>
        <w:t xml:space="preserve"> </w:t>
      </w:r>
      <w:r>
        <w:rPr>
          <w:color w:val="231F20"/>
          <w:spacing w:val="-8"/>
        </w:rPr>
        <w:t xml:space="preserve">anterior </w:t>
      </w:r>
      <w:r>
        <w:rPr>
          <w:color w:val="231F20"/>
        </w:rPr>
        <w:t>teeth</w:t>
      </w:r>
      <w:r>
        <w:rPr>
          <w:color w:val="231F20"/>
          <w:spacing w:val="-19"/>
        </w:rPr>
        <w:t xml:space="preserve"> </w:t>
      </w:r>
      <w:r>
        <w:rPr>
          <w:color w:val="231F20"/>
        </w:rPr>
        <w:t>had</w:t>
      </w:r>
      <w:r>
        <w:rPr>
          <w:color w:val="231F20"/>
          <w:spacing w:val="-18"/>
        </w:rPr>
        <w:t xml:space="preserve"> </w:t>
      </w:r>
      <w:r>
        <w:rPr>
          <w:color w:val="231F20"/>
        </w:rPr>
        <w:t>functional</w:t>
      </w:r>
      <w:r>
        <w:rPr>
          <w:color w:val="231F20"/>
          <w:spacing w:val="-18"/>
        </w:rPr>
        <w:t xml:space="preserve"> </w:t>
      </w:r>
      <w:r>
        <w:rPr>
          <w:color w:val="231F20"/>
        </w:rPr>
        <w:t>limitations</w:t>
      </w:r>
      <w:r>
        <w:rPr>
          <w:color w:val="231F20"/>
          <w:spacing w:val="-18"/>
        </w:rPr>
        <w:t xml:space="preserve"> </w:t>
      </w:r>
      <w:r>
        <w:rPr>
          <w:color w:val="231F20"/>
        </w:rPr>
        <w:t>similar</w:t>
      </w:r>
      <w:r>
        <w:rPr>
          <w:color w:val="231F20"/>
          <w:spacing w:val="-18"/>
        </w:rPr>
        <w:t xml:space="preserve"> </w:t>
      </w:r>
      <w:r>
        <w:rPr>
          <w:color w:val="231F20"/>
        </w:rPr>
        <w:t>to</w:t>
      </w:r>
      <w:r>
        <w:rPr>
          <w:color w:val="231F20"/>
          <w:spacing w:val="-18"/>
        </w:rPr>
        <w:t xml:space="preserve"> </w:t>
      </w:r>
      <w:r>
        <w:rPr>
          <w:color w:val="231F20"/>
        </w:rPr>
        <w:t>those</w:t>
      </w:r>
      <w:r>
        <w:rPr>
          <w:color w:val="231F20"/>
          <w:spacing w:val="-19"/>
        </w:rPr>
        <w:t xml:space="preserve"> </w:t>
      </w:r>
      <w:r>
        <w:rPr>
          <w:color w:val="231F20"/>
        </w:rPr>
        <w:t>with</w:t>
      </w:r>
      <w:r>
        <w:rPr>
          <w:color w:val="231F20"/>
          <w:spacing w:val="-18"/>
        </w:rPr>
        <w:t xml:space="preserve"> </w:t>
      </w:r>
      <w:r>
        <w:rPr>
          <w:color w:val="231F20"/>
        </w:rPr>
        <w:t>untreated TDIs pointing out that restoring traumatized anterior teeth is only</w:t>
      </w:r>
      <w:r>
        <w:rPr>
          <w:color w:val="231F20"/>
          <w:spacing w:val="-9"/>
        </w:rPr>
        <w:t xml:space="preserve"> </w:t>
      </w:r>
      <w:r>
        <w:rPr>
          <w:color w:val="231F20"/>
        </w:rPr>
        <w:t>a</w:t>
      </w:r>
      <w:r>
        <w:rPr>
          <w:color w:val="231F20"/>
          <w:spacing w:val="-8"/>
        </w:rPr>
        <w:t xml:space="preserve"> </w:t>
      </w:r>
      <w:r>
        <w:rPr>
          <w:color w:val="231F20"/>
        </w:rPr>
        <w:t>part</w:t>
      </w:r>
      <w:r>
        <w:rPr>
          <w:color w:val="231F20"/>
          <w:spacing w:val="-9"/>
        </w:rPr>
        <w:t xml:space="preserve"> </w:t>
      </w:r>
      <w:r>
        <w:rPr>
          <w:color w:val="231F20"/>
        </w:rPr>
        <w:t>of</w:t>
      </w:r>
      <w:r>
        <w:rPr>
          <w:color w:val="231F20"/>
          <w:spacing w:val="-8"/>
        </w:rPr>
        <w:t xml:space="preserve"> </w:t>
      </w:r>
      <w:r>
        <w:rPr>
          <w:color w:val="231F20"/>
        </w:rPr>
        <w:t>the</w:t>
      </w:r>
      <w:r>
        <w:rPr>
          <w:color w:val="231F20"/>
          <w:spacing w:val="-9"/>
        </w:rPr>
        <w:t xml:space="preserve"> </w:t>
      </w:r>
      <w:r>
        <w:rPr>
          <w:color w:val="231F20"/>
        </w:rPr>
        <w:t>treatment</w:t>
      </w:r>
      <w:r>
        <w:rPr>
          <w:color w:val="231F20"/>
          <w:spacing w:val="-8"/>
        </w:rPr>
        <w:t xml:space="preserve"> </w:t>
      </w:r>
      <w:r>
        <w:rPr>
          <w:color w:val="231F20"/>
        </w:rPr>
        <w:t>for</w:t>
      </w:r>
      <w:r>
        <w:rPr>
          <w:color w:val="231F20"/>
          <w:spacing w:val="-9"/>
        </w:rPr>
        <w:t xml:space="preserve"> </w:t>
      </w:r>
      <w:r>
        <w:rPr>
          <w:color w:val="231F20"/>
        </w:rPr>
        <w:t>dental</w:t>
      </w:r>
      <w:r>
        <w:rPr>
          <w:color w:val="231F20"/>
          <w:spacing w:val="-8"/>
        </w:rPr>
        <w:t xml:space="preserve"> </w:t>
      </w:r>
      <w:r>
        <w:rPr>
          <w:color w:val="231F20"/>
        </w:rPr>
        <w:t>trauma.</w:t>
      </w:r>
      <w:r>
        <w:rPr>
          <w:color w:val="231F20"/>
          <w:spacing w:val="-19"/>
        </w:rPr>
        <w:t xml:space="preserve"> </w:t>
      </w:r>
      <w:r>
        <w:rPr>
          <w:color w:val="231F20"/>
        </w:rPr>
        <w:t>There</w:t>
      </w:r>
      <w:r>
        <w:rPr>
          <w:color w:val="231F20"/>
          <w:spacing w:val="-8"/>
        </w:rPr>
        <w:t xml:space="preserve"> </w:t>
      </w:r>
      <w:r>
        <w:rPr>
          <w:color w:val="231F20"/>
          <w:spacing w:val="-3"/>
        </w:rPr>
        <w:t>may</w:t>
      </w:r>
      <w:r>
        <w:rPr>
          <w:color w:val="231F20"/>
          <w:spacing w:val="-9"/>
        </w:rPr>
        <w:t xml:space="preserve"> </w:t>
      </w:r>
      <w:r>
        <w:rPr>
          <w:color w:val="231F20"/>
          <w:spacing w:val="-7"/>
        </w:rPr>
        <w:t xml:space="preserve">have </w:t>
      </w:r>
      <w:r>
        <w:rPr>
          <w:color w:val="231F20"/>
        </w:rPr>
        <w:t>been some injury to the pulp and periodontal ligament</w:t>
      </w:r>
      <w:r>
        <w:rPr>
          <w:color w:val="231F20"/>
          <w:spacing w:val="-20"/>
        </w:rPr>
        <w:t xml:space="preserve"> </w:t>
      </w:r>
      <w:r>
        <w:rPr>
          <w:color w:val="231F20"/>
          <w:spacing w:val="-3"/>
        </w:rPr>
        <w:t xml:space="preserve">fibres, </w:t>
      </w:r>
      <w:r>
        <w:rPr>
          <w:color w:val="231F20"/>
        </w:rPr>
        <w:t>which</w:t>
      </w:r>
      <w:r>
        <w:rPr>
          <w:color w:val="231F20"/>
          <w:spacing w:val="-10"/>
        </w:rPr>
        <w:t xml:space="preserve"> </w:t>
      </w:r>
      <w:r>
        <w:rPr>
          <w:color w:val="231F20"/>
        </w:rPr>
        <w:t>cause</w:t>
      </w:r>
      <w:r>
        <w:rPr>
          <w:color w:val="231F20"/>
          <w:spacing w:val="-9"/>
        </w:rPr>
        <w:t xml:space="preserve"> </w:t>
      </w:r>
      <w:r>
        <w:rPr>
          <w:color w:val="231F20"/>
        </w:rPr>
        <w:t>pain</w:t>
      </w:r>
      <w:r>
        <w:rPr>
          <w:color w:val="231F20"/>
          <w:spacing w:val="-9"/>
        </w:rPr>
        <w:t xml:space="preserve"> </w:t>
      </w:r>
      <w:r>
        <w:rPr>
          <w:color w:val="231F20"/>
        </w:rPr>
        <w:t>either</w:t>
      </w:r>
      <w:r>
        <w:rPr>
          <w:color w:val="231F20"/>
          <w:spacing w:val="-10"/>
        </w:rPr>
        <w:t xml:space="preserve"> </w:t>
      </w:r>
      <w:r>
        <w:rPr>
          <w:color w:val="231F20"/>
        </w:rPr>
        <w:t>on</w:t>
      </w:r>
      <w:r>
        <w:rPr>
          <w:color w:val="231F20"/>
          <w:spacing w:val="-9"/>
        </w:rPr>
        <w:t xml:space="preserve"> </w:t>
      </w:r>
      <w:r>
        <w:rPr>
          <w:color w:val="231F20"/>
        </w:rPr>
        <w:t>chewing</w:t>
      </w:r>
      <w:r>
        <w:rPr>
          <w:color w:val="231F20"/>
          <w:spacing w:val="-9"/>
        </w:rPr>
        <w:t xml:space="preserve"> </w:t>
      </w:r>
      <w:r>
        <w:rPr>
          <w:color w:val="231F20"/>
        </w:rPr>
        <w:t>or</w:t>
      </w:r>
      <w:r>
        <w:rPr>
          <w:color w:val="231F20"/>
          <w:spacing w:val="-10"/>
        </w:rPr>
        <w:t xml:space="preserve"> </w:t>
      </w:r>
      <w:r>
        <w:rPr>
          <w:color w:val="231F20"/>
        </w:rPr>
        <w:t>even</w:t>
      </w:r>
      <w:r>
        <w:rPr>
          <w:color w:val="231F20"/>
          <w:spacing w:val="-9"/>
        </w:rPr>
        <w:t xml:space="preserve"> </w:t>
      </w:r>
      <w:r>
        <w:rPr>
          <w:color w:val="231F20"/>
        </w:rPr>
        <w:t>at</w:t>
      </w:r>
      <w:r>
        <w:rPr>
          <w:color w:val="231F20"/>
          <w:spacing w:val="-9"/>
        </w:rPr>
        <w:t xml:space="preserve"> </w:t>
      </w:r>
      <w:r>
        <w:rPr>
          <w:color w:val="231F20"/>
        </w:rPr>
        <w:t>rest.</w:t>
      </w:r>
      <w:r>
        <w:rPr>
          <w:color w:val="231F20"/>
          <w:spacing w:val="-19"/>
        </w:rPr>
        <w:t xml:space="preserve"> </w:t>
      </w:r>
      <w:r>
        <w:rPr>
          <w:color w:val="231F20"/>
        </w:rPr>
        <w:t xml:space="preserve">Treatment of these teeth </w:t>
      </w:r>
      <w:r>
        <w:rPr>
          <w:color w:val="231F20"/>
          <w:spacing w:val="-3"/>
        </w:rPr>
        <w:t xml:space="preserve">may </w:t>
      </w:r>
      <w:r>
        <w:rPr>
          <w:color w:val="231F20"/>
        </w:rPr>
        <w:t xml:space="preserve">then become long-lasting, impacting </w:t>
      </w:r>
      <w:r>
        <w:rPr>
          <w:color w:val="231F20"/>
          <w:spacing w:val="-7"/>
        </w:rPr>
        <w:t xml:space="preserve">on </w:t>
      </w:r>
      <w:r>
        <w:rPr>
          <w:color w:val="231F20"/>
        </w:rPr>
        <w:t>many aspects of their</w:t>
      </w:r>
      <w:r>
        <w:rPr>
          <w:color w:val="231F20"/>
          <w:spacing w:val="-1"/>
        </w:rPr>
        <w:t xml:space="preserve"> </w:t>
      </w:r>
      <w:r>
        <w:rPr>
          <w:color w:val="231F20"/>
        </w:rPr>
        <w:t>lives.</w:t>
      </w:r>
    </w:p>
    <w:p w14:paraId="616E237F" w14:textId="77777777" w:rsidR="00C73AC8" w:rsidRDefault="00C73AC8">
      <w:pPr>
        <w:spacing w:line="249" w:lineRule="auto"/>
        <w:jc w:val="both"/>
        <w:sectPr w:rsidR="00C73AC8">
          <w:type w:val="continuous"/>
          <w:pgSz w:w="12240" w:h="15840"/>
          <w:pgMar w:top="900" w:right="960" w:bottom="280" w:left="920" w:header="720" w:footer="720" w:gutter="0"/>
          <w:cols w:num="2" w:space="720" w:equalWidth="0">
            <w:col w:w="5066" w:space="156"/>
            <w:col w:w="5138"/>
          </w:cols>
        </w:sectPr>
      </w:pPr>
    </w:p>
    <w:p w14:paraId="59549959" w14:textId="77777777" w:rsidR="00C73AC8" w:rsidRDefault="00000000">
      <w:pPr>
        <w:tabs>
          <w:tab w:val="left" w:pos="3288"/>
        </w:tabs>
        <w:spacing w:before="137"/>
        <w:ind w:left="155"/>
        <w:rPr>
          <w:rFonts w:ascii="BPG Sans Modern GPL&amp;GNU" w:hAnsi="BPG Sans Modern GPL&amp;GNU"/>
          <w:sz w:val="16"/>
        </w:rPr>
      </w:pPr>
      <w:r>
        <w:rPr>
          <w:rFonts w:ascii="BPG Sans Modern GPL&amp;GNU" w:hAnsi="BPG Sans Modern GPL&amp;GNU"/>
          <w:color w:val="231F20"/>
          <w:sz w:val="16"/>
        </w:rPr>
        <w:t>6</w:t>
      </w:r>
      <w:r>
        <w:rPr>
          <w:rFonts w:ascii="BPG Sans Modern GPL&amp;GNU" w:hAnsi="BPG Sans Modern GPL&amp;GNU"/>
          <w:color w:val="231F20"/>
          <w:sz w:val="16"/>
        </w:rPr>
        <w:tab/>
      </w:r>
      <w:r>
        <w:rPr>
          <w:rFonts w:ascii="BPG Sans Modern GPL&amp;GNU" w:hAnsi="BPG Sans Modern GPL&amp;GNU"/>
          <w:color w:val="231F20"/>
          <w:w w:val="95"/>
          <w:sz w:val="16"/>
        </w:rPr>
        <w:t>Journal</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9</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4</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October‑December</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2019</w:t>
      </w:r>
    </w:p>
    <w:p w14:paraId="1D8BDFD9" w14:textId="77777777" w:rsidR="00C73AC8" w:rsidRDefault="00C73AC8">
      <w:pPr>
        <w:rPr>
          <w:rFonts w:ascii="BPG Sans Modern GPL&amp;GNU" w:hAnsi="BPG Sans Modern GPL&amp;GNU"/>
          <w:sz w:val="16"/>
        </w:rPr>
        <w:sectPr w:rsidR="00C73AC8">
          <w:type w:val="continuous"/>
          <w:pgSz w:w="12240" w:h="15840"/>
          <w:pgMar w:top="900" w:right="960" w:bottom="280" w:left="920" w:header="720" w:footer="720" w:gutter="0"/>
          <w:cols w:space="720"/>
        </w:sectPr>
      </w:pPr>
    </w:p>
    <w:p w14:paraId="1A174C9E" w14:textId="77777777" w:rsidR="00C73AC8" w:rsidRDefault="00C73AC8">
      <w:pPr>
        <w:pStyle w:val="BodyText"/>
        <w:spacing w:before="3"/>
        <w:rPr>
          <w:rFonts w:ascii="BPG Sans Modern GPL&amp;GNU"/>
          <w:sz w:val="14"/>
        </w:rPr>
      </w:pPr>
    </w:p>
    <w:p w14:paraId="0AE31980" w14:textId="77777777" w:rsidR="00C73AC8" w:rsidRDefault="00C73AC8">
      <w:pPr>
        <w:rPr>
          <w:rFonts w:ascii="BPG Sans Modern GPL&amp;GNU"/>
          <w:sz w:val="14"/>
        </w:rPr>
        <w:sectPr w:rsidR="00C73AC8">
          <w:pgSz w:w="12240" w:h="15840"/>
          <w:pgMar w:top="900" w:right="960" w:bottom="280" w:left="920" w:header="215" w:footer="0" w:gutter="0"/>
          <w:cols w:space="720"/>
        </w:sectPr>
      </w:pPr>
    </w:p>
    <w:p w14:paraId="4555FDA5" w14:textId="77777777" w:rsidR="00C73AC8" w:rsidRDefault="00000000">
      <w:pPr>
        <w:pStyle w:val="BodyText"/>
        <w:spacing w:before="89" w:line="249" w:lineRule="auto"/>
        <w:ind w:left="157" w:right="41"/>
        <w:jc w:val="both"/>
      </w:pPr>
      <w:r>
        <w:rPr>
          <w:color w:val="231F20"/>
          <w:spacing w:val="4"/>
        </w:rPr>
        <w:t xml:space="preserve">The </w:t>
      </w:r>
      <w:r>
        <w:rPr>
          <w:color w:val="231F20"/>
          <w:spacing w:val="5"/>
        </w:rPr>
        <w:t xml:space="preserve">limitations </w:t>
      </w:r>
      <w:r>
        <w:rPr>
          <w:color w:val="231F20"/>
          <w:spacing w:val="3"/>
        </w:rPr>
        <w:t xml:space="preserve">of </w:t>
      </w:r>
      <w:r>
        <w:rPr>
          <w:color w:val="231F20"/>
          <w:spacing w:val="4"/>
        </w:rPr>
        <w:t xml:space="preserve">this study are the </w:t>
      </w:r>
      <w:r>
        <w:rPr>
          <w:color w:val="231F20"/>
        </w:rPr>
        <w:t xml:space="preserve">low </w:t>
      </w:r>
      <w:r>
        <w:rPr>
          <w:color w:val="231F20"/>
          <w:spacing w:val="5"/>
        </w:rPr>
        <w:t xml:space="preserve">response </w:t>
      </w:r>
      <w:r>
        <w:rPr>
          <w:color w:val="231F20"/>
          <w:spacing w:val="4"/>
        </w:rPr>
        <w:t xml:space="preserve">rate  </w:t>
      </w:r>
      <w:r>
        <w:rPr>
          <w:color w:val="231F20"/>
          <w:spacing w:val="2"/>
        </w:rPr>
        <w:t xml:space="preserve">and the </w:t>
      </w:r>
      <w:r>
        <w:rPr>
          <w:color w:val="231F20"/>
          <w:spacing w:val="3"/>
        </w:rPr>
        <w:t xml:space="preserve">fact that most </w:t>
      </w:r>
      <w:r>
        <w:rPr>
          <w:color w:val="231F20"/>
        </w:rPr>
        <w:t xml:space="preserve">of </w:t>
      </w:r>
      <w:r>
        <w:rPr>
          <w:color w:val="231F20"/>
          <w:spacing w:val="2"/>
        </w:rPr>
        <w:t xml:space="preserve">the </w:t>
      </w:r>
      <w:r>
        <w:rPr>
          <w:color w:val="231F20"/>
          <w:spacing w:val="4"/>
        </w:rPr>
        <w:t xml:space="preserve">participants </w:t>
      </w:r>
      <w:r>
        <w:rPr>
          <w:color w:val="231F20"/>
          <w:spacing w:val="2"/>
        </w:rPr>
        <w:t xml:space="preserve">had </w:t>
      </w:r>
      <w:r>
        <w:rPr>
          <w:color w:val="231F20"/>
          <w:spacing w:val="3"/>
        </w:rPr>
        <w:t xml:space="preserve">parents </w:t>
      </w:r>
      <w:r>
        <w:rPr>
          <w:color w:val="231F20"/>
          <w:spacing w:val="-3"/>
        </w:rPr>
        <w:t xml:space="preserve">in  </w:t>
      </w:r>
      <w:r>
        <w:rPr>
          <w:color w:val="231F20"/>
          <w:spacing w:val="2"/>
        </w:rPr>
        <w:t xml:space="preserve">the </w:t>
      </w:r>
      <w:r>
        <w:rPr>
          <w:color w:val="231F20"/>
          <w:spacing w:val="3"/>
        </w:rPr>
        <w:t xml:space="preserve">high/middle social class </w:t>
      </w:r>
      <w:r>
        <w:rPr>
          <w:color w:val="231F20"/>
          <w:spacing w:val="2"/>
        </w:rPr>
        <w:t xml:space="preserve">and </w:t>
      </w:r>
      <w:r>
        <w:rPr>
          <w:color w:val="231F20"/>
          <w:spacing w:val="3"/>
        </w:rPr>
        <w:t xml:space="preserve">attended </w:t>
      </w:r>
      <w:r>
        <w:rPr>
          <w:color w:val="231F20"/>
        </w:rPr>
        <w:t xml:space="preserve">private schools; </w:t>
      </w:r>
      <w:r>
        <w:rPr>
          <w:color w:val="231F20"/>
          <w:spacing w:val="3"/>
        </w:rPr>
        <w:t xml:space="preserve">these </w:t>
      </w:r>
      <w:r>
        <w:rPr>
          <w:color w:val="231F20"/>
          <w:spacing w:val="2"/>
        </w:rPr>
        <w:t xml:space="preserve">make the </w:t>
      </w:r>
      <w:r>
        <w:rPr>
          <w:color w:val="231F20"/>
          <w:spacing w:val="3"/>
        </w:rPr>
        <w:t xml:space="preserve">study sample </w:t>
      </w:r>
      <w:r>
        <w:rPr>
          <w:color w:val="231F20"/>
          <w:spacing w:val="2"/>
        </w:rPr>
        <w:t xml:space="preserve">unlikely </w:t>
      </w:r>
      <w:r>
        <w:rPr>
          <w:color w:val="231F20"/>
        </w:rPr>
        <w:t xml:space="preserve">to be </w:t>
      </w:r>
      <w:r>
        <w:rPr>
          <w:color w:val="231F20"/>
          <w:spacing w:val="3"/>
        </w:rPr>
        <w:t xml:space="preserve">representative </w:t>
      </w:r>
      <w:r>
        <w:rPr>
          <w:color w:val="231F20"/>
        </w:rPr>
        <w:t xml:space="preserve">of </w:t>
      </w:r>
      <w:r>
        <w:rPr>
          <w:color w:val="231F20"/>
          <w:spacing w:val="2"/>
        </w:rPr>
        <w:t xml:space="preserve">the </w:t>
      </w:r>
      <w:r>
        <w:rPr>
          <w:color w:val="231F20"/>
          <w:spacing w:val="3"/>
        </w:rPr>
        <w:t xml:space="preserve">study population </w:t>
      </w:r>
      <w:r>
        <w:rPr>
          <w:color w:val="231F20"/>
          <w:spacing w:val="2"/>
        </w:rPr>
        <w:t xml:space="preserve">and </w:t>
      </w:r>
      <w:r>
        <w:rPr>
          <w:color w:val="231F20"/>
          <w:spacing w:val="3"/>
        </w:rPr>
        <w:t xml:space="preserve">therefore </w:t>
      </w:r>
      <w:r>
        <w:rPr>
          <w:color w:val="231F20"/>
          <w:spacing w:val="2"/>
        </w:rPr>
        <w:t xml:space="preserve">the </w:t>
      </w:r>
      <w:r>
        <w:rPr>
          <w:color w:val="231F20"/>
          <w:spacing w:val="3"/>
        </w:rPr>
        <w:t xml:space="preserve">results </w:t>
      </w:r>
      <w:r>
        <w:rPr>
          <w:color w:val="231F20"/>
        </w:rPr>
        <w:t xml:space="preserve">may </w:t>
      </w:r>
      <w:r>
        <w:rPr>
          <w:color w:val="231F20"/>
          <w:spacing w:val="-2"/>
        </w:rPr>
        <w:t xml:space="preserve">not </w:t>
      </w:r>
      <w:r>
        <w:rPr>
          <w:color w:val="231F20"/>
        </w:rPr>
        <w:t>be</w:t>
      </w:r>
      <w:r>
        <w:rPr>
          <w:color w:val="231F20"/>
          <w:spacing w:val="8"/>
        </w:rPr>
        <w:t xml:space="preserve"> </w:t>
      </w:r>
      <w:r>
        <w:rPr>
          <w:color w:val="231F20"/>
          <w:spacing w:val="3"/>
        </w:rPr>
        <w:t>generalizable.</w:t>
      </w:r>
    </w:p>
    <w:p w14:paraId="0EF07AFC" w14:textId="77777777" w:rsidR="00C73AC8" w:rsidRDefault="00000000">
      <w:pPr>
        <w:pStyle w:val="Heading1"/>
        <w:spacing w:before="172"/>
      </w:pPr>
      <w:r>
        <w:rPr>
          <w:color w:val="2E3092"/>
        </w:rPr>
        <w:t>Conclusion</w:t>
      </w:r>
    </w:p>
    <w:p w14:paraId="3AAAD96F" w14:textId="77777777" w:rsidR="00C73AC8" w:rsidRDefault="00000000">
      <w:pPr>
        <w:pStyle w:val="BodyText"/>
        <w:spacing w:before="117" w:line="249" w:lineRule="auto"/>
        <w:ind w:left="157"/>
      </w:pPr>
      <w:r>
        <w:rPr>
          <w:color w:val="231F20"/>
        </w:rPr>
        <w:t xml:space="preserve">Untreated TDIs negatively impacted on the daily lives of </w:t>
      </w:r>
      <w:r>
        <w:rPr>
          <w:color w:val="231F20"/>
          <w:spacing w:val="-4"/>
        </w:rPr>
        <w:t xml:space="preserve">the </w:t>
      </w:r>
      <w:r>
        <w:rPr>
          <w:color w:val="231F20"/>
        </w:rPr>
        <w:t>participants.</w:t>
      </w:r>
    </w:p>
    <w:p w14:paraId="47644087" w14:textId="77777777" w:rsidR="00C73AC8" w:rsidRDefault="00000000">
      <w:pPr>
        <w:pStyle w:val="BodyText"/>
        <w:spacing w:before="122" w:line="249" w:lineRule="auto"/>
        <w:ind w:left="157" w:right="45"/>
        <w:jc w:val="both"/>
      </w:pPr>
      <w:r>
        <w:rPr>
          <w:color w:val="231F20"/>
        </w:rPr>
        <w:t xml:space="preserve">Treatment resulted in a significant improvement in the </w:t>
      </w:r>
      <w:r>
        <w:rPr>
          <w:color w:val="231F20"/>
          <w:spacing w:val="-5"/>
        </w:rPr>
        <w:t xml:space="preserve">QoL </w:t>
      </w:r>
      <w:r>
        <w:rPr>
          <w:color w:val="231F20"/>
        </w:rPr>
        <w:t>of</w:t>
      </w:r>
      <w:r>
        <w:rPr>
          <w:color w:val="231F20"/>
          <w:spacing w:val="-7"/>
        </w:rPr>
        <w:t xml:space="preserve"> </w:t>
      </w:r>
      <w:r>
        <w:rPr>
          <w:color w:val="231F20"/>
        </w:rPr>
        <w:t>participants,</w:t>
      </w:r>
      <w:r>
        <w:rPr>
          <w:color w:val="231F20"/>
          <w:spacing w:val="-7"/>
        </w:rPr>
        <w:t xml:space="preserve"> </w:t>
      </w:r>
      <w:r>
        <w:rPr>
          <w:color w:val="231F20"/>
        </w:rPr>
        <w:t>especially</w:t>
      </w:r>
      <w:r>
        <w:rPr>
          <w:color w:val="231F20"/>
          <w:spacing w:val="-6"/>
        </w:rPr>
        <w:t xml:space="preserve"> </w:t>
      </w:r>
      <w:r>
        <w:rPr>
          <w:color w:val="231F20"/>
        </w:rPr>
        <w:t>regarding</w:t>
      </w:r>
      <w:r>
        <w:rPr>
          <w:color w:val="231F20"/>
          <w:spacing w:val="-7"/>
        </w:rPr>
        <w:t xml:space="preserve"> </w:t>
      </w:r>
      <w:r>
        <w:rPr>
          <w:color w:val="231F20"/>
        </w:rPr>
        <w:t>their</w:t>
      </w:r>
      <w:r>
        <w:rPr>
          <w:color w:val="231F20"/>
          <w:spacing w:val="-6"/>
        </w:rPr>
        <w:t xml:space="preserve"> </w:t>
      </w:r>
      <w:r>
        <w:rPr>
          <w:color w:val="231F20"/>
        </w:rPr>
        <w:t>oral</w:t>
      </w:r>
      <w:r>
        <w:rPr>
          <w:color w:val="231F20"/>
          <w:spacing w:val="-7"/>
        </w:rPr>
        <w:t xml:space="preserve"> </w:t>
      </w:r>
      <w:r>
        <w:rPr>
          <w:color w:val="231F20"/>
        </w:rPr>
        <w:t>symptoms,</w:t>
      </w:r>
      <w:r>
        <w:rPr>
          <w:color w:val="231F20"/>
          <w:spacing w:val="-6"/>
        </w:rPr>
        <w:t xml:space="preserve"> </w:t>
      </w:r>
      <w:r>
        <w:rPr>
          <w:color w:val="231F20"/>
          <w:spacing w:val="-4"/>
        </w:rPr>
        <w:t xml:space="preserve">and </w:t>
      </w:r>
      <w:r>
        <w:rPr>
          <w:color w:val="231F20"/>
          <w:spacing w:val="-3"/>
        </w:rPr>
        <w:t>emotional</w:t>
      </w:r>
      <w:r>
        <w:rPr>
          <w:color w:val="231F20"/>
          <w:spacing w:val="-15"/>
        </w:rPr>
        <w:t xml:space="preserve"> </w:t>
      </w:r>
      <w:r>
        <w:rPr>
          <w:color w:val="231F20"/>
        </w:rPr>
        <w:t>and</w:t>
      </w:r>
      <w:r>
        <w:rPr>
          <w:color w:val="231F20"/>
          <w:spacing w:val="-15"/>
        </w:rPr>
        <w:t xml:space="preserve"> </w:t>
      </w:r>
      <w:r>
        <w:rPr>
          <w:color w:val="231F20"/>
          <w:spacing w:val="-3"/>
        </w:rPr>
        <w:t>social</w:t>
      </w:r>
      <w:r>
        <w:rPr>
          <w:color w:val="231F20"/>
          <w:spacing w:val="-15"/>
        </w:rPr>
        <w:t xml:space="preserve"> </w:t>
      </w:r>
      <w:r>
        <w:rPr>
          <w:color w:val="231F20"/>
          <w:spacing w:val="-4"/>
        </w:rPr>
        <w:t>well-being.</w:t>
      </w:r>
      <w:r>
        <w:rPr>
          <w:color w:val="231F20"/>
          <w:spacing w:val="-15"/>
        </w:rPr>
        <w:t xml:space="preserve"> </w:t>
      </w:r>
      <w:r>
        <w:rPr>
          <w:color w:val="231F20"/>
          <w:spacing w:val="-7"/>
        </w:rPr>
        <w:t>However,</w:t>
      </w:r>
      <w:r>
        <w:rPr>
          <w:color w:val="231F20"/>
          <w:spacing w:val="-15"/>
        </w:rPr>
        <w:t xml:space="preserve"> </w:t>
      </w:r>
      <w:r>
        <w:rPr>
          <w:color w:val="231F20"/>
          <w:spacing w:val="-3"/>
        </w:rPr>
        <w:t>there</w:t>
      </w:r>
      <w:r>
        <w:rPr>
          <w:color w:val="231F20"/>
          <w:spacing w:val="-15"/>
        </w:rPr>
        <w:t xml:space="preserve"> </w:t>
      </w:r>
      <w:r>
        <w:rPr>
          <w:color w:val="231F20"/>
          <w:spacing w:val="-4"/>
        </w:rPr>
        <w:t>was</w:t>
      </w:r>
      <w:r>
        <w:rPr>
          <w:color w:val="231F20"/>
          <w:spacing w:val="-15"/>
        </w:rPr>
        <w:t xml:space="preserve"> </w:t>
      </w:r>
      <w:r>
        <w:rPr>
          <w:color w:val="231F20"/>
          <w:spacing w:val="-4"/>
        </w:rPr>
        <w:t xml:space="preserve">worsening </w:t>
      </w:r>
      <w:r>
        <w:rPr>
          <w:color w:val="231F20"/>
        </w:rPr>
        <w:t>in the functional limitation domain.</w:t>
      </w:r>
    </w:p>
    <w:p w14:paraId="6C0C66A3" w14:textId="77777777" w:rsidR="00C73AC8" w:rsidRDefault="00000000">
      <w:pPr>
        <w:pStyle w:val="BodyText"/>
        <w:spacing w:before="124" w:line="249" w:lineRule="auto"/>
        <w:ind w:left="157" w:right="46"/>
        <w:jc w:val="both"/>
      </w:pPr>
      <w:r>
        <w:rPr>
          <w:color w:val="231F20"/>
        </w:rPr>
        <w:t>There is the need to introduce oral health education into the school curriculum in order to encourage early reporting and prompt treatment of TDIs.</w:t>
      </w:r>
    </w:p>
    <w:p w14:paraId="32CA7520" w14:textId="77777777" w:rsidR="00C73AC8" w:rsidRDefault="00000000">
      <w:pPr>
        <w:pStyle w:val="Heading2"/>
        <w:spacing w:before="123"/>
      </w:pPr>
      <w:r>
        <w:rPr>
          <w:color w:val="2E3092"/>
        </w:rPr>
        <w:t>Acknowledgements</w:t>
      </w:r>
    </w:p>
    <w:p w14:paraId="1BFC147C" w14:textId="77777777" w:rsidR="00C73AC8" w:rsidRDefault="00000000">
      <w:pPr>
        <w:pStyle w:val="BodyText"/>
        <w:spacing w:before="116" w:line="249" w:lineRule="auto"/>
        <w:ind w:left="157" w:right="45"/>
        <w:jc w:val="both"/>
      </w:pPr>
      <w:r>
        <w:rPr>
          <w:color w:val="231F20"/>
        </w:rPr>
        <w:t>The</w:t>
      </w:r>
      <w:r>
        <w:rPr>
          <w:color w:val="231F20"/>
          <w:spacing w:val="-10"/>
        </w:rPr>
        <w:t xml:space="preserve"> </w:t>
      </w:r>
      <w:r>
        <w:rPr>
          <w:color w:val="231F20"/>
        </w:rPr>
        <w:t>authors</w:t>
      </w:r>
      <w:r>
        <w:rPr>
          <w:color w:val="231F20"/>
          <w:spacing w:val="-9"/>
        </w:rPr>
        <w:t xml:space="preserve"> </w:t>
      </w:r>
      <w:r>
        <w:rPr>
          <w:color w:val="231F20"/>
        </w:rPr>
        <w:t>acknowledge</w:t>
      </w:r>
      <w:r>
        <w:rPr>
          <w:color w:val="231F20"/>
          <w:spacing w:val="-9"/>
        </w:rPr>
        <w:t xml:space="preserve"> </w:t>
      </w:r>
      <w:r>
        <w:rPr>
          <w:color w:val="231F20"/>
        </w:rPr>
        <w:t>the</w:t>
      </w:r>
      <w:r>
        <w:rPr>
          <w:color w:val="231F20"/>
          <w:spacing w:val="-9"/>
        </w:rPr>
        <w:t xml:space="preserve"> </w:t>
      </w:r>
      <w:r>
        <w:rPr>
          <w:color w:val="231F20"/>
        </w:rPr>
        <w:t>participants</w:t>
      </w:r>
      <w:r>
        <w:rPr>
          <w:color w:val="231F20"/>
          <w:spacing w:val="-10"/>
        </w:rPr>
        <w:t xml:space="preserve"> </w:t>
      </w:r>
      <w:r>
        <w:rPr>
          <w:color w:val="231F20"/>
        </w:rPr>
        <w:t>(children)</w:t>
      </w:r>
      <w:r>
        <w:rPr>
          <w:color w:val="231F20"/>
          <w:spacing w:val="-9"/>
        </w:rPr>
        <w:t xml:space="preserve"> </w:t>
      </w:r>
      <w:r>
        <w:rPr>
          <w:color w:val="231F20"/>
        </w:rPr>
        <w:t>and</w:t>
      </w:r>
      <w:r>
        <w:rPr>
          <w:color w:val="231F20"/>
          <w:spacing w:val="-9"/>
        </w:rPr>
        <w:t xml:space="preserve"> </w:t>
      </w:r>
      <w:r>
        <w:rPr>
          <w:color w:val="231F20"/>
          <w:spacing w:val="-3"/>
        </w:rPr>
        <w:t xml:space="preserve">their </w:t>
      </w:r>
      <w:r>
        <w:rPr>
          <w:color w:val="231F20"/>
        </w:rPr>
        <w:t>parents.</w:t>
      </w:r>
    </w:p>
    <w:p w14:paraId="30AA93F1" w14:textId="77777777" w:rsidR="00C73AC8" w:rsidRDefault="00000000">
      <w:pPr>
        <w:pStyle w:val="BodyText"/>
        <w:spacing w:before="2" w:line="249" w:lineRule="auto"/>
        <w:ind w:left="157" w:right="38"/>
        <w:jc w:val="both"/>
      </w:pPr>
      <w:r>
        <w:rPr>
          <w:noProof/>
        </w:rPr>
        <w:drawing>
          <wp:anchor distT="0" distB="0" distL="0" distR="0" simplePos="0" relativeHeight="487000576" behindDoc="1" locked="0" layoutInCell="1" allowOverlap="1" wp14:anchorId="2F24CD19" wp14:editId="31DCFB4B">
            <wp:simplePos x="0" y="0"/>
            <wp:positionH relativeFrom="page">
              <wp:posOffset>3200400</wp:posOffset>
            </wp:positionH>
            <wp:positionV relativeFrom="paragraph">
              <wp:posOffset>271601</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spacing w:val="2"/>
        </w:rPr>
        <w:t xml:space="preserve">They </w:t>
      </w:r>
      <w:r>
        <w:rPr>
          <w:color w:val="231F20"/>
          <w:spacing w:val="3"/>
        </w:rPr>
        <w:t xml:space="preserve">also acknowledge the </w:t>
      </w:r>
      <w:r>
        <w:rPr>
          <w:color w:val="231F20"/>
          <w:spacing w:val="4"/>
        </w:rPr>
        <w:t xml:space="preserve">contributions </w:t>
      </w:r>
      <w:r>
        <w:rPr>
          <w:color w:val="231F20"/>
          <w:spacing w:val="2"/>
        </w:rPr>
        <w:t xml:space="preserve">of </w:t>
      </w:r>
      <w:r>
        <w:rPr>
          <w:color w:val="231F20"/>
          <w:spacing w:val="3"/>
        </w:rPr>
        <w:t xml:space="preserve">Drs. Victor </w:t>
      </w:r>
      <w:r>
        <w:rPr>
          <w:color w:val="231F20"/>
        </w:rPr>
        <w:t>Akinmoladun, Omobolaji Iyun, Adeola Olusanya, Kolude, Adisa,</w:t>
      </w:r>
      <w:r>
        <w:rPr>
          <w:color w:val="231F20"/>
          <w:spacing w:val="-24"/>
        </w:rPr>
        <w:t xml:space="preserve"> </w:t>
      </w:r>
      <w:r>
        <w:rPr>
          <w:color w:val="231F20"/>
        </w:rPr>
        <w:t>Gbadebo,</w:t>
      </w:r>
      <w:r>
        <w:rPr>
          <w:color w:val="231F20"/>
          <w:spacing w:val="-24"/>
        </w:rPr>
        <w:t xml:space="preserve"> </w:t>
      </w:r>
      <w:r>
        <w:rPr>
          <w:color w:val="231F20"/>
          <w:spacing w:val="-3"/>
        </w:rPr>
        <w:t>Ifesanya,</w:t>
      </w:r>
      <w:r>
        <w:rPr>
          <w:color w:val="231F20"/>
          <w:spacing w:val="-32"/>
        </w:rPr>
        <w:t xml:space="preserve"> </w:t>
      </w:r>
      <w:r>
        <w:rPr>
          <w:color w:val="231F20"/>
          <w:spacing w:val="-3"/>
        </w:rPr>
        <w:t>Akinyamoju,</w:t>
      </w:r>
      <w:r>
        <w:rPr>
          <w:color w:val="231F20"/>
          <w:spacing w:val="-24"/>
        </w:rPr>
        <w:t xml:space="preserve"> </w:t>
      </w:r>
      <w:r>
        <w:rPr>
          <w:color w:val="231F20"/>
        </w:rPr>
        <w:t>and</w:t>
      </w:r>
      <w:r>
        <w:rPr>
          <w:color w:val="231F20"/>
          <w:spacing w:val="-23"/>
        </w:rPr>
        <w:t xml:space="preserve"> </w:t>
      </w:r>
      <w:r>
        <w:rPr>
          <w:color w:val="231F20"/>
        </w:rPr>
        <w:t>Obioma</w:t>
      </w:r>
      <w:r>
        <w:rPr>
          <w:color w:val="231F20"/>
          <w:spacing w:val="-24"/>
        </w:rPr>
        <w:t xml:space="preserve"> </w:t>
      </w:r>
      <w:r>
        <w:rPr>
          <w:color w:val="231F20"/>
        </w:rPr>
        <w:t>Uchendu.</w:t>
      </w:r>
    </w:p>
    <w:p w14:paraId="1AFA558D" w14:textId="77777777" w:rsidR="00C73AC8" w:rsidRDefault="00000000">
      <w:pPr>
        <w:pStyle w:val="Heading2"/>
        <w:spacing w:before="123"/>
      </w:pPr>
      <w:r>
        <w:rPr>
          <w:color w:val="2E3092"/>
        </w:rPr>
        <w:t>Financial support and sponsorship</w:t>
      </w:r>
    </w:p>
    <w:p w14:paraId="10B0C343" w14:textId="77777777" w:rsidR="00C73AC8" w:rsidRDefault="00000000">
      <w:pPr>
        <w:pStyle w:val="BodyText"/>
        <w:spacing w:before="117"/>
        <w:ind w:left="157"/>
      </w:pPr>
      <w:r>
        <w:rPr>
          <w:color w:val="231F20"/>
        </w:rPr>
        <w:t>Nil.</w:t>
      </w:r>
    </w:p>
    <w:p w14:paraId="683FAE4A" w14:textId="77777777" w:rsidR="00C73AC8" w:rsidRDefault="00000000">
      <w:pPr>
        <w:pStyle w:val="Heading2"/>
        <w:spacing w:before="130"/>
      </w:pPr>
      <w:r>
        <w:rPr>
          <w:color w:val="2E3092"/>
        </w:rPr>
        <w:t>Conflicts of interest</w:t>
      </w:r>
    </w:p>
    <w:p w14:paraId="6E0E3BA0" w14:textId="77777777" w:rsidR="00C73AC8" w:rsidRDefault="00000000">
      <w:pPr>
        <w:pStyle w:val="BodyText"/>
        <w:spacing w:before="116"/>
        <w:ind w:left="157"/>
      </w:pPr>
      <w:r>
        <w:rPr>
          <w:color w:val="231F20"/>
        </w:rPr>
        <w:t>There are no conflicts of interest.</w:t>
      </w:r>
    </w:p>
    <w:p w14:paraId="331254CC" w14:textId="77777777" w:rsidR="00C73AC8" w:rsidRDefault="00000000">
      <w:pPr>
        <w:pStyle w:val="Heading1"/>
        <w:spacing w:before="176"/>
      </w:pPr>
      <w:r>
        <w:rPr>
          <w:color w:val="2E3092"/>
        </w:rPr>
        <w:t>References</w:t>
      </w:r>
    </w:p>
    <w:p w14:paraId="614BF0B2" w14:textId="77777777" w:rsidR="00C73AC8" w:rsidRDefault="00000000">
      <w:pPr>
        <w:pStyle w:val="ListParagraph"/>
        <w:numPr>
          <w:ilvl w:val="0"/>
          <w:numId w:val="1"/>
        </w:numPr>
        <w:tabs>
          <w:tab w:val="left" w:pos="498"/>
        </w:tabs>
        <w:spacing w:before="114" w:line="256" w:lineRule="auto"/>
        <w:ind w:right="41"/>
        <w:jc w:val="both"/>
        <w:rPr>
          <w:sz w:val="17"/>
        </w:rPr>
      </w:pPr>
      <w:r>
        <w:rPr>
          <w:color w:val="231F20"/>
          <w:sz w:val="17"/>
        </w:rPr>
        <w:t xml:space="preserve">World </w:t>
      </w:r>
      <w:r>
        <w:rPr>
          <w:color w:val="231F20"/>
          <w:spacing w:val="5"/>
          <w:sz w:val="17"/>
        </w:rPr>
        <w:t xml:space="preserve">Health Organization. </w:t>
      </w:r>
      <w:r>
        <w:rPr>
          <w:color w:val="231F20"/>
          <w:spacing w:val="4"/>
          <w:sz w:val="17"/>
        </w:rPr>
        <w:t xml:space="preserve">Division </w:t>
      </w:r>
      <w:r>
        <w:rPr>
          <w:color w:val="231F20"/>
          <w:spacing w:val="3"/>
          <w:sz w:val="17"/>
        </w:rPr>
        <w:t xml:space="preserve">of </w:t>
      </w:r>
      <w:r>
        <w:rPr>
          <w:color w:val="231F20"/>
          <w:spacing w:val="5"/>
          <w:sz w:val="17"/>
        </w:rPr>
        <w:t xml:space="preserve">Mental Health </w:t>
      </w:r>
      <w:r>
        <w:rPr>
          <w:color w:val="231F20"/>
          <w:spacing w:val="6"/>
          <w:sz w:val="17"/>
        </w:rPr>
        <w:t xml:space="preserve">and </w:t>
      </w:r>
      <w:r>
        <w:rPr>
          <w:color w:val="231F20"/>
          <w:sz w:val="17"/>
        </w:rPr>
        <w:t xml:space="preserve">Prevention of Substance Abuse. (1997). WHOQOL: Measuring Quality of Life. </w:t>
      </w:r>
      <w:r>
        <w:rPr>
          <w:color w:val="231F20"/>
          <w:spacing w:val="-4"/>
          <w:sz w:val="17"/>
        </w:rPr>
        <w:t xml:space="preserve">World </w:t>
      </w:r>
      <w:r>
        <w:rPr>
          <w:color w:val="231F20"/>
          <w:sz w:val="17"/>
        </w:rPr>
        <w:t xml:space="preserve">Health Organization. </w:t>
      </w:r>
      <w:r>
        <w:rPr>
          <w:color w:val="231F20"/>
          <w:spacing w:val="-4"/>
          <w:sz w:val="17"/>
        </w:rPr>
        <w:t xml:space="preserve">Available </w:t>
      </w:r>
      <w:r>
        <w:rPr>
          <w:color w:val="231F20"/>
          <w:sz w:val="17"/>
        </w:rPr>
        <w:t>at: https:// apps.who.int/iris/handle/10665/63482.</w:t>
      </w:r>
    </w:p>
    <w:p w14:paraId="395DCDA8" w14:textId="77777777" w:rsidR="00C73AC8" w:rsidRDefault="00000000">
      <w:pPr>
        <w:pStyle w:val="ListParagraph"/>
        <w:numPr>
          <w:ilvl w:val="0"/>
          <w:numId w:val="1"/>
        </w:numPr>
        <w:tabs>
          <w:tab w:val="left" w:pos="498"/>
        </w:tabs>
        <w:spacing w:before="24" w:line="256" w:lineRule="auto"/>
        <w:ind w:right="43"/>
        <w:jc w:val="both"/>
        <w:rPr>
          <w:sz w:val="17"/>
        </w:rPr>
      </w:pPr>
      <w:r>
        <w:rPr>
          <w:color w:val="231F20"/>
          <w:sz w:val="17"/>
        </w:rPr>
        <w:t xml:space="preserve">Corson MA, Boyd </w:t>
      </w:r>
      <w:r>
        <w:rPr>
          <w:color w:val="231F20"/>
          <w:spacing w:val="-9"/>
          <w:sz w:val="17"/>
        </w:rPr>
        <w:t xml:space="preserve">T, </w:t>
      </w:r>
      <w:r>
        <w:rPr>
          <w:color w:val="231F20"/>
          <w:sz w:val="17"/>
        </w:rPr>
        <w:t xml:space="preserve">Kind </w:t>
      </w:r>
      <w:r>
        <w:rPr>
          <w:color w:val="231F20"/>
          <w:spacing w:val="-14"/>
          <w:sz w:val="17"/>
        </w:rPr>
        <w:t xml:space="preserve">P, </w:t>
      </w:r>
      <w:r>
        <w:rPr>
          <w:color w:val="231F20"/>
          <w:sz w:val="17"/>
        </w:rPr>
        <w:t xml:space="preserve">Allen </w:t>
      </w:r>
      <w:r>
        <w:rPr>
          <w:color w:val="231F20"/>
          <w:spacing w:val="-8"/>
          <w:sz w:val="17"/>
        </w:rPr>
        <w:t xml:space="preserve">PF, </w:t>
      </w:r>
      <w:r>
        <w:rPr>
          <w:color w:val="231F20"/>
          <w:sz w:val="17"/>
        </w:rPr>
        <w:t xml:space="preserve">Steele JG. Measuring </w:t>
      </w:r>
      <w:r>
        <w:rPr>
          <w:color w:val="231F20"/>
          <w:spacing w:val="-3"/>
          <w:sz w:val="17"/>
        </w:rPr>
        <w:t xml:space="preserve">oral </w:t>
      </w:r>
      <w:r>
        <w:rPr>
          <w:color w:val="231F20"/>
          <w:sz w:val="17"/>
        </w:rPr>
        <w:t>health: Does your treatment really make a difference. Br Dent J 1999;187:481-4.</w:t>
      </w:r>
    </w:p>
    <w:p w14:paraId="5EA77C92" w14:textId="77777777" w:rsidR="00C73AC8" w:rsidRDefault="00000000">
      <w:pPr>
        <w:pStyle w:val="ListParagraph"/>
        <w:numPr>
          <w:ilvl w:val="0"/>
          <w:numId w:val="1"/>
        </w:numPr>
        <w:tabs>
          <w:tab w:val="left" w:pos="498"/>
        </w:tabs>
        <w:spacing w:before="23" w:line="256" w:lineRule="auto"/>
        <w:ind w:right="46"/>
        <w:jc w:val="both"/>
        <w:rPr>
          <w:sz w:val="17"/>
        </w:rPr>
      </w:pPr>
      <w:r>
        <w:rPr>
          <w:color w:val="231F20"/>
          <w:sz w:val="17"/>
        </w:rPr>
        <w:t>Oral Health Strategy Group. An Oral Health Strategy for England. London, UK: Department of Health; 1994.</w:t>
      </w:r>
    </w:p>
    <w:p w14:paraId="5A62E55F" w14:textId="77777777" w:rsidR="00C73AC8" w:rsidRDefault="00000000">
      <w:pPr>
        <w:pStyle w:val="ListParagraph"/>
        <w:numPr>
          <w:ilvl w:val="0"/>
          <w:numId w:val="1"/>
        </w:numPr>
        <w:tabs>
          <w:tab w:val="left" w:pos="498"/>
        </w:tabs>
        <w:spacing w:before="22" w:line="256" w:lineRule="auto"/>
        <w:ind w:right="44"/>
        <w:jc w:val="both"/>
        <w:rPr>
          <w:sz w:val="17"/>
        </w:rPr>
      </w:pPr>
      <w:r>
        <w:rPr>
          <w:color w:val="231F20"/>
          <w:sz w:val="17"/>
        </w:rPr>
        <w:t>de</w:t>
      </w:r>
      <w:r>
        <w:rPr>
          <w:color w:val="231F20"/>
          <w:spacing w:val="-19"/>
          <w:sz w:val="17"/>
        </w:rPr>
        <w:t xml:space="preserve"> </w:t>
      </w:r>
      <w:r>
        <w:rPr>
          <w:color w:val="231F20"/>
          <w:spacing w:val="-3"/>
          <w:sz w:val="17"/>
        </w:rPr>
        <w:t>Oliveira</w:t>
      </w:r>
      <w:r>
        <w:rPr>
          <w:color w:val="231F20"/>
          <w:spacing w:val="-19"/>
          <w:sz w:val="17"/>
        </w:rPr>
        <w:t xml:space="preserve"> </w:t>
      </w:r>
      <w:r>
        <w:rPr>
          <w:color w:val="231F20"/>
          <w:sz w:val="17"/>
        </w:rPr>
        <w:t>CM,</w:t>
      </w:r>
      <w:r>
        <w:rPr>
          <w:color w:val="231F20"/>
          <w:spacing w:val="-19"/>
          <w:sz w:val="17"/>
        </w:rPr>
        <w:t xml:space="preserve"> </w:t>
      </w:r>
      <w:r>
        <w:rPr>
          <w:color w:val="231F20"/>
          <w:sz w:val="17"/>
        </w:rPr>
        <w:t>Sheiham</w:t>
      </w:r>
      <w:r>
        <w:rPr>
          <w:color w:val="231F20"/>
          <w:spacing w:val="-27"/>
          <w:sz w:val="17"/>
        </w:rPr>
        <w:t xml:space="preserve"> </w:t>
      </w:r>
      <w:r>
        <w:rPr>
          <w:color w:val="231F20"/>
          <w:sz w:val="17"/>
        </w:rPr>
        <w:t>A.</w:t>
      </w:r>
      <w:r>
        <w:rPr>
          <w:color w:val="231F20"/>
          <w:spacing w:val="-19"/>
          <w:sz w:val="17"/>
        </w:rPr>
        <w:t xml:space="preserve"> </w:t>
      </w:r>
      <w:r>
        <w:rPr>
          <w:color w:val="231F20"/>
          <w:sz w:val="17"/>
        </w:rPr>
        <w:t>Orthodontic</w:t>
      </w:r>
      <w:r>
        <w:rPr>
          <w:color w:val="231F20"/>
          <w:spacing w:val="-19"/>
          <w:sz w:val="17"/>
        </w:rPr>
        <w:t xml:space="preserve"> </w:t>
      </w:r>
      <w:r>
        <w:rPr>
          <w:color w:val="231F20"/>
          <w:sz w:val="17"/>
        </w:rPr>
        <w:t>treatment</w:t>
      </w:r>
      <w:r>
        <w:rPr>
          <w:color w:val="231F20"/>
          <w:spacing w:val="-19"/>
          <w:sz w:val="17"/>
        </w:rPr>
        <w:t xml:space="preserve"> </w:t>
      </w:r>
      <w:r>
        <w:rPr>
          <w:color w:val="231F20"/>
          <w:sz w:val="17"/>
        </w:rPr>
        <w:t>and</w:t>
      </w:r>
      <w:r>
        <w:rPr>
          <w:color w:val="231F20"/>
          <w:spacing w:val="-19"/>
          <w:sz w:val="17"/>
        </w:rPr>
        <w:t xml:space="preserve"> </w:t>
      </w:r>
      <w:r>
        <w:rPr>
          <w:color w:val="231F20"/>
          <w:sz w:val="17"/>
        </w:rPr>
        <w:t>its</w:t>
      </w:r>
      <w:r>
        <w:rPr>
          <w:color w:val="231F20"/>
          <w:spacing w:val="-19"/>
          <w:sz w:val="17"/>
        </w:rPr>
        <w:t xml:space="preserve"> </w:t>
      </w:r>
      <w:r>
        <w:rPr>
          <w:color w:val="231F20"/>
          <w:sz w:val="17"/>
        </w:rPr>
        <w:t>impact</w:t>
      </w:r>
      <w:r>
        <w:rPr>
          <w:color w:val="231F20"/>
          <w:spacing w:val="-19"/>
          <w:sz w:val="17"/>
        </w:rPr>
        <w:t xml:space="preserve"> </w:t>
      </w:r>
      <w:r>
        <w:rPr>
          <w:color w:val="231F20"/>
          <w:sz w:val="17"/>
        </w:rPr>
        <w:t>on oral</w:t>
      </w:r>
      <w:r>
        <w:rPr>
          <w:color w:val="231F20"/>
          <w:spacing w:val="-5"/>
          <w:sz w:val="17"/>
        </w:rPr>
        <w:t xml:space="preserve"> </w:t>
      </w:r>
      <w:r>
        <w:rPr>
          <w:color w:val="231F20"/>
          <w:sz w:val="17"/>
        </w:rPr>
        <w:t>health-related</w:t>
      </w:r>
      <w:r>
        <w:rPr>
          <w:color w:val="231F20"/>
          <w:spacing w:val="-5"/>
          <w:sz w:val="17"/>
        </w:rPr>
        <w:t xml:space="preserve"> </w:t>
      </w:r>
      <w:r>
        <w:rPr>
          <w:color w:val="231F20"/>
          <w:sz w:val="17"/>
        </w:rPr>
        <w:t>quality</w:t>
      </w:r>
      <w:r>
        <w:rPr>
          <w:color w:val="231F20"/>
          <w:spacing w:val="-5"/>
          <w:sz w:val="17"/>
        </w:rPr>
        <w:t xml:space="preserve"> </w:t>
      </w:r>
      <w:r>
        <w:rPr>
          <w:color w:val="231F20"/>
          <w:sz w:val="17"/>
        </w:rPr>
        <w:t>of</w:t>
      </w:r>
      <w:r>
        <w:rPr>
          <w:color w:val="231F20"/>
          <w:spacing w:val="-5"/>
          <w:sz w:val="17"/>
        </w:rPr>
        <w:t xml:space="preserve"> </w:t>
      </w:r>
      <w:r>
        <w:rPr>
          <w:color w:val="231F20"/>
          <w:sz w:val="17"/>
        </w:rPr>
        <w:t>life</w:t>
      </w:r>
      <w:r>
        <w:rPr>
          <w:color w:val="231F20"/>
          <w:spacing w:val="-4"/>
          <w:sz w:val="17"/>
        </w:rPr>
        <w:t xml:space="preserve"> </w:t>
      </w:r>
      <w:r>
        <w:rPr>
          <w:color w:val="231F20"/>
          <w:sz w:val="17"/>
        </w:rPr>
        <w:t>in</w:t>
      </w:r>
      <w:r>
        <w:rPr>
          <w:color w:val="231F20"/>
          <w:spacing w:val="-5"/>
          <w:sz w:val="17"/>
        </w:rPr>
        <w:t xml:space="preserve"> </w:t>
      </w:r>
      <w:r>
        <w:rPr>
          <w:color w:val="231F20"/>
          <w:sz w:val="17"/>
        </w:rPr>
        <w:t>Brazilian</w:t>
      </w:r>
      <w:r>
        <w:rPr>
          <w:color w:val="231F20"/>
          <w:spacing w:val="-5"/>
          <w:sz w:val="17"/>
        </w:rPr>
        <w:t xml:space="preserve"> </w:t>
      </w:r>
      <w:r>
        <w:rPr>
          <w:color w:val="231F20"/>
          <w:sz w:val="17"/>
        </w:rPr>
        <w:t>adolescents.</w:t>
      </w:r>
      <w:r>
        <w:rPr>
          <w:color w:val="231F20"/>
          <w:spacing w:val="-5"/>
          <w:sz w:val="17"/>
        </w:rPr>
        <w:t xml:space="preserve"> </w:t>
      </w:r>
      <w:r>
        <w:rPr>
          <w:color w:val="231F20"/>
          <w:sz w:val="17"/>
        </w:rPr>
        <w:t>J</w:t>
      </w:r>
      <w:r>
        <w:rPr>
          <w:color w:val="231F20"/>
          <w:spacing w:val="-5"/>
          <w:sz w:val="17"/>
        </w:rPr>
        <w:t xml:space="preserve"> </w:t>
      </w:r>
      <w:r>
        <w:rPr>
          <w:color w:val="231F20"/>
          <w:sz w:val="17"/>
        </w:rPr>
        <w:t>Orthod 2004;31:20-7; discussion 15.</w:t>
      </w:r>
    </w:p>
    <w:p w14:paraId="1F0662C7" w14:textId="77777777" w:rsidR="00C73AC8" w:rsidRDefault="00000000">
      <w:pPr>
        <w:pStyle w:val="ListParagraph"/>
        <w:numPr>
          <w:ilvl w:val="0"/>
          <w:numId w:val="1"/>
        </w:numPr>
        <w:tabs>
          <w:tab w:val="left" w:pos="498"/>
        </w:tabs>
        <w:spacing w:before="23" w:line="256" w:lineRule="auto"/>
        <w:ind w:right="46"/>
        <w:jc w:val="both"/>
        <w:rPr>
          <w:sz w:val="17"/>
        </w:rPr>
      </w:pPr>
      <w:r>
        <w:rPr>
          <w:color w:val="231F20"/>
          <w:sz w:val="17"/>
        </w:rPr>
        <w:t xml:space="preserve">Bennadi </w:t>
      </w:r>
      <w:r>
        <w:rPr>
          <w:color w:val="231F20"/>
          <w:spacing w:val="-6"/>
          <w:sz w:val="17"/>
        </w:rPr>
        <w:t xml:space="preserve">D, </w:t>
      </w:r>
      <w:r>
        <w:rPr>
          <w:color w:val="231F20"/>
          <w:sz w:val="17"/>
        </w:rPr>
        <w:t xml:space="preserve">Reddy </w:t>
      </w:r>
      <w:r>
        <w:rPr>
          <w:color w:val="231F20"/>
          <w:spacing w:val="-12"/>
          <w:sz w:val="17"/>
        </w:rPr>
        <w:t xml:space="preserve">CV. </w:t>
      </w:r>
      <w:r>
        <w:rPr>
          <w:color w:val="231F20"/>
          <w:sz w:val="17"/>
        </w:rPr>
        <w:t xml:space="preserve">Oral health related quality of life. J Int </w:t>
      </w:r>
      <w:r>
        <w:rPr>
          <w:color w:val="231F20"/>
          <w:spacing w:val="-4"/>
          <w:sz w:val="17"/>
        </w:rPr>
        <w:t xml:space="preserve">Soc </w:t>
      </w:r>
      <w:r>
        <w:rPr>
          <w:color w:val="231F20"/>
          <w:sz w:val="17"/>
        </w:rPr>
        <w:t>Prev Community Dent</w:t>
      </w:r>
      <w:r>
        <w:rPr>
          <w:color w:val="231F20"/>
          <w:spacing w:val="-1"/>
          <w:sz w:val="17"/>
        </w:rPr>
        <w:t xml:space="preserve"> </w:t>
      </w:r>
      <w:r>
        <w:rPr>
          <w:color w:val="231F20"/>
          <w:sz w:val="17"/>
        </w:rPr>
        <w:t>2013;3:1-6.</w:t>
      </w:r>
    </w:p>
    <w:p w14:paraId="53082A08" w14:textId="77777777" w:rsidR="00C73AC8" w:rsidRDefault="00000000">
      <w:pPr>
        <w:pStyle w:val="ListParagraph"/>
        <w:numPr>
          <w:ilvl w:val="0"/>
          <w:numId w:val="1"/>
        </w:numPr>
        <w:tabs>
          <w:tab w:val="left" w:pos="498"/>
        </w:tabs>
        <w:spacing w:before="22" w:line="256" w:lineRule="auto"/>
        <w:ind w:right="46"/>
        <w:jc w:val="both"/>
        <w:rPr>
          <w:sz w:val="17"/>
        </w:rPr>
      </w:pPr>
      <w:r>
        <w:rPr>
          <w:color w:val="231F20"/>
          <w:sz w:val="17"/>
        </w:rPr>
        <w:t>Sischo</w:t>
      </w:r>
      <w:r>
        <w:rPr>
          <w:color w:val="231F20"/>
          <w:spacing w:val="-9"/>
          <w:sz w:val="17"/>
        </w:rPr>
        <w:t xml:space="preserve"> </w:t>
      </w:r>
      <w:r>
        <w:rPr>
          <w:color w:val="231F20"/>
          <w:sz w:val="17"/>
        </w:rPr>
        <w:t>L,</w:t>
      </w:r>
      <w:r>
        <w:rPr>
          <w:color w:val="231F20"/>
          <w:spacing w:val="-9"/>
          <w:sz w:val="17"/>
        </w:rPr>
        <w:t xml:space="preserve"> </w:t>
      </w:r>
      <w:r>
        <w:rPr>
          <w:color w:val="231F20"/>
          <w:sz w:val="17"/>
        </w:rPr>
        <w:t>Broder</w:t>
      </w:r>
      <w:r>
        <w:rPr>
          <w:color w:val="231F20"/>
          <w:spacing w:val="-8"/>
          <w:sz w:val="17"/>
        </w:rPr>
        <w:t xml:space="preserve"> </w:t>
      </w:r>
      <w:r>
        <w:rPr>
          <w:color w:val="231F20"/>
          <w:sz w:val="17"/>
        </w:rPr>
        <w:t>HL.</w:t>
      </w:r>
      <w:r>
        <w:rPr>
          <w:color w:val="231F20"/>
          <w:spacing w:val="-9"/>
          <w:sz w:val="17"/>
        </w:rPr>
        <w:t xml:space="preserve"> </w:t>
      </w:r>
      <w:r>
        <w:rPr>
          <w:color w:val="231F20"/>
          <w:sz w:val="17"/>
        </w:rPr>
        <w:t>Oral</w:t>
      </w:r>
      <w:r>
        <w:rPr>
          <w:color w:val="231F20"/>
          <w:spacing w:val="-8"/>
          <w:sz w:val="17"/>
        </w:rPr>
        <w:t xml:space="preserve"> </w:t>
      </w:r>
      <w:r>
        <w:rPr>
          <w:color w:val="231F20"/>
          <w:sz w:val="17"/>
        </w:rPr>
        <w:t>health-related</w:t>
      </w:r>
      <w:r>
        <w:rPr>
          <w:color w:val="231F20"/>
          <w:spacing w:val="-9"/>
          <w:sz w:val="17"/>
        </w:rPr>
        <w:t xml:space="preserve"> </w:t>
      </w:r>
      <w:r>
        <w:rPr>
          <w:color w:val="231F20"/>
          <w:sz w:val="17"/>
        </w:rPr>
        <w:t>quality</w:t>
      </w:r>
      <w:r>
        <w:rPr>
          <w:color w:val="231F20"/>
          <w:spacing w:val="-9"/>
          <w:sz w:val="17"/>
        </w:rPr>
        <w:t xml:space="preserve"> </w:t>
      </w:r>
      <w:r>
        <w:rPr>
          <w:color w:val="231F20"/>
          <w:sz w:val="17"/>
        </w:rPr>
        <w:t>of</w:t>
      </w:r>
      <w:r>
        <w:rPr>
          <w:color w:val="231F20"/>
          <w:spacing w:val="-8"/>
          <w:sz w:val="17"/>
        </w:rPr>
        <w:t xml:space="preserve"> </w:t>
      </w:r>
      <w:r>
        <w:rPr>
          <w:color w:val="231F20"/>
          <w:sz w:val="17"/>
        </w:rPr>
        <w:t>life:</w:t>
      </w:r>
      <w:r>
        <w:rPr>
          <w:color w:val="231F20"/>
          <w:spacing w:val="-14"/>
          <w:sz w:val="17"/>
        </w:rPr>
        <w:t xml:space="preserve"> </w:t>
      </w:r>
      <w:r>
        <w:rPr>
          <w:color w:val="231F20"/>
          <w:sz w:val="17"/>
        </w:rPr>
        <w:t>What,</w:t>
      </w:r>
      <w:r>
        <w:rPr>
          <w:color w:val="231F20"/>
          <w:spacing w:val="-9"/>
          <w:sz w:val="17"/>
        </w:rPr>
        <w:t xml:space="preserve"> </w:t>
      </w:r>
      <w:r>
        <w:rPr>
          <w:color w:val="231F20"/>
          <w:spacing w:val="-10"/>
          <w:sz w:val="17"/>
        </w:rPr>
        <w:t xml:space="preserve">why, </w:t>
      </w:r>
      <w:r>
        <w:rPr>
          <w:color w:val="231F20"/>
          <w:spacing w:val="-6"/>
          <w:sz w:val="17"/>
        </w:rPr>
        <w:t xml:space="preserve">how, </w:t>
      </w:r>
      <w:r>
        <w:rPr>
          <w:color w:val="231F20"/>
          <w:sz w:val="17"/>
        </w:rPr>
        <w:t>and future implications. J Dent Res</w:t>
      </w:r>
      <w:r>
        <w:rPr>
          <w:color w:val="231F20"/>
          <w:spacing w:val="6"/>
          <w:sz w:val="17"/>
        </w:rPr>
        <w:t xml:space="preserve"> </w:t>
      </w:r>
      <w:r>
        <w:rPr>
          <w:color w:val="231F20"/>
          <w:sz w:val="17"/>
        </w:rPr>
        <w:t>2011;90:1264-70.</w:t>
      </w:r>
    </w:p>
    <w:p w14:paraId="7B416884" w14:textId="77777777" w:rsidR="00C73AC8" w:rsidRDefault="00000000">
      <w:pPr>
        <w:pStyle w:val="ListParagraph"/>
        <w:numPr>
          <w:ilvl w:val="0"/>
          <w:numId w:val="1"/>
        </w:numPr>
        <w:tabs>
          <w:tab w:val="left" w:pos="498"/>
        </w:tabs>
        <w:spacing w:before="22" w:line="256" w:lineRule="auto"/>
        <w:ind w:right="43"/>
        <w:jc w:val="both"/>
        <w:rPr>
          <w:sz w:val="17"/>
        </w:rPr>
      </w:pPr>
      <w:r>
        <w:rPr>
          <w:color w:val="231F20"/>
          <w:sz w:val="17"/>
        </w:rPr>
        <w:t xml:space="preserve">Rao A, Kamath </w:t>
      </w:r>
      <w:r>
        <w:rPr>
          <w:color w:val="231F20"/>
          <w:spacing w:val="-6"/>
          <w:sz w:val="17"/>
        </w:rPr>
        <w:t xml:space="preserve">D, </w:t>
      </w:r>
      <w:r>
        <w:rPr>
          <w:color w:val="231F20"/>
          <w:sz w:val="17"/>
        </w:rPr>
        <w:t>Shenoy R, Sumanth K. Trauma to the anterior teeth</w:t>
      </w:r>
      <w:r>
        <w:rPr>
          <w:color w:val="231F20"/>
          <w:spacing w:val="-9"/>
          <w:sz w:val="17"/>
        </w:rPr>
        <w:t xml:space="preserve"> </w:t>
      </w:r>
      <w:r>
        <w:rPr>
          <w:color w:val="231F20"/>
          <w:sz w:val="17"/>
        </w:rPr>
        <w:t>and</w:t>
      </w:r>
      <w:r>
        <w:rPr>
          <w:color w:val="231F20"/>
          <w:spacing w:val="-9"/>
          <w:sz w:val="17"/>
        </w:rPr>
        <w:t xml:space="preserve"> </w:t>
      </w:r>
      <w:r>
        <w:rPr>
          <w:color w:val="231F20"/>
          <w:sz w:val="17"/>
        </w:rPr>
        <w:t>its</w:t>
      </w:r>
      <w:r>
        <w:rPr>
          <w:color w:val="231F20"/>
          <w:spacing w:val="-9"/>
          <w:sz w:val="17"/>
        </w:rPr>
        <w:t xml:space="preserve"> </w:t>
      </w:r>
      <w:r>
        <w:rPr>
          <w:color w:val="231F20"/>
          <w:sz w:val="17"/>
        </w:rPr>
        <w:t>management.</w:t>
      </w:r>
      <w:r>
        <w:rPr>
          <w:color w:val="231F20"/>
          <w:spacing w:val="-9"/>
          <w:sz w:val="17"/>
        </w:rPr>
        <w:t xml:space="preserve"> </w:t>
      </w:r>
      <w:r>
        <w:rPr>
          <w:color w:val="231F20"/>
          <w:sz w:val="17"/>
        </w:rPr>
        <w:t>In:</w:t>
      </w:r>
      <w:r>
        <w:rPr>
          <w:color w:val="231F20"/>
          <w:spacing w:val="-9"/>
          <w:sz w:val="17"/>
        </w:rPr>
        <w:t xml:space="preserve"> </w:t>
      </w:r>
      <w:r>
        <w:rPr>
          <w:color w:val="231F20"/>
          <w:sz w:val="17"/>
        </w:rPr>
        <w:t>Rao</w:t>
      </w:r>
      <w:r>
        <w:rPr>
          <w:color w:val="231F20"/>
          <w:spacing w:val="-18"/>
          <w:sz w:val="17"/>
        </w:rPr>
        <w:t xml:space="preserve"> </w:t>
      </w:r>
      <w:r>
        <w:rPr>
          <w:color w:val="231F20"/>
          <w:sz w:val="17"/>
        </w:rPr>
        <w:t>A,</w:t>
      </w:r>
      <w:r>
        <w:rPr>
          <w:color w:val="231F20"/>
          <w:spacing w:val="-9"/>
          <w:sz w:val="17"/>
        </w:rPr>
        <w:t xml:space="preserve"> </w:t>
      </w:r>
      <w:r>
        <w:rPr>
          <w:color w:val="231F20"/>
          <w:sz w:val="17"/>
        </w:rPr>
        <w:t>editor.</w:t>
      </w:r>
      <w:r>
        <w:rPr>
          <w:color w:val="231F20"/>
          <w:spacing w:val="-9"/>
          <w:sz w:val="17"/>
        </w:rPr>
        <w:t xml:space="preserve"> </w:t>
      </w:r>
      <w:r>
        <w:rPr>
          <w:color w:val="231F20"/>
          <w:sz w:val="17"/>
        </w:rPr>
        <w:t>Principles</w:t>
      </w:r>
      <w:r>
        <w:rPr>
          <w:color w:val="231F20"/>
          <w:spacing w:val="-8"/>
          <w:sz w:val="17"/>
        </w:rPr>
        <w:t xml:space="preserve"> </w:t>
      </w:r>
      <w:r>
        <w:rPr>
          <w:color w:val="231F20"/>
          <w:sz w:val="17"/>
        </w:rPr>
        <w:t>and</w:t>
      </w:r>
      <w:r>
        <w:rPr>
          <w:color w:val="231F20"/>
          <w:spacing w:val="-9"/>
          <w:sz w:val="17"/>
        </w:rPr>
        <w:t xml:space="preserve"> </w:t>
      </w:r>
      <w:r>
        <w:rPr>
          <w:color w:val="231F20"/>
          <w:sz w:val="17"/>
        </w:rPr>
        <w:t xml:space="preserve">Practice of </w:t>
      </w:r>
      <w:r>
        <w:rPr>
          <w:color w:val="231F20"/>
          <w:spacing w:val="2"/>
          <w:sz w:val="17"/>
        </w:rPr>
        <w:t xml:space="preserve">Pedodontics. </w:t>
      </w:r>
      <w:r>
        <w:rPr>
          <w:color w:val="231F20"/>
          <w:sz w:val="17"/>
        </w:rPr>
        <w:t xml:space="preserve">2nd ed. New </w:t>
      </w:r>
      <w:r>
        <w:rPr>
          <w:color w:val="231F20"/>
          <w:spacing w:val="2"/>
          <w:sz w:val="17"/>
        </w:rPr>
        <w:t xml:space="preserve">Delhi: </w:t>
      </w:r>
      <w:r>
        <w:rPr>
          <w:color w:val="231F20"/>
          <w:sz w:val="17"/>
        </w:rPr>
        <w:t xml:space="preserve">Jaypee </w:t>
      </w:r>
      <w:r>
        <w:rPr>
          <w:color w:val="231F20"/>
          <w:spacing w:val="2"/>
          <w:sz w:val="17"/>
        </w:rPr>
        <w:t xml:space="preserve">Brothers </w:t>
      </w:r>
      <w:r>
        <w:rPr>
          <w:color w:val="231F20"/>
          <w:spacing w:val="3"/>
          <w:sz w:val="17"/>
        </w:rPr>
        <w:t xml:space="preserve">Medical </w:t>
      </w:r>
      <w:r>
        <w:rPr>
          <w:color w:val="231F20"/>
          <w:sz w:val="17"/>
        </w:rPr>
        <w:t>Publishers; 2008. p.</w:t>
      </w:r>
      <w:r>
        <w:rPr>
          <w:color w:val="231F20"/>
          <w:spacing w:val="-1"/>
          <w:sz w:val="17"/>
        </w:rPr>
        <w:t xml:space="preserve"> </w:t>
      </w:r>
      <w:r>
        <w:rPr>
          <w:color w:val="231F20"/>
          <w:sz w:val="17"/>
        </w:rPr>
        <w:t>303-26.</w:t>
      </w:r>
    </w:p>
    <w:p w14:paraId="17539A93" w14:textId="77777777" w:rsidR="00C73AC8" w:rsidRDefault="00000000">
      <w:pPr>
        <w:pStyle w:val="ListParagraph"/>
        <w:numPr>
          <w:ilvl w:val="0"/>
          <w:numId w:val="1"/>
        </w:numPr>
        <w:tabs>
          <w:tab w:val="left" w:pos="498"/>
        </w:tabs>
        <w:spacing w:before="24" w:line="256" w:lineRule="auto"/>
        <w:ind w:right="43"/>
        <w:jc w:val="both"/>
        <w:rPr>
          <w:sz w:val="17"/>
        </w:rPr>
      </w:pPr>
      <w:r>
        <w:rPr>
          <w:color w:val="231F20"/>
          <w:spacing w:val="-5"/>
          <w:sz w:val="17"/>
        </w:rPr>
        <w:t>Wong</w:t>
      </w:r>
      <w:r>
        <w:rPr>
          <w:color w:val="231F20"/>
          <w:spacing w:val="-18"/>
          <w:sz w:val="17"/>
        </w:rPr>
        <w:t xml:space="preserve"> </w:t>
      </w:r>
      <w:r>
        <w:rPr>
          <w:color w:val="231F20"/>
          <w:sz w:val="17"/>
        </w:rPr>
        <w:t>FS,</w:t>
      </w:r>
      <w:r>
        <w:rPr>
          <w:color w:val="231F20"/>
          <w:spacing w:val="-18"/>
          <w:sz w:val="17"/>
        </w:rPr>
        <w:t xml:space="preserve"> </w:t>
      </w:r>
      <w:r>
        <w:rPr>
          <w:color w:val="231F20"/>
          <w:sz w:val="17"/>
        </w:rPr>
        <w:t>Kolokotsa</w:t>
      </w:r>
      <w:r>
        <w:rPr>
          <w:color w:val="231F20"/>
          <w:spacing w:val="-18"/>
          <w:sz w:val="17"/>
        </w:rPr>
        <w:t xml:space="preserve"> </w:t>
      </w:r>
      <w:r>
        <w:rPr>
          <w:color w:val="231F20"/>
          <w:sz w:val="17"/>
        </w:rPr>
        <w:t>K.</w:t>
      </w:r>
      <w:r>
        <w:rPr>
          <w:color w:val="231F20"/>
          <w:spacing w:val="-25"/>
          <w:sz w:val="17"/>
        </w:rPr>
        <w:t xml:space="preserve"> </w:t>
      </w:r>
      <w:r>
        <w:rPr>
          <w:color w:val="231F20"/>
          <w:sz w:val="17"/>
        </w:rPr>
        <w:t>The</w:t>
      </w:r>
      <w:r>
        <w:rPr>
          <w:color w:val="231F20"/>
          <w:spacing w:val="-18"/>
          <w:sz w:val="17"/>
        </w:rPr>
        <w:t xml:space="preserve"> </w:t>
      </w:r>
      <w:r>
        <w:rPr>
          <w:color w:val="231F20"/>
          <w:sz w:val="17"/>
        </w:rPr>
        <w:t>cost</w:t>
      </w:r>
      <w:r>
        <w:rPr>
          <w:color w:val="231F20"/>
          <w:spacing w:val="-18"/>
          <w:sz w:val="17"/>
        </w:rPr>
        <w:t xml:space="preserve"> </w:t>
      </w:r>
      <w:r>
        <w:rPr>
          <w:color w:val="231F20"/>
          <w:sz w:val="17"/>
        </w:rPr>
        <w:t>of</w:t>
      </w:r>
      <w:r>
        <w:rPr>
          <w:color w:val="231F20"/>
          <w:spacing w:val="-18"/>
          <w:sz w:val="17"/>
        </w:rPr>
        <w:t xml:space="preserve"> </w:t>
      </w:r>
      <w:r>
        <w:rPr>
          <w:color w:val="231F20"/>
          <w:sz w:val="17"/>
        </w:rPr>
        <w:t>treating</w:t>
      </w:r>
      <w:r>
        <w:rPr>
          <w:color w:val="231F20"/>
          <w:spacing w:val="-18"/>
          <w:sz w:val="17"/>
        </w:rPr>
        <w:t xml:space="preserve"> </w:t>
      </w:r>
      <w:r>
        <w:rPr>
          <w:color w:val="231F20"/>
          <w:sz w:val="17"/>
        </w:rPr>
        <w:t>children</w:t>
      </w:r>
      <w:r>
        <w:rPr>
          <w:color w:val="231F20"/>
          <w:spacing w:val="-18"/>
          <w:sz w:val="17"/>
        </w:rPr>
        <w:t xml:space="preserve"> </w:t>
      </w:r>
      <w:r>
        <w:rPr>
          <w:color w:val="231F20"/>
          <w:sz w:val="17"/>
        </w:rPr>
        <w:t>and</w:t>
      </w:r>
      <w:r>
        <w:rPr>
          <w:color w:val="231F20"/>
          <w:spacing w:val="-18"/>
          <w:sz w:val="17"/>
        </w:rPr>
        <w:t xml:space="preserve"> </w:t>
      </w:r>
      <w:r>
        <w:rPr>
          <w:color w:val="231F20"/>
          <w:sz w:val="17"/>
        </w:rPr>
        <w:t xml:space="preserve">adolescents with injuries to their permanent incisors at a dental hospital in </w:t>
      </w:r>
      <w:r>
        <w:rPr>
          <w:color w:val="231F20"/>
          <w:spacing w:val="-5"/>
          <w:sz w:val="17"/>
        </w:rPr>
        <w:t xml:space="preserve">the </w:t>
      </w:r>
      <w:r>
        <w:rPr>
          <w:color w:val="231F20"/>
          <w:sz w:val="17"/>
        </w:rPr>
        <w:t>United Kingdom. Dent Traumatol</w:t>
      </w:r>
      <w:r>
        <w:rPr>
          <w:color w:val="231F20"/>
          <w:spacing w:val="-10"/>
          <w:sz w:val="17"/>
        </w:rPr>
        <w:t xml:space="preserve"> </w:t>
      </w:r>
      <w:r>
        <w:rPr>
          <w:color w:val="231F20"/>
          <w:sz w:val="17"/>
        </w:rPr>
        <w:t>2004;20:327-33.</w:t>
      </w:r>
    </w:p>
    <w:p w14:paraId="7D5DAE60" w14:textId="77777777" w:rsidR="00C73AC8" w:rsidRDefault="00000000">
      <w:pPr>
        <w:pStyle w:val="ListParagraph"/>
        <w:numPr>
          <w:ilvl w:val="0"/>
          <w:numId w:val="1"/>
        </w:numPr>
        <w:tabs>
          <w:tab w:val="left" w:pos="498"/>
        </w:tabs>
        <w:spacing w:before="96" w:line="259" w:lineRule="auto"/>
        <w:jc w:val="both"/>
        <w:rPr>
          <w:sz w:val="17"/>
        </w:rPr>
      </w:pPr>
      <w:r>
        <w:rPr>
          <w:color w:val="231F20"/>
          <w:sz w:val="17"/>
        </w:rPr>
        <w:br w:type="column"/>
      </w:r>
      <w:r>
        <w:rPr>
          <w:color w:val="231F20"/>
          <w:sz w:val="17"/>
        </w:rPr>
        <w:t xml:space="preserve">Andreasen </w:t>
      </w:r>
      <w:r>
        <w:rPr>
          <w:color w:val="231F20"/>
          <w:spacing w:val="-6"/>
          <w:sz w:val="17"/>
        </w:rPr>
        <w:t xml:space="preserve">J, </w:t>
      </w:r>
      <w:r>
        <w:rPr>
          <w:color w:val="231F20"/>
          <w:sz w:val="17"/>
        </w:rPr>
        <w:t xml:space="preserve">Andreasen </w:t>
      </w:r>
      <w:r>
        <w:rPr>
          <w:color w:val="231F20"/>
          <w:spacing w:val="-12"/>
          <w:sz w:val="17"/>
        </w:rPr>
        <w:t xml:space="preserve">F. </w:t>
      </w:r>
      <w:r>
        <w:rPr>
          <w:color w:val="231F20"/>
          <w:sz w:val="17"/>
        </w:rPr>
        <w:t>Dental traumatology: Quo vadis. Dent Traumatol</w:t>
      </w:r>
      <w:r>
        <w:rPr>
          <w:color w:val="231F20"/>
          <w:spacing w:val="-1"/>
          <w:sz w:val="17"/>
        </w:rPr>
        <w:t xml:space="preserve"> </w:t>
      </w:r>
      <w:r>
        <w:rPr>
          <w:color w:val="231F20"/>
          <w:sz w:val="17"/>
        </w:rPr>
        <w:t>1990;6:78-80.</w:t>
      </w:r>
    </w:p>
    <w:p w14:paraId="0DF782D4" w14:textId="77777777" w:rsidR="00C73AC8" w:rsidRDefault="00000000">
      <w:pPr>
        <w:pStyle w:val="ListParagraph"/>
        <w:numPr>
          <w:ilvl w:val="0"/>
          <w:numId w:val="1"/>
        </w:numPr>
        <w:tabs>
          <w:tab w:val="left" w:pos="498"/>
        </w:tabs>
        <w:spacing w:line="259" w:lineRule="auto"/>
        <w:ind w:right="111"/>
        <w:jc w:val="both"/>
        <w:rPr>
          <w:sz w:val="17"/>
        </w:rPr>
      </w:pPr>
      <w:r>
        <w:rPr>
          <w:color w:val="231F20"/>
          <w:spacing w:val="3"/>
          <w:sz w:val="17"/>
        </w:rPr>
        <w:t xml:space="preserve">Hetherington </w:t>
      </w:r>
      <w:r>
        <w:rPr>
          <w:color w:val="231F20"/>
          <w:spacing w:val="2"/>
          <w:sz w:val="17"/>
        </w:rPr>
        <w:t xml:space="preserve">EM, Parke  </w:t>
      </w:r>
      <w:r>
        <w:rPr>
          <w:color w:val="231F20"/>
          <w:sz w:val="17"/>
        </w:rPr>
        <w:t xml:space="preserve">RD,  </w:t>
      </w:r>
      <w:r>
        <w:rPr>
          <w:color w:val="231F20"/>
          <w:spacing w:val="3"/>
          <w:sz w:val="17"/>
        </w:rPr>
        <w:t>Locke</w:t>
      </w:r>
      <w:r>
        <w:rPr>
          <w:color w:val="231F20"/>
          <w:spacing w:val="48"/>
          <w:sz w:val="17"/>
        </w:rPr>
        <w:t xml:space="preserve"> </w:t>
      </w:r>
      <w:r>
        <w:rPr>
          <w:color w:val="231F20"/>
          <w:spacing w:val="-3"/>
          <w:sz w:val="17"/>
        </w:rPr>
        <w:t xml:space="preserve">VO.  </w:t>
      </w:r>
      <w:r>
        <w:rPr>
          <w:color w:val="231F20"/>
          <w:spacing w:val="3"/>
          <w:sz w:val="17"/>
        </w:rPr>
        <w:t xml:space="preserve">Child Psychology: </w:t>
      </w:r>
      <w:r>
        <w:rPr>
          <w:color w:val="231F20"/>
          <w:sz w:val="17"/>
        </w:rPr>
        <w:t xml:space="preserve">A Contemporary Viewpoint. 5th ed. New </w:t>
      </w:r>
      <w:r>
        <w:rPr>
          <w:color w:val="231F20"/>
          <w:spacing w:val="-6"/>
          <w:sz w:val="17"/>
        </w:rPr>
        <w:t xml:space="preserve">York: </w:t>
      </w:r>
      <w:r>
        <w:rPr>
          <w:color w:val="231F20"/>
          <w:sz w:val="17"/>
        </w:rPr>
        <w:t>The McGraw-Hill Companies; 1996. p. 240-64.</w:t>
      </w:r>
    </w:p>
    <w:p w14:paraId="6B62AC7F" w14:textId="77777777" w:rsidR="00C73AC8" w:rsidRDefault="00000000">
      <w:pPr>
        <w:pStyle w:val="ListParagraph"/>
        <w:numPr>
          <w:ilvl w:val="0"/>
          <w:numId w:val="1"/>
        </w:numPr>
        <w:tabs>
          <w:tab w:val="left" w:pos="498"/>
        </w:tabs>
        <w:spacing w:line="259" w:lineRule="auto"/>
        <w:jc w:val="both"/>
        <w:rPr>
          <w:sz w:val="17"/>
        </w:rPr>
      </w:pPr>
      <w:r>
        <w:rPr>
          <w:color w:val="231F20"/>
          <w:sz w:val="17"/>
        </w:rPr>
        <w:t>Bee</w:t>
      </w:r>
      <w:r>
        <w:rPr>
          <w:color w:val="231F20"/>
          <w:spacing w:val="-3"/>
          <w:sz w:val="17"/>
        </w:rPr>
        <w:t xml:space="preserve"> </w:t>
      </w:r>
      <w:r>
        <w:rPr>
          <w:color w:val="231F20"/>
          <w:sz w:val="17"/>
        </w:rPr>
        <w:t>H.</w:t>
      </w:r>
      <w:r>
        <w:rPr>
          <w:color w:val="231F20"/>
          <w:spacing w:val="-3"/>
          <w:sz w:val="17"/>
        </w:rPr>
        <w:t xml:space="preserve"> </w:t>
      </w:r>
      <w:r>
        <w:rPr>
          <w:color w:val="231F20"/>
          <w:sz w:val="17"/>
        </w:rPr>
        <w:t>Lifespan</w:t>
      </w:r>
      <w:r>
        <w:rPr>
          <w:color w:val="231F20"/>
          <w:spacing w:val="-2"/>
          <w:sz w:val="17"/>
        </w:rPr>
        <w:t xml:space="preserve"> </w:t>
      </w:r>
      <w:r>
        <w:rPr>
          <w:color w:val="231F20"/>
          <w:sz w:val="17"/>
        </w:rPr>
        <w:t>Development.</w:t>
      </w:r>
      <w:r>
        <w:rPr>
          <w:color w:val="231F20"/>
          <w:spacing w:val="-3"/>
          <w:sz w:val="17"/>
        </w:rPr>
        <w:t xml:space="preserve"> </w:t>
      </w:r>
      <w:r>
        <w:rPr>
          <w:color w:val="231F20"/>
          <w:sz w:val="17"/>
        </w:rPr>
        <w:t>2nd</w:t>
      </w:r>
      <w:r>
        <w:rPr>
          <w:color w:val="231F20"/>
          <w:spacing w:val="-3"/>
          <w:sz w:val="17"/>
        </w:rPr>
        <w:t xml:space="preserve"> </w:t>
      </w:r>
      <w:r>
        <w:rPr>
          <w:color w:val="231F20"/>
          <w:sz w:val="17"/>
        </w:rPr>
        <w:t>ed.</w:t>
      </w:r>
      <w:r>
        <w:rPr>
          <w:color w:val="231F20"/>
          <w:spacing w:val="-2"/>
          <w:sz w:val="17"/>
        </w:rPr>
        <w:t xml:space="preserve"> </w:t>
      </w:r>
      <w:r>
        <w:rPr>
          <w:color w:val="231F20"/>
          <w:sz w:val="17"/>
        </w:rPr>
        <w:t>New</w:t>
      </w:r>
      <w:r>
        <w:rPr>
          <w:color w:val="231F20"/>
          <w:spacing w:val="-19"/>
          <w:sz w:val="17"/>
        </w:rPr>
        <w:t xml:space="preserve"> </w:t>
      </w:r>
      <w:r>
        <w:rPr>
          <w:color w:val="231F20"/>
          <w:spacing w:val="-6"/>
          <w:sz w:val="17"/>
        </w:rPr>
        <w:t>York:</w:t>
      </w:r>
      <w:r>
        <w:rPr>
          <w:color w:val="231F20"/>
          <w:spacing w:val="-12"/>
          <w:sz w:val="17"/>
        </w:rPr>
        <w:t xml:space="preserve"> </w:t>
      </w:r>
      <w:r>
        <w:rPr>
          <w:color w:val="231F20"/>
          <w:sz w:val="17"/>
        </w:rPr>
        <w:t>Addison</w:t>
      </w:r>
      <w:r>
        <w:rPr>
          <w:color w:val="231F20"/>
          <w:spacing w:val="-8"/>
          <w:sz w:val="17"/>
        </w:rPr>
        <w:t xml:space="preserve"> </w:t>
      </w:r>
      <w:r>
        <w:rPr>
          <w:color w:val="231F20"/>
          <w:spacing w:val="-6"/>
          <w:sz w:val="17"/>
        </w:rPr>
        <w:t xml:space="preserve">Wesley </w:t>
      </w:r>
      <w:r>
        <w:rPr>
          <w:color w:val="231F20"/>
          <w:sz w:val="17"/>
        </w:rPr>
        <w:t>Longman; 1998. p. 216-66.</w:t>
      </w:r>
    </w:p>
    <w:p w14:paraId="438067CB" w14:textId="77777777" w:rsidR="00C73AC8" w:rsidRDefault="00000000">
      <w:pPr>
        <w:pStyle w:val="ListParagraph"/>
        <w:numPr>
          <w:ilvl w:val="0"/>
          <w:numId w:val="1"/>
        </w:numPr>
        <w:tabs>
          <w:tab w:val="left" w:pos="498"/>
        </w:tabs>
        <w:spacing w:line="259" w:lineRule="auto"/>
        <w:ind w:right="114"/>
        <w:jc w:val="both"/>
        <w:rPr>
          <w:sz w:val="17"/>
        </w:rPr>
      </w:pPr>
      <w:r>
        <w:rPr>
          <w:color w:val="231F20"/>
          <w:sz w:val="17"/>
        </w:rPr>
        <w:t>French</w:t>
      </w:r>
      <w:r>
        <w:rPr>
          <w:color w:val="231F20"/>
          <w:spacing w:val="-7"/>
          <w:sz w:val="17"/>
        </w:rPr>
        <w:t xml:space="preserve"> </w:t>
      </w:r>
      <w:r>
        <w:rPr>
          <w:color w:val="231F20"/>
          <w:spacing w:val="-6"/>
          <w:sz w:val="17"/>
        </w:rPr>
        <w:t xml:space="preserve">D, </w:t>
      </w:r>
      <w:r>
        <w:rPr>
          <w:color w:val="231F20"/>
          <w:sz w:val="17"/>
        </w:rPr>
        <w:t>Christie</w:t>
      </w:r>
      <w:r>
        <w:rPr>
          <w:color w:val="231F20"/>
          <w:spacing w:val="-6"/>
          <w:sz w:val="17"/>
        </w:rPr>
        <w:t xml:space="preserve"> </w:t>
      </w:r>
      <w:r>
        <w:rPr>
          <w:color w:val="231F20"/>
          <w:spacing w:val="-4"/>
          <w:sz w:val="17"/>
        </w:rPr>
        <w:t>MJ.</w:t>
      </w:r>
      <w:r>
        <w:rPr>
          <w:color w:val="231F20"/>
          <w:spacing w:val="-6"/>
          <w:sz w:val="17"/>
        </w:rPr>
        <w:t xml:space="preserve"> </w:t>
      </w:r>
      <w:r>
        <w:rPr>
          <w:color w:val="231F20"/>
          <w:sz w:val="17"/>
        </w:rPr>
        <w:t>Developing</w:t>
      </w:r>
      <w:r>
        <w:rPr>
          <w:color w:val="231F20"/>
          <w:spacing w:val="-6"/>
          <w:sz w:val="17"/>
        </w:rPr>
        <w:t xml:space="preserve"> </w:t>
      </w:r>
      <w:r>
        <w:rPr>
          <w:color w:val="231F20"/>
          <w:sz w:val="17"/>
        </w:rPr>
        <w:t>outcome</w:t>
      </w:r>
      <w:r>
        <w:rPr>
          <w:color w:val="231F20"/>
          <w:spacing w:val="-6"/>
          <w:sz w:val="17"/>
        </w:rPr>
        <w:t xml:space="preserve"> </w:t>
      </w:r>
      <w:r>
        <w:rPr>
          <w:color w:val="231F20"/>
          <w:sz w:val="17"/>
        </w:rPr>
        <w:t>measures</w:t>
      </w:r>
      <w:r>
        <w:rPr>
          <w:color w:val="231F20"/>
          <w:spacing w:val="-7"/>
          <w:sz w:val="17"/>
        </w:rPr>
        <w:t xml:space="preserve"> </w:t>
      </w:r>
      <w:r>
        <w:rPr>
          <w:color w:val="231F20"/>
          <w:sz w:val="17"/>
        </w:rPr>
        <w:t>for</w:t>
      </w:r>
      <w:r>
        <w:rPr>
          <w:color w:val="231F20"/>
          <w:spacing w:val="-6"/>
          <w:sz w:val="17"/>
        </w:rPr>
        <w:t xml:space="preserve"> </w:t>
      </w:r>
      <w:r>
        <w:rPr>
          <w:color w:val="231F20"/>
          <w:sz w:val="17"/>
        </w:rPr>
        <w:t xml:space="preserve">children: “quality of life” assessment for pediatric asthma. In: Hutchinson A, McColl E, Riccalton C, editors. Health Outcome Measures     in </w:t>
      </w:r>
      <w:r>
        <w:rPr>
          <w:color w:val="231F20"/>
          <w:spacing w:val="2"/>
          <w:sz w:val="17"/>
        </w:rPr>
        <w:t xml:space="preserve">Primary </w:t>
      </w:r>
      <w:r>
        <w:rPr>
          <w:color w:val="231F20"/>
          <w:sz w:val="17"/>
        </w:rPr>
        <w:t>and Outpatient Care. Amsterdam, the Netherlands: Hardwood Academic Publishers; 1996. p.</w:t>
      </w:r>
      <w:r>
        <w:rPr>
          <w:color w:val="231F20"/>
          <w:spacing w:val="-12"/>
          <w:sz w:val="17"/>
        </w:rPr>
        <w:t xml:space="preserve"> </w:t>
      </w:r>
      <w:r>
        <w:rPr>
          <w:color w:val="231F20"/>
          <w:sz w:val="17"/>
        </w:rPr>
        <w:t>45-63.</w:t>
      </w:r>
    </w:p>
    <w:p w14:paraId="301AA0B4" w14:textId="77777777" w:rsidR="00C73AC8" w:rsidRDefault="00000000">
      <w:pPr>
        <w:pStyle w:val="ListParagraph"/>
        <w:numPr>
          <w:ilvl w:val="0"/>
          <w:numId w:val="1"/>
        </w:numPr>
        <w:tabs>
          <w:tab w:val="left" w:pos="498"/>
        </w:tabs>
        <w:spacing w:before="16" w:line="259" w:lineRule="auto"/>
        <w:ind w:right="114"/>
        <w:jc w:val="both"/>
        <w:rPr>
          <w:sz w:val="17"/>
        </w:rPr>
      </w:pPr>
      <w:r>
        <w:rPr>
          <w:color w:val="231F20"/>
          <w:sz w:val="17"/>
        </w:rPr>
        <w:t>Rebok</w:t>
      </w:r>
      <w:r>
        <w:rPr>
          <w:color w:val="231F20"/>
          <w:spacing w:val="-17"/>
          <w:sz w:val="17"/>
        </w:rPr>
        <w:t xml:space="preserve"> </w:t>
      </w:r>
      <w:r>
        <w:rPr>
          <w:color w:val="231F20"/>
          <w:sz w:val="17"/>
        </w:rPr>
        <w:t>G,</w:t>
      </w:r>
      <w:r>
        <w:rPr>
          <w:color w:val="231F20"/>
          <w:spacing w:val="-17"/>
          <w:sz w:val="17"/>
        </w:rPr>
        <w:t xml:space="preserve"> </w:t>
      </w:r>
      <w:r>
        <w:rPr>
          <w:color w:val="231F20"/>
          <w:sz w:val="17"/>
        </w:rPr>
        <w:t>Riley</w:t>
      </w:r>
      <w:r>
        <w:rPr>
          <w:color w:val="231F20"/>
          <w:spacing w:val="-25"/>
          <w:sz w:val="17"/>
        </w:rPr>
        <w:t xml:space="preserve"> </w:t>
      </w:r>
      <w:r>
        <w:rPr>
          <w:color w:val="231F20"/>
          <w:sz w:val="17"/>
        </w:rPr>
        <w:t>A,</w:t>
      </w:r>
      <w:r>
        <w:rPr>
          <w:color w:val="231F20"/>
          <w:spacing w:val="-17"/>
          <w:sz w:val="17"/>
        </w:rPr>
        <w:t xml:space="preserve"> </w:t>
      </w:r>
      <w:r>
        <w:rPr>
          <w:color w:val="231F20"/>
          <w:sz w:val="17"/>
        </w:rPr>
        <w:t>Forrest</w:t>
      </w:r>
      <w:r>
        <w:rPr>
          <w:color w:val="231F20"/>
          <w:spacing w:val="-16"/>
          <w:sz w:val="17"/>
        </w:rPr>
        <w:t xml:space="preserve"> </w:t>
      </w:r>
      <w:r>
        <w:rPr>
          <w:color w:val="231F20"/>
          <w:sz w:val="17"/>
        </w:rPr>
        <w:t>C,</w:t>
      </w:r>
      <w:r>
        <w:rPr>
          <w:color w:val="231F20"/>
          <w:spacing w:val="-17"/>
          <w:sz w:val="17"/>
        </w:rPr>
        <w:t xml:space="preserve"> </w:t>
      </w:r>
      <w:r>
        <w:rPr>
          <w:color w:val="231F20"/>
          <w:sz w:val="17"/>
        </w:rPr>
        <w:t>Starfield</w:t>
      </w:r>
      <w:r>
        <w:rPr>
          <w:color w:val="231F20"/>
          <w:spacing w:val="-17"/>
          <w:sz w:val="17"/>
        </w:rPr>
        <w:t xml:space="preserve"> </w:t>
      </w:r>
      <w:r>
        <w:rPr>
          <w:color w:val="231F20"/>
          <w:spacing w:val="-3"/>
          <w:sz w:val="17"/>
        </w:rPr>
        <w:t>B,</w:t>
      </w:r>
      <w:r>
        <w:rPr>
          <w:color w:val="231F20"/>
          <w:spacing w:val="-17"/>
          <w:sz w:val="17"/>
        </w:rPr>
        <w:t xml:space="preserve"> </w:t>
      </w:r>
      <w:r>
        <w:rPr>
          <w:color w:val="231F20"/>
          <w:sz w:val="17"/>
        </w:rPr>
        <w:t>Green</w:t>
      </w:r>
      <w:r>
        <w:rPr>
          <w:color w:val="231F20"/>
          <w:spacing w:val="-17"/>
          <w:sz w:val="17"/>
        </w:rPr>
        <w:t xml:space="preserve"> </w:t>
      </w:r>
      <w:r>
        <w:rPr>
          <w:color w:val="231F20"/>
          <w:spacing w:val="-3"/>
          <w:sz w:val="17"/>
        </w:rPr>
        <w:t>B,</w:t>
      </w:r>
      <w:r>
        <w:rPr>
          <w:color w:val="231F20"/>
          <w:spacing w:val="-16"/>
          <w:sz w:val="17"/>
        </w:rPr>
        <w:t xml:space="preserve"> </w:t>
      </w:r>
      <w:r>
        <w:rPr>
          <w:color w:val="231F20"/>
          <w:sz w:val="17"/>
        </w:rPr>
        <w:t>Robertson</w:t>
      </w:r>
      <w:r>
        <w:rPr>
          <w:color w:val="231F20"/>
          <w:spacing w:val="-17"/>
          <w:sz w:val="17"/>
        </w:rPr>
        <w:t xml:space="preserve"> </w:t>
      </w:r>
      <w:r>
        <w:rPr>
          <w:color w:val="231F20"/>
          <w:spacing w:val="-6"/>
          <w:sz w:val="17"/>
        </w:rPr>
        <w:t>J,</w:t>
      </w:r>
      <w:r>
        <w:rPr>
          <w:color w:val="231F20"/>
          <w:spacing w:val="-17"/>
          <w:sz w:val="17"/>
        </w:rPr>
        <w:t xml:space="preserve"> </w:t>
      </w:r>
      <w:r>
        <w:rPr>
          <w:i/>
          <w:color w:val="231F20"/>
          <w:sz w:val="17"/>
        </w:rPr>
        <w:t>et</w:t>
      </w:r>
      <w:r>
        <w:rPr>
          <w:i/>
          <w:color w:val="231F20"/>
          <w:spacing w:val="-17"/>
          <w:sz w:val="17"/>
        </w:rPr>
        <w:t xml:space="preserve"> </w:t>
      </w:r>
      <w:r>
        <w:rPr>
          <w:i/>
          <w:color w:val="231F20"/>
          <w:sz w:val="17"/>
        </w:rPr>
        <w:t>al</w:t>
      </w:r>
      <w:r>
        <w:rPr>
          <w:color w:val="231F20"/>
          <w:sz w:val="17"/>
        </w:rPr>
        <w:t>. Elementary</w:t>
      </w:r>
      <w:r>
        <w:rPr>
          <w:color w:val="231F20"/>
          <w:spacing w:val="-21"/>
          <w:sz w:val="17"/>
        </w:rPr>
        <w:t xml:space="preserve"> </w:t>
      </w:r>
      <w:r>
        <w:rPr>
          <w:color w:val="231F20"/>
          <w:sz w:val="17"/>
        </w:rPr>
        <w:t>school-aged</w:t>
      </w:r>
      <w:r>
        <w:rPr>
          <w:color w:val="231F20"/>
          <w:spacing w:val="-21"/>
          <w:sz w:val="17"/>
        </w:rPr>
        <w:t xml:space="preserve"> </w:t>
      </w:r>
      <w:r>
        <w:rPr>
          <w:color w:val="231F20"/>
          <w:spacing w:val="-5"/>
          <w:sz w:val="17"/>
        </w:rPr>
        <w:t>children’s</w:t>
      </w:r>
      <w:r>
        <w:rPr>
          <w:color w:val="231F20"/>
          <w:spacing w:val="-21"/>
          <w:sz w:val="17"/>
        </w:rPr>
        <w:t xml:space="preserve"> </w:t>
      </w:r>
      <w:r>
        <w:rPr>
          <w:color w:val="231F20"/>
          <w:sz w:val="17"/>
        </w:rPr>
        <w:t>reports</w:t>
      </w:r>
      <w:r>
        <w:rPr>
          <w:color w:val="231F20"/>
          <w:spacing w:val="-21"/>
          <w:sz w:val="17"/>
        </w:rPr>
        <w:t xml:space="preserve"> </w:t>
      </w:r>
      <w:r>
        <w:rPr>
          <w:color w:val="231F20"/>
          <w:sz w:val="17"/>
        </w:rPr>
        <w:t>of</w:t>
      </w:r>
      <w:r>
        <w:rPr>
          <w:color w:val="231F20"/>
          <w:spacing w:val="-21"/>
          <w:sz w:val="17"/>
        </w:rPr>
        <w:t xml:space="preserve"> </w:t>
      </w:r>
      <w:r>
        <w:rPr>
          <w:color w:val="231F20"/>
          <w:sz w:val="17"/>
        </w:rPr>
        <w:t>their</w:t>
      </w:r>
      <w:r>
        <w:rPr>
          <w:color w:val="231F20"/>
          <w:spacing w:val="-21"/>
          <w:sz w:val="17"/>
        </w:rPr>
        <w:t xml:space="preserve"> </w:t>
      </w:r>
      <w:r>
        <w:rPr>
          <w:color w:val="231F20"/>
          <w:sz w:val="17"/>
        </w:rPr>
        <w:t>health:</w:t>
      </w:r>
      <w:r>
        <w:rPr>
          <w:color w:val="231F20"/>
          <w:spacing w:val="-28"/>
          <w:sz w:val="17"/>
        </w:rPr>
        <w:t xml:space="preserve"> </w:t>
      </w:r>
      <w:r>
        <w:rPr>
          <w:color w:val="231F20"/>
          <w:sz w:val="17"/>
        </w:rPr>
        <w:t>A</w:t>
      </w:r>
      <w:r>
        <w:rPr>
          <w:color w:val="231F20"/>
          <w:spacing w:val="-21"/>
          <w:sz w:val="17"/>
        </w:rPr>
        <w:t xml:space="preserve"> </w:t>
      </w:r>
      <w:r>
        <w:rPr>
          <w:color w:val="231F20"/>
          <w:spacing w:val="-4"/>
          <w:sz w:val="17"/>
        </w:rPr>
        <w:t xml:space="preserve">cognitive </w:t>
      </w:r>
      <w:r>
        <w:rPr>
          <w:color w:val="231F20"/>
          <w:sz w:val="17"/>
        </w:rPr>
        <w:t xml:space="preserve">interviewing </w:t>
      </w:r>
      <w:r>
        <w:rPr>
          <w:color w:val="231F20"/>
          <w:spacing w:val="-3"/>
          <w:sz w:val="17"/>
        </w:rPr>
        <w:t xml:space="preserve">study. </w:t>
      </w:r>
      <w:r>
        <w:rPr>
          <w:color w:val="231F20"/>
          <w:sz w:val="17"/>
        </w:rPr>
        <w:t>Qual Life Res</w:t>
      </w:r>
      <w:r>
        <w:rPr>
          <w:color w:val="231F20"/>
          <w:spacing w:val="3"/>
          <w:sz w:val="17"/>
        </w:rPr>
        <w:t xml:space="preserve"> </w:t>
      </w:r>
      <w:r>
        <w:rPr>
          <w:color w:val="231F20"/>
          <w:sz w:val="17"/>
        </w:rPr>
        <w:t>2001;10:59-70.</w:t>
      </w:r>
    </w:p>
    <w:p w14:paraId="0893D796" w14:textId="77777777" w:rsidR="00C73AC8" w:rsidRDefault="00000000">
      <w:pPr>
        <w:pStyle w:val="ListParagraph"/>
        <w:numPr>
          <w:ilvl w:val="0"/>
          <w:numId w:val="1"/>
        </w:numPr>
        <w:tabs>
          <w:tab w:val="left" w:pos="498"/>
        </w:tabs>
        <w:spacing w:line="259" w:lineRule="auto"/>
        <w:ind w:right="114"/>
        <w:jc w:val="both"/>
        <w:rPr>
          <w:sz w:val="17"/>
        </w:rPr>
      </w:pPr>
      <w:r>
        <w:rPr>
          <w:color w:val="231F20"/>
          <w:sz w:val="17"/>
        </w:rPr>
        <w:t xml:space="preserve">Jokovic A, Locker </w:t>
      </w:r>
      <w:r>
        <w:rPr>
          <w:color w:val="231F20"/>
          <w:spacing w:val="-6"/>
          <w:sz w:val="17"/>
        </w:rPr>
        <w:t xml:space="preserve">D, </w:t>
      </w:r>
      <w:r>
        <w:rPr>
          <w:color w:val="231F20"/>
          <w:sz w:val="17"/>
        </w:rPr>
        <w:t xml:space="preserve">Guyatt G. What do </w:t>
      </w:r>
      <w:r>
        <w:rPr>
          <w:color w:val="231F20"/>
          <w:spacing w:val="-3"/>
          <w:sz w:val="17"/>
        </w:rPr>
        <w:t xml:space="preserve">children’s </w:t>
      </w:r>
      <w:r>
        <w:rPr>
          <w:color w:val="231F20"/>
          <w:sz w:val="17"/>
        </w:rPr>
        <w:t>global ratings of oral health and well-being measure? Community Dent Oral Epidemiol 2005;33:205-11.</w:t>
      </w:r>
    </w:p>
    <w:p w14:paraId="2AC23FD4" w14:textId="77777777" w:rsidR="00C73AC8" w:rsidRDefault="00000000">
      <w:pPr>
        <w:pStyle w:val="ListParagraph"/>
        <w:numPr>
          <w:ilvl w:val="0"/>
          <w:numId w:val="1"/>
        </w:numPr>
        <w:tabs>
          <w:tab w:val="left" w:pos="498"/>
        </w:tabs>
        <w:spacing w:before="17" w:line="259" w:lineRule="auto"/>
        <w:ind w:right="112"/>
        <w:jc w:val="both"/>
        <w:rPr>
          <w:sz w:val="17"/>
        </w:rPr>
      </w:pPr>
      <w:r>
        <w:rPr>
          <w:color w:val="231F20"/>
          <w:sz w:val="17"/>
        </w:rPr>
        <w:t xml:space="preserve">Marcenes </w:t>
      </w:r>
      <w:r>
        <w:rPr>
          <w:color w:val="231F20"/>
          <w:spacing w:val="-13"/>
          <w:sz w:val="17"/>
        </w:rPr>
        <w:t xml:space="preserve">W, </w:t>
      </w:r>
      <w:r>
        <w:rPr>
          <w:color w:val="231F20"/>
          <w:sz w:val="17"/>
        </w:rPr>
        <w:t>Murray S. Social deprivation and traumatic dental injuries among 14-year-old schoolchildren in Newham, London. Dent Traumatol</w:t>
      </w:r>
      <w:r>
        <w:rPr>
          <w:color w:val="231F20"/>
          <w:spacing w:val="-10"/>
          <w:sz w:val="17"/>
        </w:rPr>
        <w:t xml:space="preserve"> </w:t>
      </w:r>
      <w:r>
        <w:rPr>
          <w:color w:val="231F20"/>
          <w:sz w:val="17"/>
        </w:rPr>
        <w:t>2001;17:17-21.</w:t>
      </w:r>
    </w:p>
    <w:p w14:paraId="7917738A" w14:textId="77777777" w:rsidR="00C73AC8" w:rsidRDefault="00000000">
      <w:pPr>
        <w:pStyle w:val="ListParagraph"/>
        <w:numPr>
          <w:ilvl w:val="0"/>
          <w:numId w:val="1"/>
        </w:numPr>
        <w:tabs>
          <w:tab w:val="left" w:pos="498"/>
        </w:tabs>
        <w:spacing w:line="259" w:lineRule="auto"/>
        <w:jc w:val="both"/>
        <w:rPr>
          <w:sz w:val="17"/>
        </w:rPr>
      </w:pPr>
      <w:r>
        <w:rPr>
          <w:color w:val="231F20"/>
          <w:sz w:val="17"/>
        </w:rPr>
        <w:t xml:space="preserve">Cortes M, Marcenes </w:t>
      </w:r>
      <w:r>
        <w:rPr>
          <w:color w:val="231F20"/>
          <w:spacing w:val="-13"/>
          <w:sz w:val="17"/>
        </w:rPr>
        <w:t xml:space="preserve">W, </w:t>
      </w:r>
      <w:r>
        <w:rPr>
          <w:color w:val="231F20"/>
          <w:sz w:val="17"/>
        </w:rPr>
        <w:t>Sheiham A. Impact of traumatic injuries</w:t>
      </w:r>
      <w:r>
        <w:rPr>
          <w:color w:val="231F20"/>
          <w:spacing w:val="-28"/>
          <w:sz w:val="17"/>
        </w:rPr>
        <w:t xml:space="preserve"> </w:t>
      </w:r>
      <w:r>
        <w:rPr>
          <w:color w:val="231F20"/>
          <w:spacing w:val="-6"/>
          <w:sz w:val="17"/>
        </w:rPr>
        <w:t xml:space="preserve">to </w:t>
      </w:r>
      <w:r>
        <w:rPr>
          <w:color w:val="231F20"/>
          <w:sz w:val="17"/>
        </w:rPr>
        <w:t>the permanent teeth on the oral health-related quality of life in 12- 14-year old children. Comm Dent Oral Epidemiol</w:t>
      </w:r>
      <w:r>
        <w:rPr>
          <w:color w:val="231F20"/>
          <w:spacing w:val="-4"/>
          <w:sz w:val="17"/>
        </w:rPr>
        <w:t xml:space="preserve"> </w:t>
      </w:r>
      <w:r>
        <w:rPr>
          <w:color w:val="231F20"/>
          <w:sz w:val="17"/>
        </w:rPr>
        <w:t>2002;30:193-8.</w:t>
      </w:r>
    </w:p>
    <w:p w14:paraId="13B878EF" w14:textId="77777777" w:rsidR="00C73AC8" w:rsidRDefault="00000000">
      <w:pPr>
        <w:pStyle w:val="ListParagraph"/>
        <w:numPr>
          <w:ilvl w:val="0"/>
          <w:numId w:val="1"/>
        </w:numPr>
        <w:tabs>
          <w:tab w:val="left" w:pos="498"/>
        </w:tabs>
        <w:spacing w:line="259" w:lineRule="auto"/>
        <w:ind w:right="109"/>
        <w:jc w:val="both"/>
        <w:rPr>
          <w:sz w:val="17"/>
        </w:rPr>
      </w:pPr>
      <w:r>
        <w:rPr>
          <w:color w:val="231F20"/>
          <w:sz w:val="17"/>
        </w:rPr>
        <w:t xml:space="preserve">Marcenes </w:t>
      </w:r>
      <w:r>
        <w:rPr>
          <w:color w:val="231F20"/>
          <w:spacing w:val="-12"/>
          <w:sz w:val="17"/>
        </w:rPr>
        <w:t xml:space="preserve">W, </w:t>
      </w:r>
      <w:r>
        <w:rPr>
          <w:color w:val="231F20"/>
          <w:sz w:val="17"/>
        </w:rPr>
        <w:t xml:space="preserve">al Beiruti N, Tayfour </w:t>
      </w:r>
      <w:r>
        <w:rPr>
          <w:color w:val="231F20"/>
          <w:spacing w:val="-5"/>
          <w:sz w:val="17"/>
        </w:rPr>
        <w:t xml:space="preserve">D, </w:t>
      </w:r>
      <w:r>
        <w:rPr>
          <w:color w:val="231F20"/>
          <w:sz w:val="17"/>
        </w:rPr>
        <w:t xml:space="preserve">Issa S. Epidemiology of </w:t>
      </w:r>
      <w:r>
        <w:rPr>
          <w:color w:val="231F20"/>
          <w:spacing w:val="3"/>
          <w:sz w:val="17"/>
        </w:rPr>
        <w:t xml:space="preserve">traumatic injuries </w:t>
      </w:r>
      <w:r>
        <w:rPr>
          <w:color w:val="231F20"/>
          <w:sz w:val="17"/>
        </w:rPr>
        <w:t xml:space="preserve">to </w:t>
      </w:r>
      <w:r>
        <w:rPr>
          <w:color w:val="231F20"/>
          <w:spacing w:val="2"/>
          <w:sz w:val="17"/>
        </w:rPr>
        <w:t xml:space="preserve">the </w:t>
      </w:r>
      <w:r>
        <w:rPr>
          <w:color w:val="231F20"/>
          <w:spacing w:val="3"/>
          <w:sz w:val="17"/>
        </w:rPr>
        <w:t xml:space="preserve">permanent incisors </w:t>
      </w:r>
      <w:r>
        <w:rPr>
          <w:color w:val="231F20"/>
          <w:sz w:val="17"/>
        </w:rPr>
        <w:t xml:space="preserve">of </w:t>
      </w:r>
      <w:r>
        <w:rPr>
          <w:color w:val="231F20"/>
          <w:spacing w:val="3"/>
          <w:sz w:val="17"/>
        </w:rPr>
        <w:t xml:space="preserve">9-12-year-old </w:t>
      </w:r>
      <w:r>
        <w:rPr>
          <w:color w:val="231F20"/>
          <w:spacing w:val="6"/>
          <w:sz w:val="17"/>
        </w:rPr>
        <w:t xml:space="preserve">schoolchildren </w:t>
      </w:r>
      <w:r>
        <w:rPr>
          <w:color w:val="231F20"/>
          <w:spacing w:val="3"/>
          <w:sz w:val="17"/>
        </w:rPr>
        <w:t xml:space="preserve">in </w:t>
      </w:r>
      <w:r>
        <w:rPr>
          <w:color w:val="231F20"/>
          <w:spacing w:val="6"/>
          <w:sz w:val="17"/>
        </w:rPr>
        <w:t xml:space="preserve">Damascus, </w:t>
      </w:r>
      <w:r>
        <w:rPr>
          <w:color w:val="231F20"/>
          <w:spacing w:val="5"/>
          <w:sz w:val="17"/>
        </w:rPr>
        <w:t xml:space="preserve">Syria. Endod Dent </w:t>
      </w:r>
      <w:r>
        <w:rPr>
          <w:color w:val="231F20"/>
          <w:spacing w:val="6"/>
          <w:sz w:val="17"/>
        </w:rPr>
        <w:t xml:space="preserve">Traumatol </w:t>
      </w:r>
      <w:r>
        <w:rPr>
          <w:color w:val="231F20"/>
          <w:sz w:val="17"/>
        </w:rPr>
        <w:t>1999;15:117-23.</w:t>
      </w:r>
    </w:p>
    <w:p w14:paraId="27042FC8" w14:textId="77777777" w:rsidR="00C73AC8" w:rsidRDefault="00000000">
      <w:pPr>
        <w:pStyle w:val="ListParagraph"/>
        <w:numPr>
          <w:ilvl w:val="0"/>
          <w:numId w:val="1"/>
        </w:numPr>
        <w:tabs>
          <w:tab w:val="left" w:pos="498"/>
        </w:tabs>
        <w:spacing w:before="16" w:line="259" w:lineRule="auto"/>
        <w:jc w:val="both"/>
        <w:rPr>
          <w:sz w:val="17"/>
        </w:rPr>
      </w:pPr>
      <w:r>
        <w:rPr>
          <w:color w:val="231F20"/>
          <w:sz w:val="17"/>
        </w:rPr>
        <w:t>Adeyemo</w:t>
      </w:r>
      <w:r>
        <w:rPr>
          <w:color w:val="231F20"/>
          <w:spacing w:val="-30"/>
          <w:sz w:val="17"/>
        </w:rPr>
        <w:t xml:space="preserve"> </w:t>
      </w:r>
      <w:r>
        <w:rPr>
          <w:color w:val="231F20"/>
          <w:sz w:val="17"/>
        </w:rPr>
        <w:t>YI,</w:t>
      </w:r>
      <w:r>
        <w:rPr>
          <w:color w:val="231F20"/>
          <w:spacing w:val="-16"/>
          <w:sz w:val="17"/>
        </w:rPr>
        <w:t xml:space="preserve"> </w:t>
      </w:r>
      <w:r>
        <w:rPr>
          <w:color w:val="231F20"/>
          <w:sz w:val="17"/>
        </w:rPr>
        <w:t>Bankole</w:t>
      </w:r>
      <w:r>
        <w:rPr>
          <w:color w:val="231F20"/>
          <w:spacing w:val="-16"/>
          <w:sz w:val="17"/>
        </w:rPr>
        <w:t xml:space="preserve"> </w:t>
      </w:r>
      <w:r>
        <w:rPr>
          <w:color w:val="231F20"/>
          <w:spacing w:val="-3"/>
          <w:sz w:val="17"/>
        </w:rPr>
        <w:t>OO,</w:t>
      </w:r>
      <w:r>
        <w:rPr>
          <w:color w:val="231F20"/>
          <w:spacing w:val="-24"/>
          <w:sz w:val="17"/>
        </w:rPr>
        <w:t xml:space="preserve"> </w:t>
      </w:r>
      <w:r>
        <w:rPr>
          <w:color w:val="231F20"/>
          <w:sz w:val="17"/>
        </w:rPr>
        <w:t>Aladelusi</w:t>
      </w:r>
      <w:r>
        <w:rPr>
          <w:color w:val="231F20"/>
          <w:spacing w:val="-24"/>
          <w:sz w:val="17"/>
        </w:rPr>
        <w:t xml:space="preserve"> </w:t>
      </w:r>
      <w:r>
        <w:rPr>
          <w:color w:val="231F20"/>
          <w:spacing w:val="-6"/>
          <w:sz w:val="17"/>
        </w:rPr>
        <w:t>TO,</w:t>
      </w:r>
      <w:r>
        <w:rPr>
          <w:color w:val="231F20"/>
          <w:spacing w:val="-16"/>
          <w:sz w:val="17"/>
        </w:rPr>
        <w:t xml:space="preserve"> </w:t>
      </w:r>
      <w:r>
        <w:rPr>
          <w:color w:val="231F20"/>
          <w:sz w:val="17"/>
        </w:rPr>
        <w:t>Popoola</w:t>
      </w:r>
      <w:r>
        <w:rPr>
          <w:color w:val="231F20"/>
          <w:spacing w:val="-16"/>
          <w:sz w:val="17"/>
        </w:rPr>
        <w:t xml:space="preserve"> </w:t>
      </w:r>
      <w:r>
        <w:rPr>
          <w:color w:val="231F20"/>
          <w:spacing w:val="-3"/>
          <w:sz w:val="17"/>
        </w:rPr>
        <w:t>BO,</w:t>
      </w:r>
      <w:r>
        <w:rPr>
          <w:color w:val="231F20"/>
          <w:spacing w:val="-16"/>
          <w:sz w:val="17"/>
        </w:rPr>
        <w:t xml:space="preserve"> </w:t>
      </w:r>
      <w:r>
        <w:rPr>
          <w:color w:val="231F20"/>
          <w:spacing w:val="-3"/>
          <w:sz w:val="17"/>
        </w:rPr>
        <w:t>Denloye</w:t>
      </w:r>
      <w:r>
        <w:rPr>
          <w:color w:val="231F20"/>
          <w:spacing w:val="-17"/>
          <w:sz w:val="17"/>
        </w:rPr>
        <w:t xml:space="preserve"> </w:t>
      </w:r>
      <w:r>
        <w:rPr>
          <w:color w:val="231F20"/>
          <w:spacing w:val="-3"/>
          <w:sz w:val="17"/>
        </w:rPr>
        <w:t xml:space="preserve">OO. </w:t>
      </w:r>
      <w:r>
        <w:rPr>
          <w:color w:val="231F20"/>
          <w:sz w:val="17"/>
        </w:rPr>
        <w:t xml:space="preserve">Traumatic dental injuries and its effect on quality of life of 12 to 15 year old children in Ibadan, Nigeria Nig J Dent Max </w:t>
      </w:r>
      <w:r>
        <w:rPr>
          <w:color w:val="231F20"/>
          <w:spacing w:val="-3"/>
          <w:sz w:val="17"/>
        </w:rPr>
        <w:t xml:space="preserve">Traumatol </w:t>
      </w:r>
      <w:r>
        <w:rPr>
          <w:color w:val="231F20"/>
          <w:sz w:val="17"/>
        </w:rPr>
        <w:t>2019;2:15-35.</w:t>
      </w:r>
    </w:p>
    <w:p w14:paraId="66A9E605" w14:textId="77777777" w:rsidR="00C73AC8" w:rsidRDefault="00000000">
      <w:pPr>
        <w:pStyle w:val="ListParagraph"/>
        <w:numPr>
          <w:ilvl w:val="0"/>
          <w:numId w:val="1"/>
        </w:numPr>
        <w:tabs>
          <w:tab w:val="left" w:pos="498"/>
        </w:tabs>
        <w:spacing w:before="17" w:line="259" w:lineRule="auto"/>
        <w:ind w:right="110"/>
        <w:jc w:val="both"/>
        <w:rPr>
          <w:sz w:val="17"/>
        </w:rPr>
      </w:pPr>
      <w:r>
        <w:rPr>
          <w:color w:val="231F20"/>
          <w:sz w:val="17"/>
        </w:rPr>
        <w:t xml:space="preserve">Petersen PE. The World Oral Health </w:t>
      </w:r>
      <w:r>
        <w:rPr>
          <w:color w:val="231F20"/>
          <w:spacing w:val="2"/>
          <w:sz w:val="17"/>
        </w:rPr>
        <w:t xml:space="preserve">Report </w:t>
      </w:r>
      <w:r>
        <w:rPr>
          <w:color w:val="231F20"/>
          <w:sz w:val="17"/>
        </w:rPr>
        <w:t>2003: Continuous improvement of oral health in the 21</w:t>
      </w:r>
      <w:r>
        <w:rPr>
          <w:color w:val="231F20"/>
          <w:sz w:val="17"/>
          <w:vertAlign w:val="superscript"/>
        </w:rPr>
        <w:t>st</w:t>
      </w:r>
      <w:r>
        <w:rPr>
          <w:color w:val="231F20"/>
          <w:sz w:val="17"/>
        </w:rPr>
        <w:t xml:space="preserve"> century—The approach </w:t>
      </w:r>
      <w:r>
        <w:rPr>
          <w:color w:val="231F20"/>
          <w:spacing w:val="-10"/>
          <w:sz w:val="17"/>
        </w:rPr>
        <w:t xml:space="preserve">of </w:t>
      </w:r>
      <w:r>
        <w:rPr>
          <w:color w:val="231F20"/>
          <w:sz w:val="17"/>
        </w:rPr>
        <w:t>the WHO global oral health programme. Community Dent Oral Epidemiol 2003;31:3-23.</w:t>
      </w:r>
    </w:p>
    <w:p w14:paraId="1EEA29E8" w14:textId="77777777" w:rsidR="00C73AC8" w:rsidRDefault="00000000">
      <w:pPr>
        <w:pStyle w:val="ListParagraph"/>
        <w:numPr>
          <w:ilvl w:val="0"/>
          <w:numId w:val="1"/>
        </w:numPr>
        <w:tabs>
          <w:tab w:val="left" w:pos="498"/>
        </w:tabs>
        <w:spacing w:before="19" w:line="259" w:lineRule="auto"/>
        <w:jc w:val="both"/>
        <w:rPr>
          <w:sz w:val="17"/>
        </w:rPr>
      </w:pPr>
      <w:r>
        <w:rPr>
          <w:color w:val="231F20"/>
          <w:sz w:val="17"/>
        </w:rPr>
        <w:t xml:space="preserve">Forsberg CM, </w:t>
      </w:r>
      <w:r>
        <w:rPr>
          <w:color w:val="231F20"/>
          <w:spacing w:val="-3"/>
          <w:sz w:val="17"/>
        </w:rPr>
        <w:t xml:space="preserve">Tedestam </w:t>
      </w:r>
      <w:r>
        <w:rPr>
          <w:color w:val="231F20"/>
          <w:sz w:val="17"/>
        </w:rPr>
        <w:t xml:space="preserve">G. Traumatic injuries to teeth in </w:t>
      </w:r>
      <w:r>
        <w:rPr>
          <w:color w:val="231F20"/>
          <w:spacing w:val="-3"/>
          <w:sz w:val="17"/>
        </w:rPr>
        <w:t xml:space="preserve">Swedish </w:t>
      </w:r>
      <w:r>
        <w:rPr>
          <w:color w:val="231F20"/>
          <w:sz w:val="17"/>
        </w:rPr>
        <w:t>children living in an urban area. Swed Dent J</w:t>
      </w:r>
      <w:r>
        <w:rPr>
          <w:color w:val="231F20"/>
          <w:spacing w:val="-7"/>
          <w:sz w:val="17"/>
        </w:rPr>
        <w:t xml:space="preserve"> </w:t>
      </w:r>
      <w:r>
        <w:rPr>
          <w:color w:val="231F20"/>
          <w:sz w:val="17"/>
        </w:rPr>
        <w:t>1990;14:115-22.</w:t>
      </w:r>
    </w:p>
    <w:p w14:paraId="185665D3" w14:textId="77777777" w:rsidR="00C73AC8" w:rsidRDefault="00000000">
      <w:pPr>
        <w:pStyle w:val="ListParagraph"/>
        <w:numPr>
          <w:ilvl w:val="0"/>
          <w:numId w:val="1"/>
        </w:numPr>
        <w:tabs>
          <w:tab w:val="left" w:pos="498"/>
        </w:tabs>
        <w:spacing w:line="259" w:lineRule="auto"/>
        <w:jc w:val="both"/>
        <w:rPr>
          <w:sz w:val="17"/>
        </w:rPr>
      </w:pPr>
      <w:r>
        <w:rPr>
          <w:color w:val="231F20"/>
          <w:sz w:val="17"/>
        </w:rPr>
        <w:t xml:space="preserve">Adekoya-Sofowora C, Sote E, Odusanya S, </w:t>
      </w:r>
      <w:r>
        <w:rPr>
          <w:color w:val="231F20"/>
          <w:spacing w:val="-2"/>
          <w:sz w:val="17"/>
        </w:rPr>
        <w:t xml:space="preserve">Fagade </w:t>
      </w:r>
      <w:r>
        <w:rPr>
          <w:color w:val="231F20"/>
          <w:spacing w:val="-4"/>
          <w:sz w:val="17"/>
        </w:rPr>
        <w:t xml:space="preserve">O. </w:t>
      </w:r>
      <w:r>
        <w:rPr>
          <w:color w:val="231F20"/>
          <w:sz w:val="17"/>
        </w:rPr>
        <w:t>Traumatic dental</w:t>
      </w:r>
      <w:r>
        <w:rPr>
          <w:color w:val="231F20"/>
          <w:spacing w:val="-18"/>
          <w:sz w:val="17"/>
        </w:rPr>
        <w:t xml:space="preserve"> </w:t>
      </w:r>
      <w:r>
        <w:rPr>
          <w:color w:val="231F20"/>
          <w:sz w:val="17"/>
        </w:rPr>
        <w:t>injuries</w:t>
      </w:r>
      <w:r>
        <w:rPr>
          <w:color w:val="231F20"/>
          <w:spacing w:val="-17"/>
          <w:sz w:val="17"/>
        </w:rPr>
        <w:t xml:space="preserve"> </w:t>
      </w:r>
      <w:r>
        <w:rPr>
          <w:color w:val="231F20"/>
          <w:sz w:val="17"/>
        </w:rPr>
        <w:t>of</w:t>
      </w:r>
      <w:r>
        <w:rPr>
          <w:color w:val="231F20"/>
          <w:spacing w:val="-18"/>
          <w:sz w:val="17"/>
        </w:rPr>
        <w:t xml:space="preserve"> </w:t>
      </w:r>
      <w:r>
        <w:rPr>
          <w:color w:val="231F20"/>
          <w:sz w:val="17"/>
        </w:rPr>
        <w:t>anterior</w:t>
      </w:r>
      <w:r>
        <w:rPr>
          <w:color w:val="231F20"/>
          <w:spacing w:val="-17"/>
          <w:sz w:val="17"/>
        </w:rPr>
        <w:t xml:space="preserve"> </w:t>
      </w:r>
      <w:r>
        <w:rPr>
          <w:color w:val="231F20"/>
          <w:sz w:val="17"/>
        </w:rPr>
        <w:t>teeth</w:t>
      </w:r>
      <w:r>
        <w:rPr>
          <w:color w:val="231F20"/>
          <w:spacing w:val="-18"/>
          <w:sz w:val="17"/>
        </w:rPr>
        <w:t xml:space="preserve"> </w:t>
      </w:r>
      <w:r>
        <w:rPr>
          <w:color w:val="231F20"/>
          <w:sz w:val="17"/>
        </w:rPr>
        <w:t>in</w:t>
      </w:r>
      <w:r>
        <w:rPr>
          <w:color w:val="231F20"/>
          <w:spacing w:val="-17"/>
          <w:sz w:val="17"/>
        </w:rPr>
        <w:t xml:space="preserve"> </w:t>
      </w:r>
      <w:r>
        <w:rPr>
          <w:color w:val="231F20"/>
          <w:sz w:val="17"/>
        </w:rPr>
        <w:t>children</w:t>
      </w:r>
      <w:r>
        <w:rPr>
          <w:color w:val="231F20"/>
          <w:spacing w:val="-18"/>
          <w:sz w:val="17"/>
        </w:rPr>
        <w:t xml:space="preserve"> </w:t>
      </w:r>
      <w:r>
        <w:rPr>
          <w:color w:val="231F20"/>
          <w:sz w:val="17"/>
        </w:rPr>
        <w:t>in</w:t>
      </w:r>
      <w:r>
        <w:rPr>
          <w:color w:val="231F20"/>
          <w:spacing w:val="-17"/>
          <w:sz w:val="17"/>
        </w:rPr>
        <w:t xml:space="preserve"> </w:t>
      </w:r>
      <w:r>
        <w:rPr>
          <w:color w:val="231F20"/>
          <w:sz w:val="17"/>
        </w:rPr>
        <w:t>Ile-Ife,</w:t>
      </w:r>
      <w:r>
        <w:rPr>
          <w:color w:val="231F20"/>
          <w:spacing w:val="-18"/>
          <w:sz w:val="17"/>
        </w:rPr>
        <w:t xml:space="preserve"> </w:t>
      </w:r>
      <w:r>
        <w:rPr>
          <w:color w:val="231F20"/>
          <w:sz w:val="17"/>
        </w:rPr>
        <w:t>Nigeria.</w:t>
      </w:r>
      <w:r>
        <w:rPr>
          <w:color w:val="231F20"/>
          <w:spacing w:val="-17"/>
          <w:sz w:val="17"/>
        </w:rPr>
        <w:t xml:space="preserve"> </w:t>
      </w:r>
      <w:r>
        <w:rPr>
          <w:color w:val="231F20"/>
          <w:sz w:val="17"/>
        </w:rPr>
        <w:t>Pediatr Dent J 2000;10:33-9.</w:t>
      </w:r>
    </w:p>
    <w:p w14:paraId="458D2080" w14:textId="77777777" w:rsidR="00C73AC8" w:rsidRDefault="00000000">
      <w:pPr>
        <w:pStyle w:val="ListParagraph"/>
        <w:numPr>
          <w:ilvl w:val="0"/>
          <w:numId w:val="1"/>
        </w:numPr>
        <w:tabs>
          <w:tab w:val="left" w:pos="498"/>
        </w:tabs>
        <w:spacing w:line="259" w:lineRule="auto"/>
        <w:ind w:right="111"/>
        <w:jc w:val="both"/>
        <w:rPr>
          <w:sz w:val="17"/>
        </w:rPr>
      </w:pPr>
      <w:r>
        <w:rPr>
          <w:color w:val="231F20"/>
          <w:spacing w:val="-4"/>
          <w:sz w:val="17"/>
        </w:rPr>
        <w:t xml:space="preserve">Yusuf </w:t>
      </w:r>
      <w:r>
        <w:rPr>
          <w:color w:val="231F20"/>
          <w:sz w:val="17"/>
        </w:rPr>
        <w:t>H, Gherunpong S, Sheiham A, Tsakos G. Validation of an English version of the Child-OIDP Index, an oral health-related quality of life measure for children. Health Qual Life Outcomes 2006;4:38.</w:t>
      </w:r>
    </w:p>
    <w:p w14:paraId="5224A7F7" w14:textId="77777777" w:rsidR="00C73AC8" w:rsidRDefault="00000000">
      <w:pPr>
        <w:pStyle w:val="ListParagraph"/>
        <w:numPr>
          <w:ilvl w:val="0"/>
          <w:numId w:val="1"/>
        </w:numPr>
        <w:tabs>
          <w:tab w:val="left" w:pos="498"/>
        </w:tabs>
        <w:spacing w:before="16" w:line="259" w:lineRule="auto"/>
        <w:ind w:right="116"/>
        <w:jc w:val="both"/>
        <w:rPr>
          <w:sz w:val="17"/>
        </w:rPr>
      </w:pPr>
      <w:r>
        <w:rPr>
          <w:color w:val="231F20"/>
          <w:sz w:val="17"/>
        </w:rPr>
        <w:t xml:space="preserve">Easton </w:t>
      </w:r>
      <w:r>
        <w:rPr>
          <w:color w:val="231F20"/>
          <w:spacing w:val="-5"/>
          <w:sz w:val="17"/>
        </w:rPr>
        <w:t xml:space="preserve">JA, </w:t>
      </w:r>
      <w:r>
        <w:rPr>
          <w:color w:val="231F20"/>
          <w:sz w:val="17"/>
        </w:rPr>
        <w:t xml:space="preserve">Landgraf JM, Casamassimo PS, </w:t>
      </w:r>
      <w:r>
        <w:rPr>
          <w:color w:val="231F20"/>
          <w:spacing w:val="-3"/>
          <w:sz w:val="17"/>
        </w:rPr>
        <w:t xml:space="preserve">Wilson </w:t>
      </w:r>
      <w:r>
        <w:rPr>
          <w:color w:val="231F20"/>
          <w:sz w:val="17"/>
        </w:rPr>
        <w:t xml:space="preserve">S, </w:t>
      </w:r>
      <w:r>
        <w:rPr>
          <w:color w:val="231F20"/>
          <w:spacing w:val="-3"/>
          <w:sz w:val="17"/>
        </w:rPr>
        <w:t xml:space="preserve">Ganzberg </w:t>
      </w:r>
      <w:r>
        <w:rPr>
          <w:color w:val="231F20"/>
          <w:sz w:val="17"/>
        </w:rPr>
        <w:t xml:space="preserve">S. </w:t>
      </w:r>
      <w:r>
        <w:rPr>
          <w:color w:val="231F20"/>
          <w:spacing w:val="-3"/>
          <w:sz w:val="17"/>
        </w:rPr>
        <w:t>Evaluation</w:t>
      </w:r>
      <w:r>
        <w:rPr>
          <w:color w:val="231F20"/>
          <w:spacing w:val="-12"/>
          <w:sz w:val="17"/>
        </w:rPr>
        <w:t xml:space="preserve"> </w:t>
      </w:r>
      <w:r>
        <w:rPr>
          <w:color w:val="231F20"/>
          <w:sz w:val="17"/>
        </w:rPr>
        <w:t>of</w:t>
      </w:r>
      <w:r>
        <w:rPr>
          <w:color w:val="231F20"/>
          <w:spacing w:val="-12"/>
          <w:sz w:val="17"/>
        </w:rPr>
        <w:t xml:space="preserve"> </w:t>
      </w:r>
      <w:r>
        <w:rPr>
          <w:color w:val="231F20"/>
          <w:sz w:val="17"/>
        </w:rPr>
        <w:t>a</w:t>
      </w:r>
      <w:r>
        <w:rPr>
          <w:color w:val="231F20"/>
          <w:spacing w:val="-11"/>
          <w:sz w:val="17"/>
        </w:rPr>
        <w:t xml:space="preserve"> </w:t>
      </w:r>
      <w:r>
        <w:rPr>
          <w:color w:val="231F20"/>
          <w:sz w:val="17"/>
        </w:rPr>
        <w:t>generic</w:t>
      </w:r>
      <w:r>
        <w:rPr>
          <w:color w:val="231F20"/>
          <w:spacing w:val="-12"/>
          <w:sz w:val="17"/>
        </w:rPr>
        <w:t xml:space="preserve"> </w:t>
      </w:r>
      <w:r>
        <w:rPr>
          <w:color w:val="231F20"/>
          <w:sz w:val="17"/>
        </w:rPr>
        <w:t>quality</w:t>
      </w:r>
      <w:r>
        <w:rPr>
          <w:color w:val="231F20"/>
          <w:spacing w:val="-11"/>
          <w:sz w:val="17"/>
        </w:rPr>
        <w:t xml:space="preserve"> </w:t>
      </w:r>
      <w:r>
        <w:rPr>
          <w:color w:val="231F20"/>
          <w:sz w:val="17"/>
        </w:rPr>
        <w:t>of</w:t>
      </w:r>
      <w:r>
        <w:rPr>
          <w:color w:val="231F20"/>
          <w:spacing w:val="-12"/>
          <w:sz w:val="17"/>
        </w:rPr>
        <w:t xml:space="preserve"> </w:t>
      </w:r>
      <w:r>
        <w:rPr>
          <w:color w:val="231F20"/>
          <w:sz w:val="17"/>
        </w:rPr>
        <w:t>life</w:t>
      </w:r>
      <w:r>
        <w:rPr>
          <w:color w:val="231F20"/>
          <w:spacing w:val="-11"/>
          <w:sz w:val="17"/>
        </w:rPr>
        <w:t xml:space="preserve"> </w:t>
      </w:r>
      <w:r>
        <w:rPr>
          <w:color w:val="231F20"/>
          <w:sz w:val="17"/>
        </w:rPr>
        <w:t>instrument</w:t>
      </w:r>
      <w:r>
        <w:rPr>
          <w:color w:val="231F20"/>
          <w:spacing w:val="-12"/>
          <w:sz w:val="17"/>
        </w:rPr>
        <w:t xml:space="preserve"> </w:t>
      </w:r>
      <w:r>
        <w:rPr>
          <w:color w:val="231F20"/>
          <w:sz w:val="17"/>
        </w:rPr>
        <w:t>for</w:t>
      </w:r>
      <w:r>
        <w:rPr>
          <w:color w:val="231F20"/>
          <w:spacing w:val="-12"/>
          <w:sz w:val="17"/>
        </w:rPr>
        <w:t xml:space="preserve"> </w:t>
      </w:r>
      <w:r>
        <w:rPr>
          <w:color w:val="231F20"/>
          <w:spacing w:val="-3"/>
          <w:sz w:val="17"/>
        </w:rPr>
        <w:t>early</w:t>
      </w:r>
      <w:r>
        <w:rPr>
          <w:color w:val="231F20"/>
          <w:spacing w:val="-11"/>
          <w:sz w:val="17"/>
        </w:rPr>
        <w:t xml:space="preserve"> </w:t>
      </w:r>
      <w:r>
        <w:rPr>
          <w:color w:val="231F20"/>
          <w:sz w:val="17"/>
        </w:rPr>
        <w:t xml:space="preserve">childhood </w:t>
      </w:r>
      <w:r>
        <w:rPr>
          <w:color w:val="231F20"/>
          <w:spacing w:val="-4"/>
          <w:sz w:val="17"/>
        </w:rPr>
        <w:t>caries-related</w:t>
      </w:r>
      <w:r>
        <w:rPr>
          <w:color w:val="231F20"/>
          <w:spacing w:val="-15"/>
          <w:sz w:val="17"/>
        </w:rPr>
        <w:t xml:space="preserve"> </w:t>
      </w:r>
      <w:r>
        <w:rPr>
          <w:color w:val="231F20"/>
          <w:spacing w:val="-4"/>
          <w:sz w:val="17"/>
        </w:rPr>
        <w:t>pain.</w:t>
      </w:r>
      <w:r>
        <w:rPr>
          <w:color w:val="231F20"/>
          <w:spacing w:val="-15"/>
          <w:sz w:val="17"/>
        </w:rPr>
        <w:t xml:space="preserve"> </w:t>
      </w:r>
      <w:r>
        <w:rPr>
          <w:color w:val="231F20"/>
          <w:spacing w:val="-4"/>
          <w:sz w:val="17"/>
        </w:rPr>
        <w:t>Community</w:t>
      </w:r>
      <w:r>
        <w:rPr>
          <w:color w:val="231F20"/>
          <w:spacing w:val="-15"/>
          <w:sz w:val="17"/>
        </w:rPr>
        <w:t xml:space="preserve"> </w:t>
      </w:r>
      <w:r>
        <w:rPr>
          <w:color w:val="231F20"/>
          <w:spacing w:val="-3"/>
          <w:sz w:val="17"/>
        </w:rPr>
        <w:t>Dent</w:t>
      </w:r>
      <w:r>
        <w:rPr>
          <w:color w:val="231F20"/>
          <w:spacing w:val="-15"/>
          <w:sz w:val="17"/>
        </w:rPr>
        <w:t xml:space="preserve"> </w:t>
      </w:r>
      <w:r>
        <w:rPr>
          <w:color w:val="231F20"/>
          <w:spacing w:val="-3"/>
          <w:sz w:val="17"/>
        </w:rPr>
        <w:t>Oral</w:t>
      </w:r>
      <w:r>
        <w:rPr>
          <w:color w:val="231F20"/>
          <w:spacing w:val="-15"/>
          <w:sz w:val="17"/>
        </w:rPr>
        <w:t xml:space="preserve"> </w:t>
      </w:r>
      <w:r>
        <w:rPr>
          <w:color w:val="231F20"/>
          <w:spacing w:val="-4"/>
          <w:sz w:val="17"/>
        </w:rPr>
        <w:t>Epidemiol</w:t>
      </w:r>
      <w:r>
        <w:rPr>
          <w:color w:val="231F20"/>
          <w:spacing w:val="-15"/>
          <w:sz w:val="17"/>
        </w:rPr>
        <w:t xml:space="preserve"> </w:t>
      </w:r>
      <w:r>
        <w:rPr>
          <w:color w:val="231F20"/>
          <w:spacing w:val="-4"/>
          <w:sz w:val="17"/>
        </w:rPr>
        <w:t>2008;36:434-40.</w:t>
      </w:r>
    </w:p>
    <w:p w14:paraId="634C83EC" w14:textId="77777777" w:rsidR="00C73AC8" w:rsidRDefault="00000000">
      <w:pPr>
        <w:pStyle w:val="ListParagraph"/>
        <w:numPr>
          <w:ilvl w:val="0"/>
          <w:numId w:val="1"/>
        </w:numPr>
        <w:tabs>
          <w:tab w:val="left" w:pos="498"/>
        </w:tabs>
        <w:spacing w:line="259" w:lineRule="auto"/>
        <w:jc w:val="both"/>
        <w:rPr>
          <w:sz w:val="17"/>
        </w:rPr>
      </w:pPr>
      <w:r>
        <w:rPr>
          <w:color w:val="231F20"/>
          <w:sz w:val="17"/>
        </w:rPr>
        <w:t xml:space="preserve">García-Godoy </w:t>
      </w:r>
      <w:r>
        <w:rPr>
          <w:color w:val="231F20"/>
          <w:spacing w:val="-12"/>
          <w:sz w:val="17"/>
        </w:rPr>
        <w:t xml:space="preserve">F. </w:t>
      </w:r>
      <w:r>
        <w:rPr>
          <w:color w:val="231F20"/>
          <w:sz w:val="17"/>
        </w:rPr>
        <w:t>A classification for traumatic injuries to primary and permanent teeth. J Pedod</w:t>
      </w:r>
      <w:r>
        <w:rPr>
          <w:color w:val="231F20"/>
          <w:spacing w:val="-1"/>
          <w:sz w:val="17"/>
        </w:rPr>
        <w:t xml:space="preserve"> </w:t>
      </w:r>
      <w:r>
        <w:rPr>
          <w:color w:val="231F20"/>
          <w:sz w:val="17"/>
        </w:rPr>
        <w:t>1981;5:295-7.</w:t>
      </w:r>
    </w:p>
    <w:p w14:paraId="096DE2BC" w14:textId="77777777" w:rsidR="00C73AC8" w:rsidRDefault="00000000">
      <w:pPr>
        <w:pStyle w:val="ListParagraph"/>
        <w:numPr>
          <w:ilvl w:val="0"/>
          <w:numId w:val="1"/>
        </w:numPr>
        <w:tabs>
          <w:tab w:val="left" w:pos="498"/>
        </w:tabs>
        <w:ind w:right="0"/>
        <w:jc w:val="both"/>
        <w:rPr>
          <w:sz w:val="17"/>
        </w:rPr>
      </w:pPr>
      <w:r>
        <w:rPr>
          <w:color w:val="231F20"/>
          <w:spacing w:val="-3"/>
          <w:sz w:val="17"/>
        </w:rPr>
        <w:t>Jokovic</w:t>
      </w:r>
      <w:r>
        <w:rPr>
          <w:color w:val="231F20"/>
          <w:spacing w:val="-24"/>
          <w:sz w:val="17"/>
        </w:rPr>
        <w:t xml:space="preserve"> </w:t>
      </w:r>
      <w:r>
        <w:rPr>
          <w:color w:val="231F20"/>
          <w:sz w:val="17"/>
        </w:rPr>
        <w:t>A,</w:t>
      </w:r>
      <w:r>
        <w:rPr>
          <w:color w:val="231F20"/>
          <w:spacing w:val="-15"/>
          <w:sz w:val="17"/>
        </w:rPr>
        <w:t xml:space="preserve"> </w:t>
      </w:r>
      <w:r>
        <w:rPr>
          <w:color w:val="231F20"/>
          <w:sz w:val="17"/>
        </w:rPr>
        <w:t>Locker</w:t>
      </w:r>
      <w:r>
        <w:rPr>
          <w:color w:val="231F20"/>
          <w:spacing w:val="-16"/>
          <w:sz w:val="17"/>
        </w:rPr>
        <w:t xml:space="preserve"> </w:t>
      </w:r>
      <w:r>
        <w:rPr>
          <w:color w:val="231F20"/>
          <w:spacing w:val="-6"/>
          <w:sz w:val="17"/>
        </w:rPr>
        <w:t>D,</w:t>
      </w:r>
      <w:r>
        <w:rPr>
          <w:color w:val="231F20"/>
          <w:spacing w:val="-15"/>
          <w:sz w:val="17"/>
        </w:rPr>
        <w:t xml:space="preserve"> </w:t>
      </w:r>
      <w:r>
        <w:rPr>
          <w:color w:val="231F20"/>
          <w:sz w:val="17"/>
        </w:rPr>
        <w:t>Guyatt</w:t>
      </w:r>
      <w:r>
        <w:rPr>
          <w:color w:val="231F20"/>
          <w:spacing w:val="-15"/>
          <w:sz w:val="17"/>
        </w:rPr>
        <w:t xml:space="preserve"> </w:t>
      </w:r>
      <w:r>
        <w:rPr>
          <w:color w:val="231F20"/>
          <w:sz w:val="17"/>
        </w:rPr>
        <w:t>G.</w:t>
      </w:r>
      <w:r>
        <w:rPr>
          <w:color w:val="231F20"/>
          <w:spacing w:val="-15"/>
          <w:sz w:val="17"/>
        </w:rPr>
        <w:t xml:space="preserve"> </w:t>
      </w:r>
      <w:r>
        <w:rPr>
          <w:color w:val="231F20"/>
          <w:sz w:val="17"/>
        </w:rPr>
        <w:t>Short</w:t>
      </w:r>
      <w:r>
        <w:rPr>
          <w:color w:val="231F20"/>
          <w:spacing w:val="-16"/>
          <w:sz w:val="17"/>
        </w:rPr>
        <w:t xml:space="preserve"> </w:t>
      </w:r>
      <w:r>
        <w:rPr>
          <w:color w:val="231F20"/>
          <w:sz w:val="17"/>
        </w:rPr>
        <w:t>forms</w:t>
      </w:r>
      <w:r>
        <w:rPr>
          <w:color w:val="231F20"/>
          <w:spacing w:val="-15"/>
          <w:sz w:val="17"/>
        </w:rPr>
        <w:t xml:space="preserve"> </w:t>
      </w:r>
      <w:r>
        <w:rPr>
          <w:color w:val="231F20"/>
          <w:sz w:val="17"/>
        </w:rPr>
        <w:t>of</w:t>
      </w:r>
      <w:r>
        <w:rPr>
          <w:color w:val="231F20"/>
          <w:spacing w:val="-15"/>
          <w:sz w:val="17"/>
        </w:rPr>
        <w:t xml:space="preserve"> </w:t>
      </w:r>
      <w:r>
        <w:rPr>
          <w:color w:val="231F20"/>
          <w:sz w:val="17"/>
        </w:rPr>
        <w:t>the</w:t>
      </w:r>
      <w:r>
        <w:rPr>
          <w:color w:val="231F20"/>
          <w:spacing w:val="-15"/>
          <w:sz w:val="17"/>
        </w:rPr>
        <w:t xml:space="preserve"> </w:t>
      </w:r>
      <w:r>
        <w:rPr>
          <w:color w:val="231F20"/>
          <w:sz w:val="17"/>
        </w:rPr>
        <w:t>Child</w:t>
      </w:r>
      <w:r>
        <w:rPr>
          <w:color w:val="231F20"/>
          <w:spacing w:val="-16"/>
          <w:sz w:val="17"/>
        </w:rPr>
        <w:t xml:space="preserve"> </w:t>
      </w:r>
      <w:r>
        <w:rPr>
          <w:color w:val="231F20"/>
          <w:sz w:val="17"/>
        </w:rPr>
        <w:t>Perceptions</w:t>
      </w:r>
    </w:p>
    <w:p w14:paraId="579FEC49" w14:textId="77777777" w:rsidR="00C73AC8" w:rsidRDefault="00000000">
      <w:pPr>
        <w:spacing w:before="31" w:line="208" w:lineRule="auto"/>
        <w:ind w:left="497" w:right="115" w:hanging="1"/>
        <w:jc w:val="both"/>
        <w:rPr>
          <w:sz w:val="17"/>
        </w:rPr>
      </w:pPr>
      <w:r>
        <w:rPr>
          <w:color w:val="231F20"/>
          <w:sz w:val="17"/>
        </w:rPr>
        <w:t>Questionnaire</w:t>
      </w:r>
      <w:r>
        <w:rPr>
          <w:color w:val="231F20"/>
          <w:spacing w:val="-15"/>
          <w:sz w:val="17"/>
        </w:rPr>
        <w:t xml:space="preserve"> </w:t>
      </w:r>
      <w:r>
        <w:rPr>
          <w:color w:val="231F20"/>
          <w:sz w:val="17"/>
        </w:rPr>
        <w:t>for</w:t>
      </w:r>
      <w:r>
        <w:rPr>
          <w:color w:val="231F20"/>
          <w:spacing w:val="-14"/>
          <w:sz w:val="17"/>
        </w:rPr>
        <w:t xml:space="preserve"> </w:t>
      </w:r>
      <w:r>
        <w:rPr>
          <w:color w:val="231F20"/>
          <w:sz w:val="17"/>
        </w:rPr>
        <w:t>11-14-year-old</w:t>
      </w:r>
      <w:r>
        <w:rPr>
          <w:color w:val="231F20"/>
          <w:spacing w:val="-14"/>
          <w:sz w:val="17"/>
        </w:rPr>
        <w:t xml:space="preserve"> </w:t>
      </w:r>
      <w:r>
        <w:rPr>
          <w:color w:val="231F20"/>
          <w:sz w:val="17"/>
        </w:rPr>
        <w:t>children</w:t>
      </w:r>
      <w:r>
        <w:rPr>
          <w:color w:val="231F20"/>
          <w:spacing w:val="-15"/>
          <w:sz w:val="17"/>
        </w:rPr>
        <w:t xml:space="preserve"> </w:t>
      </w:r>
      <w:r>
        <w:rPr>
          <w:color w:val="231F20"/>
          <w:sz w:val="17"/>
        </w:rPr>
        <w:t>(CPQ</w:t>
      </w:r>
      <w:r>
        <w:rPr>
          <w:color w:val="231F20"/>
          <w:position w:val="-5"/>
          <w:sz w:val="10"/>
        </w:rPr>
        <w:t>11-14</w:t>
      </w:r>
      <w:r>
        <w:rPr>
          <w:color w:val="231F20"/>
          <w:sz w:val="17"/>
        </w:rPr>
        <w:t>):</w:t>
      </w:r>
      <w:r>
        <w:rPr>
          <w:color w:val="231F20"/>
          <w:spacing w:val="-14"/>
          <w:sz w:val="17"/>
        </w:rPr>
        <w:t xml:space="preserve"> </w:t>
      </w:r>
      <w:r>
        <w:rPr>
          <w:color w:val="231F20"/>
          <w:sz w:val="17"/>
        </w:rPr>
        <w:t>Development and initial evaluation. Health Qual Life Outcomes</w:t>
      </w:r>
      <w:r>
        <w:rPr>
          <w:color w:val="231F20"/>
          <w:spacing w:val="-4"/>
          <w:sz w:val="17"/>
        </w:rPr>
        <w:t xml:space="preserve"> </w:t>
      </w:r>
      <w:r>
        <w:rPr>
          <w:color w:val="231F20"/>
          <w:sz w:val="17"/>
        </w:rPr>
        <w:t>2006;4:4.</w:t>
      </w:r>
    </w:p>
    <w:p w14:paraId="2D3889E2" w14:textId="77777777" w:rsidR="00C73AC8" w:rsidRDefault="00000000">
      <w:pPr>
        <w:pStyle w:val="ListParagraph"/>
        <w:numPr>
          <w:ilvl w:val="0"/>
          <w:numId w:val="1"/>
        </w:numPr>
        <w:tabs>
          <w:tab w:val="left" w:pos="498"/>
        </w:tabs>
        <w:spacing w:before="40" w:line="259" w:lineRule="auto"/>
        <w:jc w:val="both"/>
        <w:rPr>
          <w:sz w:val="17"/>
        </w:rPr>
      </w:pPr>
      <w:r>
        <w:rPr>
          <w:color w:val="231F20"/>
          <w:spacing w:val="-3"/>
          <w:sz w:val="17"/>
        </w:rPr>
        <w:t>Fakhruddin</w:t>
      </w:r>
      <w:r>
        <w:rPr>
          <w:color w:val="231F20"/>
          <w:spacing w:val="-17"/>
          <w:sz w:val="17"/>
        </w:rPr>
        <w:t xml:space="preserve"> </w:t>
      </w:r>
      <w:r>
        <w:rPr>
          <w:color w:val="231F20"/>
          <w:sz w:val="17"/>
        </w:rPr>
        <w:t>KS,</w:t>
      </w:r>
      <w:r>
        <w:rPr>
          <w:color w:val="231F20"/>
          <w:spacing w:val="-16"/>
          <w:sz w:val="17"/>
        </w:rPr>
        <w:t xml:space="preserve"> </w:t>
      </w:r>
      <w:r>
        <w:rPr>
          <w:color w:val="231F20"/>
          <w:spacing w:val="-3"/>
          <w:sz w:val="17"/>
        </w:rPr>
        <w:t>Lawrence</w:t>
      </w:r>
      <w:r>
        <w:rPr>
          <w:color w:val="231F20"/>
          <w:spacing w:val="-17"/>
          <w:sz w:val="17"/>
        </w:rPr>
        <w:t xml:space="preserve"> </w:t>
      </w:r>
      <w:r>
        <w:rPr>
          <w:color w:val="231F20"/>
          <w:spacing w:val="-11"/>
          <w:sz w:val="17"/>
        </w:rPr>
        <w:t>HP,</w:t>
      </w:r>
      <w:r>
        <w:rPr>
          <w:color w:val="231F20"/>
          <w:spacing w:val="-16"/>
          <w:sz w:val="17"/>
        </w:rPr>
        <w:t xml:space="preserve"> </w:t>
      </w:r>
      <w:r>
        <w:rPr>
          <w:color w:val="231F20"/>
          <w:spacing w:val="-4"/>
          <w:sz w:val="17"/>
        </w:rPr>
        <w:t>Kenny</w:t>
      </w:r>
      <w:r>
        <w:rPr>
          <w:color w:val="231F20"/>
          <w:spacing w:val="-17"/>
          <w:sz w:val="17"/>
        </w:rPr>
        <w:t xml:space="preserve"> </w:t>
      </w:r>
      <w:r>
        <w:rPr>
          <w:color w:val="231F20"/>
          <w:spacing w:val="-5"/>
          <w:sz w:val="17"/>
        </w:rPr>
        <w:t>DJ,</w:t>
      </w:r>
      <w:r>
        <w:rPr>
          <w:color w:val="231F20"/>
          <w:spacing w:val="-16"/>
          <w:sz w:val="17"/>
        </w:rPr>
        <w:t xml:space="preserve"> </w:t>
      </w:r>
      <w:r>
        <w:rPr>
          <w:color w:val="231F20"/>
          <w:sz w:val="17"/>
        </w:rPr>
        <w:t>Locker</w:t>
      </w:r>
      <w:r>
        <w:rPr>
          <w:color w:val="231F20"/>
          <w:spacing w:val="-17"/>
          <w:sz w:val="17"/>
        </w:rPr>
        <w:t xml:space="preserve"> </w:t>
      </w:r>
      <w:r>
        <w:rPr>
          <w:color w:val="231F20"/>
          <w:spacing w:val="-6"/>
          <w:sz w:val="17"/>
        </w:rPr>
        <w:t>D.</w:t>
      </w:r>
      <w:r>
        <w:rPr>
          <w:color w:val="231F20"/>
          <w:spacing w:val="-16"/>
          <w:sz w:val="17"/>
        </w:rPr>
        <w:t xml:space="preserve"> </w:t>
      </w:r>
      <w:r>
        <w:rPr>
          <w:color w:val="231F20"/>
          <w:sz w:val="17"/>
        </w:rPr>
        <w:t>Impact</w:t>
      </w:r>
      <w:r>
        <w:rPr>
          <w:color w:val="231F20"/>
          <w:spacing w:val="-17"/>
          <w:sz w:val="17"/>
        </w:rPr>
        <w:t xml:space="preserve"> </w:t>
      </w:r>
      <w:r>
        <w:rPr>
          <w:color w:val="231F20"/>
          <w:sz w:val="17"/>
        </w:rPr>
        <w:t>of</w:t>
      </w:r>
      <w:r>
        <w:rPr>
          <w:color w:val="231F20"/>
          <w:spacing w:val="-16"/>
          <w:sz w:val="17"/>
        </w:rPr>
        <w:t xml:space="preserve"> </w:t>
      </w:r>
      <w:r>
        <w:rPr>
          <w:color w:val="231F20"/>
          <w:sz w:val="17"/>
        </w:rPr>
        <w:t>treated and</w:t>
      </w:r>
      <w:r>
        <w:rPr>
          <w:color w:val="231F20"/>
          <w:spacing w:val="-8"/>
          <w:sz w:val="17"/>
        </w:rPr>
        <w:t xml:space="preserve"> </w:t>
      </w:r>
      <w:r>
        <w:rPr>
          <w:color w:val="231F20"/>
          <w:sz w:val="17"/>
        </w:rPr>
        <w:t>untreated</w:t>
      </w:r>
      <w:r>
        <w:rPr>
          <w:color w:val="231F20"/>
          <w:spacing w:val="-8"/>
          <w:sz w:val="17"/>
        </w:rPr>
        <w:t xml:space="preserve"> </w:t>
      </w:r>
      <w:r>
        <w:rPr>
          <w:color w:val="231F20"/>
          <w:sz w:val="17"/>
        </w:rPr>
        <w:t>dental</w:t>
      </w:r>
      <w:r>
        <w:rPr>
          <w:color w:val="231F20"/>
          <w:spacing w:val="-8"/>
          <w:sz w:val="17"/>
        </w:rPr>
        <w:t xml:space="preserve"> </w:t>
      </w:r>
      <w:r>
        <w:rPr>
          <w:color w:val="231F20"/>
          <w:sz w:val="17"/>
        </w:rPr>
        <w:t>injuries</w:t>
      </w:r>
      <w:r>
        <w:rPr>
          <w:color w:val="231F20"/>
          <w:spacing w:val="-8"/>
          <w:sz w:val="17"/>
        </w:rPr>
        <w:t xml:space="preserve"> </w:t>
      </w:r>
      <w:r>
        <w:rPr>
          <w:color w:val="231F20"/>
          <w:sz w:val="17"/>
        </w:rPr>
        <w:t>on</w:t>
      </w:r>
      <w:r>
        <w:rPr>
          <w:color w:val="231F20"/>
          <w:spacing w:val="-8"/>
          <w:sz w:val="17"/>
        </w:rPr>
        <w:t xml:space="preserve"> </w:t>
      </w:r>
      <w:r>
        <w:rPr>
          <w:color w:val="231F20"/>
          <w:sz w:val="17"/>
        </w:rPr>
        <w:t>the</w:t>
      </w:r>
      <w:r>
        <w:rPr>
          <w:color w:val="231F20"/>
          <w:spacing w:val="-8"/>
          <w:sz w:val="17"/>
        </w:rPr>
        <w:t xml:space="preserve"> </w:t>
      </w:r>
      <w:r>
        <w:rPr>
          <w:color w:val="231F20"/>
          <w:sz w:val="17"/>
        </w:rPr>
        <w:t>quality</w:t>
      </w:r>
      <w:r>
        <w:rPr>
          <w:color w:val="231F20"/>
          <w:spacing w:val="-8"/>
          <w:sz w:val="17"/>
        </w:rPr>
        <w:t xml:space="preserve"> </w:t>
      </w:r>
      <w:r>
        <w:rPr>
          <w:color w:val="231F20"/>
          <w:sz w:val="17"/>
        </w:rPr>
        <w:t>of</w:t>
      </w:r>
      <w:r>
        <w:rPr>
          <w:color w:val="231F20"/>
          <w:spacing w:val="-8"/>
          <w:sz w:val="17"/>
        </w:rPr>
        <w:t xml:space="preserve"> </w:t>
      </w:r>
      <w:r>
        <w:rPr>
          <w:color w:val="231F20"/>
          <w:sz w:val="17"/>
        </w:rPr>
        <w:t>life</w:t>
      </w:r>
      <w:r>
        <w:rPr>
          <w:color w:val="231F20"/>
          <w:spacing w:val="-8"/>
          <w:sz w:val="17"/>
        </w:rPr>
        <w:t xml:space="preserve"> </w:t>
      </w:r>
      <w:r>
        <w:rPr>
          <w:color w:val="231F20"/>
          <w:sz w:val="17"/>
        </w:rPr>
        <w:t>of</w:t>
      </w:r>
      <w:r>
        <w:rPr>
          <w:color w:val="231F20"/>
          <w:spacing w:val="-8"/>
          <w:sz w:val="17"/>
        </w:rPr>
        <w:t xml:space="preserve"> </w:t>
      </w:r>
      <w:r>
        <w:rPr>
          <w:color w:val="231F20"/>
          <w:sz w:val="17"/>
        </w:rPr>
        <w:t>Ontario</w:t>
      </w:r>
      <w:r>
        <w:rPr>
          <w:color w:val="231F20"/>
          <w:spacing w:val="-8"/>
          <w:sz w:val="17"/>
        </w:rPr>
        <w:t xml:space="preserve"> </w:t>
      </w:r>
      <w:r>
        <w:rPr>
          <w:color w:val="231F20"/>
          <w:sz w:val="17"/>
        </w:rPr>
        <w:t>school children. Dent Traumatol</w:t>
      </w:r>
      <w:r>
        <w:rPr>
          <w:color w:val="231F20"/>
          <w:spacing w:val="-10"/>
          <w:sz w:val="17"/>
        </w:rPr>
        <w:t xml:space="preserve"> </w:t>
      </w:r>
      <w:r>
        <w:rPr>
          <w:color w:val="231F20"/>
          <w:sz w:val="17"/>
        </w:rPr>
        <w:t>2008;24:309-13.</w:t>
      </w:r>
    </w:p>
    <w:p w14:paraId="6D0E6303" w14:textId="77777777" w:rsidR="00C73AC8" w:rsidRDefault="00000000">
      <w:pPr>
        <w:pStyle w:val="ListParagraph"/>
        <w:numPr>
          <w:ilvl w:val="0"/>
          <w:numId w:val="1"/>
        </w:numPr>
        <w:tabs>
          <w:tab w:val="left" w:pos="498"/>
        </w:tabs>
        <w:spacing w:line="259" w:lineRule="auto"/>
        <w:ind w:right="113"/>
        <w:jc w:val="both"/>
        <w:rPr>
          <w:sz w:val="17"/>
        </w:rPr>
      </w:pPr>
      <w:r>
        <w:rPr>
          <w:color w:val="231F20"/>
          <w:sz w:val="17"/>
        </w:rPr>
        <w:t>Bendo</w:t>
      </w:r>
      <w:r>
        <w:rPr>
          <w:color w:val="231F20"/>
          <w:spacing w:val="-16"/>
          <w:sz w:val="17"/>
        </w:rPr>
        <w:t xml:space="preserve"> </w:t>
      </w:r>
      <w:r>
        <w:rPr>
          <w:color w:val="231F20"/>
          <w:sz w:val="17"/>
        </w:rPr>
        <w:t>C,</w:t>
      </w:r>
      <w:r>
        <w:rPr>
          <w:color w:val="231F20"/>
          <w:spacing w:val="-15"/>
          <w:sz w:val="17"/>
        </w:rPr>
        <w:t xml:space="preserve"> </w:t>
      </w:r>
      <w:r>
        <w:rPr>
          <w:color w:val="231F20"/>
          <w:spacing w:val="-3"/>
          <w:sz w:val="17"/>
        </w:rPr>
        <w:t>Paiva</w:t>
      </w:r>
      <w:r>
        <w:rPr>
          <w:color w:val="231F20"/>
          <w:spacing w:val="-15"/>
          <w:sz w:val="17"/>
        </w:rPr>
        <w:t xml:space="preserve"> </w:t>
      </w:r>
      <w:r>
        <w:rPr>
          <w:color w:val="231F20"/>
          <w:sz w:val="17"/>
        </w:rPr>
        <w:t>S,</w:t>
      </w:r>
      <w:r>
        <w:rPr>
          <w:color w:val="231F20"/>
          <w:spacing w:val="-23"/>
          <w:sz w:val="17"/>
        </w:rPr>
        <w:t xml:space="preserve"> </w:t>
      </w:r>
      <w:r>
        <w:rPr>
          <w:color w:val="231F20"/>
          <w:spacing w:val="-3"/>
          <w:sz w:val="17"/>
        </w:rPr>
        <w:t>Torres</w:t>
      </w:r>
      <w:r>
        <w:rPr>
          <w:color w:val="231F20"/>
          <w:spacing w:val="-15"/>
          <w:sz w:val="17"/>
        </w:rPr>
        <w:t xml:space="preserve"> </w:t>
      </w:r>
      <w:r>
        <w:rPr>
          <w:color w:val="231F20"/>
          <w:sz w:val="17"/>
        </w:rPr>
        <w:t>C,</w:t>
      </w:r>
      <w:r>
        <w:rPr>
          <w:color w:val="231F20"/>
          <w:spacing w:val="-15"/>
          <w:sz w:val="17"/>
        </w:rPr>
        <w:t xml:space="preserve"> </w:t>
      </w:r>
      <w:r>
        <w:rPr>
          <w:color w:val="231F20"/>
          <w:sz w:val="17"/>
        </w:rPr>
        <w:t>Oliveira</w:t>
      </w:r>
      <w:r>
        <w:rPr>
          <w:color w:val="231F20"/>
          <w:spacing w:val="-24"/>
          <w:sz w:val="17"/>
        </w:rPr>
        <w:t xml:space="preserve"> </w:t>
      </w:r>
      <w:r>
        <w:rPr>
          <w:color w:val="231F20"/>
          <w:sz w:val="17"/>
        </w:rPr>
        <w:t>A,</w:t>
      </w:r>
      <w:r>
        <w:rPr>
          <w:color w:val="231F20"/>
          <w:spacing w:val="-15"/>
          <w:sz w:val="17"/>
        </w:rPr>
        <w:t xml:space="preserve"> </w:t>
      </w:r>
      <w:r>
        <w:rPr>
          <w:color w:val="231F20"/>
          <w:sz w:val="17"/>
        </w:rPr>
        <w:t>Goursand</w:t>
      </w:r>
      <w:r>
        <w:rPr>
          <w:color w:val="231F20"/>
          <w:spacing w:val="-15"/>
          <w:sz w:val="17"/>
        </w:rPr>
        <w:t xml:space="preserve"> </w:t>
      </w:r>
      <w:r>
        <w:rPr>
          <w:color w:val="231F20"/>
          <w:spacing w:val="-6"/>
          <w:sz w:val="17"/>
        </w:rPr>
        <w:t>D,</w:t>
      </w:r>
      <w:r>
        <w:rPr>
          <w:color w:val="231F20"/>
          <w:spacing w:val="-15"/>
          <w:sz w:val="17"/>
        </w:rPr>
        <w:t xml:space="preserve"> </w:t>
      </w:r>
      <w:r>
        <w:rPr>
          <w:color w:val="231F20"/>
          <w:sz w:val="17"/>
        </w:rPr>
        <w:t>Pordeus</w:t>
      </w:r>
      <w:r>
        <w:rPr>
          <w:color w:val="231F20"/>
          <w:spacing w:val="-15"/>
          <w:sz w:val="17"/>
        </w:rPr>
        <w:t xml:space="preserve"> </w:t>
      </w:r>
      <w:r>
        <w:rPr>
          <w:color w:val="231F20"/>
          <w:sz w:val="17"/>
        </w:rPr>
        <w:t>I,</w:t>
      </w:r>
      <w:r>
        <w:rPr>
          <w:color w:val="231F20"/>
          <w:spacing w:val="-15"/>
          <w:sz w:val="17"/>
        </w:rPr>
        <w:t xml:space="preserve"> </w:t>
      </w:r>
      <w:r>
        <w:rPr>
          <w:i/>
          <w:color w:val="231F20"/>
          <w:sz w:val="17"/>
        </w:rPr>
        <w:t>et</w:t>
      </w:r>
      <w:r>
        <w:rPr>
          <w:i/>
          <w:color w:val="231F20"/>
          <w:spacing w:val="-15"/>
          <w:sz w:val="17"/>
        </w:rPr>
        <w:t xml:space="preserve"> </w:t>
      </w:r>
      <w:r>
        <w:rPr>
          <w:i/>
          <w:color w:val="231F20"/>
          <w:sz w:val="17"/>
        </w:rPr>
        <w:t>al</w:t>
      </w:r>
      <w:r>
        <w:rPr>
          <w:color w:val="231F20"/>
          <w:sz w:val="17"/>
        </w:rPr>
        <w:t>. Association</w:t>
      </w:r>
      <w:r>
        <w:rPr>
          <w:color w:val="231F20"/>
          <w:spacing w:val="-10"/>
          <w:sz w:val="17"/>
        </w:rPr>
        <w:t xml:space="preserve"> </w:t>
      </w:r>
      <w:r>
        <w:rPr>
          <w:color w:val="231F20"/>
          <w:sz w:val="17"/>
        </w:rPr>
        <w:t>between</w:t>
      </w:r>
      <w:r>
        <w:rPr>
          <w:color w:val="231F20"/>
          <w:spacing w:val="-10"/>
          <w:sz w:val="17"/>
        </w:rPr>
        <w:t xml:space="preserve"> </w:t>
      </w:r>
      <w:r>
        <w:rPr>
          <w:color w:val="231F20"/>
          <w:sz w:val="17"/>
        </w:rPr>
        <w:t>treated/untreated</w:t>
      </w:r>
      <w:r>
        <w:rPr>
          <w:color w:val="231F20"/>
          <w:spacing w:val="-10"/>
          <w:sz w:val="17"/>
        </w:rPr>
        <w:t xml:space="preserve"> </w:t>
      </w:r>
      <w:r>
        <w:rPr>
          <w:color w:val="231F20"/>
          <w:sz w:val="17"/>
        </w:rPr>
        <w:t>traumatic</w:t>
      </w:r>
      <w:r>
        <w:rPr>
          <w:color w:val="231F20"/>
          <w:spacing w:val="-10"/>
          <w:sz w:val="17"/>
        </w:rPr>
        <w:t xml:space="preserve"> </w:t>
      </w:r>
      <w:r>
        <w:rPr>
          <w:color w:val="231F20"/>
          <w:sz w:val="17"/>
        </w:rPr>
        <w:t>dental</w:t>
      </w:r>
      <w:r>
        <w:rPr>
          <w:color w:val="231F20"/>
          <w:spacing w:val="-9"/>
          <w:sz w:val="17"/>
        </w:rPr>
        <w:t xml:space="preserve"> </w:t>
      </w:r>
      <w:r>
        <w:rPr>
          <w:color w:val="231F20"/>
          <w:sz w:val="17"/>
        </w:rPr>
        <w:t>injuries</w:t>
      </w:r>
      <w:r>
        <w:rPr>
          <w:color w:val="231F20"/>
          <w:spacing w:val="-10"/>
          <w:sz w:val="17"/>
        </w:rPr>
        <w:t xml:space="preserve"> </w:t>
      </w:r>
      <w:r>
        <w:rPr>
          <w:color w:val="231F20"/>
          <w:spacing w:val="-4"/>
          <w:sz w:val="17"/>
        </w:rPr>
        <w:t xml:space="preserve">and </w:t>
      </w:r>
      <w:r>
        <w:rPr>
          <w:color w:val="231F20"/>
          <w:sz w:val="17"/>
        </w:rPr>
        <w:t>impact</w:t>
      </w:r>
      <w:r>
        <w:rPr>
          <w:color w:val="231F20"/>
          <w:spacing w:val="-17"/>
          <w:sz w:val="17"/>
        </w:rPr>
        <w:t xml:space="preserve"> </w:t>
      </w:r>
      <w:r>
        <w:rPr>
          <w:color w:val="231F20"/>
          <w:sz w:val="17"/>
        </w:rPr>
        <w:t>on</w:t>
      </w:r>
      <w:r>
        <w:rPr>
          <w:color w:val="231F20"/>
          <w:spacing w:val="-16"/>
          <w:sz w:val="17"/>
        </w:rPr>
        <w:t xml:space="preserve"> </w:t>
      </w:r>
      <w:r>
        <w:rPr>
          <w:color w:val="231F20"/>
          <w:sz w:val="17"/>
        </w:rPr>
        <w:t>quality</w:t>
      </w:r>
      <w:r>
        <w:rPr>
          <w:color w:val="231F20"/>
          <w:spacing w:val="-16"/>
          <w:sz w:val="17"/>
        </w:rPr>
        <w:t xml:space="preserve"> </w:t>
      </w:r>
      <w:r>
        <w:rPr>
          <w:color w:val="231F20"/>
          <w:sz w:val="17"/>
        </w:rPr>
        <w:t>of</w:t>
      </w:r>
      <w:r>
        <w:rPr>
          <w:color w:val="231F20"/>
          <w:spacing w:val="-16"/>
          <w:sz w:val="17"/>
        </w:rPr>
        <w:t xml:space="preserve"> </w:t>
      </w:r>
      <w:r>
        <w:rPr>
          <w:color w:val="231F20"/>
          <w:sz w:val="17"/>
        </w:rPr>
        <w:t>life</w:t>
      </w:r>
      <w:r>
        <w:rPr>
          <w:color w:val="231F20"/>
          <w:spacing w:val="-16"/>
          <w:sz w:val="17"/>
        </w:rPr>
        <w:t xml:space="preserve"> </w:t>
      </w:r>
      <w:r>
        <w:rPr>
          <w:color w:val="231F20"/>
          <w:sz w:val="17"/>
        </w:rPr>
        <w:t>of</w:t>
      </w:r>
      <w:r>
        <w:rPr>
          <w:color w:val="231F20"/>
          <w:spacing w:val="-16"/>
          <w:sz w:val="17"/>
        </w:rPr>
        <w:t xml:space="preserve"> </w:t>
      </w:r>
      <w:r>
        <w:rPr>
          <w:color w:val="231F20"/>
          <w:sz w:val="17"/>
        </w:rPr>
        <w:t>Brazilian</w:t>
      </w:r>
      <w:r>
        <w:rPr>
          <w:color w:val="231F20"/>
          <w:spacing w:val="-16"/>
          <w:sz w:val="17"/>
        </w:rPr>
        <w:t xml:space="preserve"> </w:t>
      </w:r>
      <w:r>
        <w:rPr>
          <w:color w:val="231F20"/>
          <w:sz w:val="17"/>
        </w:rPr>
        <w:t>school</w:t>
      </w:r>
      <w:r>
        <w:rPr>
          <w:color w:val="231F20"/>
          <w:spacing w:val="-16"/>
          <w:sz w:val="17"/>
        </w:rPr>
        <w:t xml:space="preserve"> </w:t>
      </w:r>
      <w:r>
        <w:rPr>
          <w:color w:val="231F20"/>
          <w:sz w:val="17"/>
        </w:rPr>
        <w:t>children.</w:t>
      </w:r>
      <w:r>
        <w:rPr>
          <w:color w:val="231F20"/>
          <w:spacing w:val="-16"/>
          <w:sz w:val="17"/>
        </w:rPr>
        <w:t xml:space="preserve"> </w:t>
      </w:r>
      <w:r>
        <w:rPr>
          <w:color w:val="231F20"/>
          <w:sz w:val="17"/>
        </w:rPr>
        <w:t>Heal</w:t>
      </w:r>
      <w:r>
        <w:rPr>
          <w:color w:val="231F20"/>
          <w:spacing w:val="-16"/>
          <w:sz w:val="17"/>
        </w:rPr>
        <w:t xml:space="preserve"> </w:t>
      </w:r>
      <w:r>
        <w:rPr>
          <w:color w:val="231F20"/>
          <w:sz w:val="17"/>
        </w:rPr>
        <w:t>Qual</w:t>
      </w:r>
      <w:r>
        <w:rPr>
          <w:color w:val="231F20"/>
          <w:spacing w:val="-16"/>
          <w:sz w:val="17"/>
        </w:rPr>
        <w:t xml:space="preserve"> </w:t>
      </w:r>
      <w:r>
        <w:rPr>
          <w:color w:val="231F20"/>
          <w:sz w:val="17"/>
        </w:rPr>
        <w:t>Life Outcomes 2010;8:114-22.</w:t>
      </w:r>
    </w:p>
    <w:p w14:paraId="5BF967F8" w14:textId="77777777" w:rsidR="00C73AC8" w:rsidRDefault="00C73AC8">
      <w:pPr>
        <w:spacing w:line="259" w:lineRule="auto"/>
        <w:jc w:val="both"/>
        <w:rPr>
          <w:sz w:val="17"/>
        </w:rPr>
        <w:sectPr w:rsidR="00C73AC8">
          <w:type w:val="continuous"/>
          <w:pgSz w:w="12240" w:h="15840"/>
          <w:pgMar w:top="900" w:right="960" w:bottom="280" w:left="920" w:header="720" w:footer="720" w:gutter="0"/>
          <w:cols w:num="2" w:space="720" w:equalWidth="0">
            <w:col w:w="5069" w:space="154"/>
            <w:col w:w="5137"/>
          </w:cols>
        </w:sectPr>
      </w:pPr>
    </w:p>
    <w:p w14:paraId="0A1674EE" w14:textId="77777777" w:rsidR="00C73AC8" w:rsidRDefault="00C73AC8">
      <w:pPr>
        <w:pStyle w:val="BodyText"/>
      </w:pPr>
    </w:p>
    <w:p w14:paraId="1A908E27" w14:textId="77777777" w:rsidR="00C73AC8" w:rsidRDefault="00C73AC8">
      <w:pPr>
        <w:pStyle w:val="BodyText"/>
      </w:pPr>
    </w:p>
    <w:p w14:paraId="36AA30C8" w14:textId="77777777" w:rsidR="00C73AC8" w:rsidRDefault="00000000">
      <w:pPr>
        <w:tabs>
          <w:tab w:val="right" w:pos="10241"/>
        </w:tabs>
        <w:spacing w:before="263"/>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4"/>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6"/>
          <w:sz w:val="16"/>
        </w:rPr>
        <w:t xml:space="preserve"> </w:t>
      </w:r>
      <w:r>
        <w:rPr>
          <w:rFonts w:ascii="BPG Sans Modern GPL&amp;GNU" w:hAnsi="BPG Sans Modern GPL&amp;GNU"/>
          <w:color w:val="231F20"/>
          <w:sz w:val="16"/>
        </w:rPr>
        <w:t>9</w:t>
      </w:r>
      <w:r>
        <w:rPr>
          <w:rFonts w:ascii="BPG Sans Modern GPL&amp;GNU" w:hAnsi="BPG Sans Modern GPL&amp;GNU"/>
          <w:color w:val="231F20"/>
          <w:spacing w:val="14"/>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4</w:t>
      </w:r>
      <w:r>
        <w:rPr>
          <w:rFonts w:ascii="BPG Sans Modern GPL&amp;GNU" w:hAnsi="BPG Sans Modern GPL&amp;GNU"/>
          <w:color w:val="231F20"/>
          <w:spacing w:val="14"/>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2019</w:t>
      </w:r>
      <w:r>
        <w:rPr>
          <w:rFonts w:ascii="BPG Sans Modern GPL&amp;GNU" w:hAnsi="BPG Sans Modern GPL&amp;GNU"/>
          <w:color w:val="231F20"/>
          <w:sz w:val="16"/>
        </w:rPr>
        <w:tab/>
        <w:t>7</w:t>
      </w:r>
    </w:p>
    <w:sectPr w:rsidR="00C73AC8">
      <w:type w:val="continuous"/>
      <w:pgSz w:w="12240" w:h="15840"/>
      <w:pgMar w:top="900" w:right="9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7184" w14:textId="77777777" w:rsidR="00BC2B28" w:rsidRDefault="00BC2B28">
      <w:r>
        <w:separator/>
      </w:r>
    </w:p>
  </w:endnote>
  <w:endnote w:type="continuationSeparator" w:id="0">
    <w:p w14:paraId="322DCEA2" w14:textId="77777777" w:rsidR="00BC2B28" w:rsidRDefault="00BC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3B35" w14:textId="77777777" w:rsidR="00BC2B28" w:rsidRDefault="00BC2B28">
      <w:r>
        <w:separator/>
      </w:r>
    </w:p>
  </w:footnote>
  <w:footnote w:type="continuationSeparator" w:id="0">
    <w:p w14:paraId="0B4A5A32" w14:textId="77777777" w:rsidR="00BC2B28" w:rsidRDefault="00BC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80CD" w14:textId="49BF2D89" w:rsidR="00C73AC8" w:rsidRDefault="00151D6B">
    <w:pPr>
      <w:pStyle w:val="BodyText"/>
      <w:spacing w:line="14" w:lineRule="auto"/>
    </w:pPr>
    <w:r>
      <w:rPr>
        <w:noProof/>
      </w:rPr>
      <mc:AlternateContent>
        <mc:Choice Requires="wps">
          <w:drawing>
            <wp:anchor distT="0" distB="0" distL="114300" distR="114300" simplePos="0" relativeHeight="486986752" behindDoc="1" locked="0" layoutInCell="1" allowOverlap="1" wp14:anchorId="243AE416" wp14:editId="041C38E4">
              <wp:simplePos x="0" y="0"/>
              <wp:positionH relativeFrom="page">
                <wp:posOffset>368300</wp:posOffset>
              </wp:positionH>
              <wp:positionV relativeFrom="page">
                <wp:posOffset>123825</wp:posOffset>
              </wp:positionV>
              <wp:extent cx="427101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05F3" w14:textId="77777777" w:rsidR="00C73AC8"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July 31, 2022, IP: 2.28.143.12]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AE416" id="_x0000_t202" coordsize="21600,21600" o:spt="202" path="m,l,21600r21600,l21600,xe">
              <v:stroke joinstyle="miter"/>
              <v:path gradientshapeok="t" o:connecttype="rect"/>
            </v:shapetype>
            <v:shape id="_x0000_s1034" type="#_x0000_t202" style="position:absolute;margin-left:29pt;margin-top:9.75pt;width:336.3pt;height:10.95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" filled="f" stroked="f">
              <v:textbox inset="0,0,0,0">
                <w:txbxContent>
                  <w:p w14:paraId="00C205F3" w14:textId="77777777" w:rsidR="00C73AC8"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July 31, 2022, IP: 2.28.143.12]</w:t>
                    </w:r>
                  </w:p>
                </w:txbxContent>
              </v:textbox>
              <w10:wrap anchorx="page" anchory="page"/>
            </v:shape>
          </w:pict>
        </mc:Fallback>
      </mc:AlternateContent>
    </w:r>
    <w:r>
      <w:rPr>
        <w:noProof/>
      </w:rPr>
      <mc:AlternateContent>
        <mc:Choice Requires="wps">
          <w:drawing>
            <wp:anchor distT="0" distB="0" distL="114300" distR="114300" simplePos="0" relativeHeight="486987264" behindDoc="1" locked="0" layoutInCell="1" allowOverlap="1" wp14:anchorId="024CE72E" wp14:editId="09C223D6">
              <wp:simplePos x="0" y="0"/>
              <wp:positionH relativeFrom="page">
                <wp:posOffset>2049780</wp:posOffset>
              </wp:positionH>
              <wp:positionV relativeFrom="page">
                <wp:posOffset>427990</wp:posOffset>
              </wp:positionV>
              <wp:extent cx="367347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519EB" w14:textId="77777777" w:rsidR="00C73AC8" w:rsidRDefault="00000000">
                          <w:pPr>
                            <w:spacing w:before="15"/>
                            <w:ind w:left="20"/>
                            <w:rPr>
                              <w:rFonts w:ascii="BPG Sans Modern GPL&amp;GNU"/>
                              <w:sz w:val="15"/>
                            </w:rPr>
                          </w:pPr>
                          <w:r>
                            <w:rPr>
                              <w:rFonts w:ascii="BPG Sans Modern GPL&amp;GNU"/>
                              <w:color w:val="231F20"/>
                              <w:w w:val="90"/>
                              <w:sz w:val="15"/>
                            </w:rPr>
                            <w:t>Adeyemo,</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4"/>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0"/>
                              <w:w w:val="90"/>
                              <w:sz w:val="15"/>
                            </w:rPr>
                            <w:t xml:space="preserve"> </w:t>
                          </w:r>
                          <w:r>
                            <w:rPr>
                              <w:rFonts w:ascii="BPG Sans Modern GPL&amp;GNU"/>
                              <w:color w:val="231F20"/>
                              <w:w w:val="90"/>
                              <w:sz w:val="15"/>
                            </w:rPr>
                            <w:t>Effect</w:t>
                          </w:r>
                          <w:r>
                            <w:rPr>
                              <w:rFonts w:ascii="BPG Sans Modern GPL&amp;GNU"/>
                              <w:color w:val="231F20"/>
                              <w:spacing w:val="-10"/>
                              <w:w w:val="90"/>
                              <w:sz w:val="15"/>
                            </w:rPr>
                            <w:t xml:space="preserve"> </w:t>
                          </w:r>
                          <w:r>
                            <w:rPr>
                              <w:rFonts w:ascii="BPG Sans Modern GPL&amp;GNU"/>
                              <w:color w:val="231F20"/>
                              <w:w w:val="90"/>
                              <w:sz w:val="15"/>
                            </w:rPr>
                            <w:t>of</w:t>
                          </w:r>
                          <w:r>
                            <w:rPr>
                              <w:rFonts w:ascii="BPG Sans Modern GPL&amp;GNU"/>
                              <w:color w:val="231F20"/>
                              <w:spacing w:val="-9"/>
                              <w:w w:val="90"/>
                              <w:sz w:val="15"/>
                            </w:rPr>
                            <w:t xml:space="preserve"> </w:t>
                          </w:r>
                          <w:r>
                            <w:rPr>
                              <w:rFonts w:ascii="BPG Sans Modern GPL&amp;GNU"/>
                              <w:color w:val="231F20"/>
                              <w:w w:val="90"/>
                              <w:sz w:val="15"/>
                            </w:rPr>
                            <w:t>treatment</w:t>
                          </w:r>
                          <w:r>
                            <w:rPr>
                              <w:rFonts w:ascii="BPG Sans Modern GPL&amp;GNU"/>
                              <w:color w:val="231F20"/>
                              <w:spacing w:val="-10"/>
                              <w:w w:val="90"/>
                              <w:sz w:val="15"/>
                            </w:rPr>
                            <w:t xml:space="preserve"> </w:t>
                          </w:r>
                          <w:r>
                            <w:rPr>
                              <w:rFonts w:ascii="BPG Sans Modern GPL&amp;GNU"/>
                              <w:color w:val="231F20"/>
                              <w:w w:val="90"/>
                              <w:sz w:val="15"/>
                            </w:rPr>
                            <w:t>of</w:t>
                          </w:r>
                          <w:r>
                            <w:rPr>
                              <w:rFonts w:ascii="BPG Sans Modern GPL&amp;GNU"/>
                              <w:color w:val="231F20"/>
                              <w:spacing w:val="-9"/>
                              <w:w w:val="90"/>
                              <w:sz w:val="15"/>
                            </w:rPr>
                            <w:t xml:space="preserve"> </w:t>
                          </w:r>
                          <w:r>
                            <w:rPr>
                              <w:rFonts w:ascii="BPG Sans Modern GPL&amp;GNU"/>
                              <w:color w:val="231F20"/>
                              <w:w w:val="90"/>
                              <w:sz w:val="15"/>
                            </w:rPr>
                            <w:t>dental</w:t>
                          </w:r>
                          <w:r>
                            <w:rPr>
                              <w:rFonts w:ascii="BPG Sans Modern GPL&amp;GNU"/>
                              <w:color w:val="231F20"/>
                              <w:spacing w:val="-10"/>
                              <w:w w:val="90"/>
                              <w:sz w:val="15"/>
                            </w:rPr>
                            <w:t xml:space="preserve"> </w:t>
                          </w:r>
                          <w:r>
                            <w:rPr>
                              <w:rFonts w:ascii="BPG Sans Modern GPL&amp;GNU"/>
                              <w:color w:val="231F20"/>
                              <w:w w:val="90"/>
                              <w:sz w:val="15"/>
                            </w:rPr>
                            <w:t>trauma</w:t>
                          </w:r>
                          <w:r>
                            <w:rPr>
                              <w:rFonts w:ascii="BPG Sans Modern GPL&amp;GNU"/>
                              <w:color w:val="231F20"/>
                              <w:spacing w:val="-10"/>
                              <w:w w:val="90"/>
                              <w:sz w:val="15"/>
                            </w:rPr>
                            <w:t xml:space="preserve"> </w:t>
                          </w:r>
                          <w:r>
                            <w:rPr>
                              <w:rFonts w:ascii="BPG Sans Modern GPL&amp;GNU"/>
                              <w:color w:val="231F20"/>
                              <w:w w:val="90"/>
                              <w:sz w:val="15"/>
                            </w:rPr>
                            <w:t>QoL</w:t>
                          </w:r>
                          <w:r>
                            <w:rPr>
                              <w:rFonts w:ascii="BPG Sans Modern GPL&amp;GNU"/>
                              <w:color w:val="231F20"/>
                              <w:spacing w:val="-14"/>
                              <w:w w:val="90"/>
                              <w:sz w:val="15"/>
                            </w:rPr>
                            <w:t xml:space="preserve"> </w:t>
                          </w:r>
                          <w:r>
                            <w:rPr>
                              <w:rFonts w:ascii="BPG Sans Modern GPL&amp;GNU"/>
                              <w:color w:val="231F20"/>
                              <w:w w:val="90"/>
                              <w:sz w:val="15"/>
                            </w:rPr>
                            <w:t>of</w:t>
                          </w:r>
                          <w:r>
                            <w:rPr>
                              <w:rFonts w:ascii="BPG Sans Modern GPL&amp;GNU"/>
                              <w:color w:val="231F20"/>
                              <w:spacing w:val="-10"/>
                              <w:w w:val="90"/>
                              <w:sz w:val="15"/>
                            </w:rPr>
                            <w:t xml:space="preserve"> </w:t>
                          </w:r>
                          <w:r>
                            <w:rPr>
                              <w:rFonts w:ascii="BPG Sans Modern GPL&amp;GNU"/>
                              <w:color w:val="231F20"/>
                              <w:w w:val="90"/>
                              <w:sz w:val="15"/>
                            </w:rPr>
                            <w:t>children</w:t>
                          </w:r>
                          <w:r>
                            <w:rPr>
                              <w:rFonts w:ascii="BPG Sans Modern GPL&amp;GNU"/>
                              <w:color w:val="231F20"/>
                              <w:spacing w:val="-9"/>
                              <w:w w:val="90"/>
                              <w:sz w:val="15"/>
                            </w:rPr>
                            <w:t xml:space="preserve"> </w:t>
                          </w:r>
                          <w:r>
                            <w:rPr>
                              <w:rFonts w:ascii="BPG Sans Modern GPL&amp;GNU"/>
                              <w:color w:val="231F20"/>
                              <w:w w:val="90"/>
                              <w:sz w:val="15"/>
                            </w:rPr>
                            <w:t>in</w:t>
                          </w:r>
                          <w:r>
                            <w:rPr>
                              <w:rFonts w:ascii="BPG Sans Modern GPL&amp;GNU"/>
                              <w:color w:val="231F20"/>
                              <w:spacing w:val="-10"/>
                              <w:w w:val="90"/>
                              <w:sz w:val="15"/>
                            </w:rPr>
                            <w:t xml:space="preserve"> </w:t>
                          </w:r>
                          <w:r>
                            <w:rPr>
                              <w:rFonts w:ascii="BPG Sans Modern GPL&amp;GNU"/>
                              <w:color w:val="231F20"/>
                              <w:w w:val="90"/>
                              <w:sz w:val="15"/>
                            </w:rPr>
                            <w:t>Ibadan,</w:t>
                          </w:r>
                          <w:r>
                            <w:rPr>
                              <w:rFonts w:ascii="BPG Sans Modern GPL&amp;GNU"/>
                              <w:color w:val="231F20"/>
                              <w:spacing w:val="-9"/>
                              <w:w w:val="90"/>
                              <w:sz w:val="15"/>
                            </w:rPr>
                            <w:t xml:space="preserve"> </w:t>
                          </w:r>
                          <w:r>
                            <w:rPr>
                              <w:rFonts w:ascii="BPG Sans Modern GPL&amp;GNU"/>
                              <w:color w:val="231F20"/>
                              <w:w w:val="90"/>
                              <w:sz w:val="15"/>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CE72E" id="Text Box 1" o:spid="_x0000_s1035" type="#_x0000_t202" style="position:absolute;margin-left:161.4pt;margin-top:33.7pt;width:289.25pt;height:10.65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" filled="f" stroked="f">
              <v:textbox inset="0,0,0,0">
                <w:txbxContent>
                  <w:p w14:paraId="599519EB" w14:textId="77777777" w:rsidR="00C73AC8" w:rsidRDefault="00000000">
                    <w:pPr>
                      <w:spacing w:before="15"/>
                      <w:ind w:left="20"/>
                      <w:rPr>
                        <w:rFonts w:ascii="BPG Sans Modern GPL&amp;GNU"/>
                        <w:sz w:val="15"/>
                      </w:rPr>
                    </w:pPr>
                    <w:r>
                      <w:rPr>
                        <w:rFonts w:ascii="BPG Sans Modern GPL&amp;GNU"/>
                        <w:color w:val="231F20"/>
                        <w:w w:val="90"/>
                        <w:sz w:val="15"/>
                      </w:rPr>
                      <w:t>Adeyemo,</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4"/>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0"/>
                        <w:w w:val="90"/>
                        <w:sz w:val="15"/>
                      </w:rPr>
                      <w:t xml:space="preserve"> </w:t>
                    </w:r>
                    <w:r>
                      <w:rPr>
                        <w:rFonts w:ascii="BPG Sans Modern GPL&amp;GNU"/>
                        <w:color w:val="231F20"/>
                        <w:w w:val="90"/>
                        <w:sz w:val="15"/>
                      </w:rPr>
                      <w:t>Effect</w:t>
                    </w:r>
                    <w:r>
                      <w:rPr>
                        <w:rFonts w:ascii="BPG Sans Modern GPL&amp;GNU"/>
                        <w:color w:val="231F20"/>
                        <w:spacing w:val="-10"/>
                        <w:w w:val="90"/>
                        <w:sz w:val="15"/>
                      </w:rPr>
                      <w:t xml:space="preserve"> </w:t>
                    </w:r>
                    <w:r>
                      <w:rPr>
                        <w:rFonts w:ascii="BPG Sans Modern GPL&amp;GNU"/>
                        <w:color w:val="231F20"/>
                        <w:w w:val="90"/>
                        <w:sz w:val="15"/>
                      </w:rPr>
                      <w:t>of</w:t>
                    </w:r>
                    <w:r>
                      <w:rPr>
                        <w:rFonts w:ascii="BPG Sans Modern GPL&amp;GNU"/>
                        <w:color w:val="231F20"/>
                        <w:spacing w:val="-9"/>
                        <w:w w:val="90"/>
                        <w:sz w:val="15"/>
                      </w:rPr>
                      <w:t xml:space="preserve"> </w:t>
                    </w:r>
                    <w:r>
                      <w:rPr>
                        <w:rFonts w:ascii="BPG Sans Modern GPL&amp;GNU"/>
                        <w:color w:val="231F20"/>
                        <w:w w:val="90"/>
                        <w:sz w:val="15"/>
                      </w:rPr>
                      <w:t>treatment</w:t>
                    </w:r>
                    <w:r>
                      <w:rPr>
                        <w:rFonts w:ascii="BPG Sans Modern GPL&amp;GNU"/>
                        <w:color w:val="231F20"/>
                        <w:spacing w:val="-10"/>
                        <w:w w:val="90"/>
                        <w:sz w:val="15"/>
                      </w:rPr>
                      <w:t xml:space="preserve"> </w:t>
                    </w:r>
                    <w:r>
                      <w:rPr>
                        <w:rFonts w:ascii="BPG Sans Modern GPL&amp;GNU"/>
                        <w:color w:val="231F20"/>
                        <w:w w:val="90"/>
                        <w:sz w:val="15"/>
                      </w:rPr>
                      <w:t>of</w:t>
                    </w:r>
                    <w:r>
                      <w:rPr>
                        <w:rFonts w:ascii="BPG Sans Modern GPL&amp;GNU"/>
                        <w:color w:val="231F20"/>
                        <w:spacing w:val="-9"/>
                        <w:w w:val="90"/>
                        <w:sz w:val="15"/>
                      </w:rPr>
                      <w:t xml:space="preserve"> </w:t>
                    </w:r>
                    <w:r>
                      <w:rPr>
                        <w:rFonts w:ascii="BPG Sans Modern GPL&amp;GNU"/>
                        <w:color w:val="231F20"/>
                        <w:w w:val="90"/>
                        <w:sz w:val="15"/>
                      </w:rPr>
                      <w:t>dental</w:t>
                    </w:r>
                    <w:r>
                      <w:rPr>
                        <w:rFonts w:ascii="BPG Sans Modern GPL&amp;GNU"/>
                        <w:color w:val="231F20"/>
                        <w:spacing w:val="-10"/>
                        <w:w w:val="90"/>
                        <w:sz w:val="15"/>
                      </w:rPr>
                      <w:t xml:space="preserve"> </w:t>
                    </w:r>
                    <w:r>
                      <w:rPr>
                        <w:rFonts w:ascii="BPG Sans Modern GPL&amp;GNU"/>
                        <w:color w:val="231F20"/>
                        <w:w w:val="90"/>
                        <w:sz w:val="15"/>
                      </w:rPr>
                      <w:t>trauma</w:t>
                    </w:r>
                    <w:r>
                      <w:rPr>
                        <w:rFonts w:ascii="BPG Sans Modern GPL&amp;GNU"/>
                        <w:color w:val="231F20"/>
                        <w:spacing w:val="-10"/>
                        <w:w w:val="90"/>
                        <w:sz w:val="15"/>
                      </w:rPr>
                      <w:t xml:space="preserve"> </w:t>
                    </w:r>
                    <w:r>
                      <w:rPr>
                        <w:rFonts w:ascii="BPG Sans Modern GPL&amp;GNU"/>
                        <w:color w:val="231F20"/>
                        <w:w w:val="90"/>
                        <w:sz w:val="15"/>
                      </w:rPr>
                      <w:t>QoL</w:t>
                    </w:r>
                    <w:r>
                      <w:rPr>
                        <w:rFonts w:ascii="BPG Sans Modern GPL&amp;GNU"/>
                        <w:color w:val="231F20"/>
                        <w:spacing w:val="-14"/>
                        <w:w w:val="90"/>
                        <w:sz w:val="15"/>
                      </w:rPr>
                      <w:t xml:space="preserve"> </w:t>
                    </w:r>
                    <w:r>
                      <w:rPr>
                        <w:rFonts w:ascii="BPG Sans Modern GPL&amp;GNU"/>
                        <w:color w:val="231F20"/>
                        <w:w w:val="90"/>
                        <w:sz w:val="15"/>
                      </w:rPr>
                      <w:t>of</w:t>
                    </w:r>
                    <w:r>
                      <w:rPr>
                        <w:rFonts w:ascii="BPG Sans Modern GPL&amp;GNU"/>
                        <w:color w:val="231F20"/>
                        <w:spacing w:val="-10"/>
                        <w:w w:val="90"/>
                        <w:sz w:val="15"/>
                      </w:rPr>
                      <w:t xml:space="preserve"> </w:t>
                    </w:r>
                    <w:r>
                      <w:rPr>
                        <w:rFonts w:ascii="BPG Sans Modern GPL&amp;GNU"/>
                        <w:color w:val="231F20"/>
                        <w:w w:val="90"/>
                        <w:sz w:val="15"/>
                      </w:rPr>
                      <w:t>children</w:t>
                    </w:r>
                    <w:r>
                      <w:rPr>
                        <w:rFonts w:ascii="BPG Sans Modern GPL&amp;GNU"/>
                        <w:color w:val="231F20"/>
                        <w:spacing w:val="-9"/>
                        <w:w w:val="90"/>
                        <w:sz w:val="15"/>
                      </w:rPr>
                      <w:t xml:space="preserve"> </w:t>
                    </w:r>
                    <w:r>
                      <w:rPr>
                        <w:rFonts w:ascii="BPG Sans Modern GPL&amp;GNU"/>
                        <w:color w:val="231F20"/>
                        <w:w w:val="90"/>
                        <w:sz w:val="15"/>
                      </w:rPr>
                      <w:t>in</w:t>
                    </w:r>
                    <w:r>
                      <w:rPr>
                        <w:rFonts w:ascii="BPG Sans Modern GPL&amp;GNU"/>
                        <w:color w:val="231F20"/>
                        <w:spacing w:val="-10"/>
                        <w:w w:val="90"/>
                        <w:sz w:val="15"/>
                      </w:rPr>
                      <w:t xml:space="preserve"> </w:t>
                    </w:r>
                    <w:r>
                      <w:rPr>
                        <w:rFonts w:ascii="BPG Sans Modern GPL&amp;GNU"/>
                        <w:color w:val="231F20"/>
                        <w:w w:val="90"/>
                        <w:sz w:val="15"/>
                      </w:rPr>
                      <w:t>Ibadan,</w:t>
                    </w:r>
                    <w:r>
                      <w:rPr>
                        <w:rFonts w:ascii="BPG Sans Modern GPL&amp;GNU"/>
                        <w:color w:val="231F20"/>
                        <w:spacing w:val="-9"/>
                        <w:w w:val="90"/>
                        <w:sz w:val="15"/>
                      </w:rPr>
                      <w:t xml:space="preserve"> </w:t>
                    </w:r>
                    <w:r>
                      <w:rPr>
                        <w:rFonts w:ascii="BPG Sans Modern GPL&amp;GNU"/>
                        <w:color w:val="231F20"/>
                        <w:w w:val="90"/>
                        <w:sz w:val="15"/>
                      </w:rPr>
                      <w:t>Nigeria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C0B15"/>
    <w:multiLevelType w:val="hybridMultilevel"/>
    <w:tmpl w:val="CFC45114"/>
    <w:lvl w:ilvl="0" w:tplc="FFBEB2F6">
      <w:start w:val="1"/>
      <w:numFmt w:val="decimal"/>
      <w:lvlText w:val="%1."/>
      <w:lvlJc w:val="left"/>
      <w:pPr>
        <w:ind w:left="497" w:hanging="340"/>
        <w:jc w:val="left"/>
      </w:pPr>
      <w:rPr>
        <w:rFonts w:ascii="Times New Roman" w:eastAsia="Times New Roman" w:hAnsi="Times New Roman" w:cs="Times New Roman" w:hint="default"/>
        <w:color w:val="231F20"/>
        <w:spacing w:val="-19"/>
        <w:w w:val="99"/>
        <w:sz w:val="17"/>
        <w:szCs w:val="17"/>
        <w:lang w:val="en-US" w:eastAsia="en-US" w:bidi="ar-SA"/>
      </w:rPr>
    </w:lvl>
    <w:lvl w:ilvl="1" w:tplc="F432B206">
      <w:numFmt w:val="bullet"/>
      <w:lvlText w:val="•"/>
      <w:lvlJc w:val="left"/>
      <w:pPr>
        <w:ind w:left="956" w:hanging="340"/>
      </w:pPr>
      <w:rPr>
        <w:rFonts w:hint="default"/>
        <w:lang w:val="en-US" w:eastAsia="en-US" w:bidi="ar-SA"/>
      </w:rPr>
    </w:lvl>
    <w:lvl w:ilvl="2" w:tplc="12BACA84">
      <w:numFmt w:val="bullet"/>
      <w:lvlText w:val="•"/>
      <w:lvlJc w:val="left"/>
      <w:pPr>
        <w:ind w:left="1413" w:hanging="340"/>
      </w:pPr>
      <w:rPr>
        <w:rFonts w:hint="default"/>
        <w:lang w:val="en-US" w:eastAsia="en-US" w:bidi="ar-SA"/>
      </w:rPr>
    </w:lvl>
    <w:lvl w:ilvl="3" w:tplc="C29EB6A8">
      <w:numFmt w:val="bullet"/>
      <w:lvlText w:val="•"/>
      <w:lvlJc w:val="left"/>
      <w:pPr>
        <w:ind w:left="1870" w:hanging="340"/>
      </w:pPr>
      <w:rPr>
        <w:rFonts w:hint="default"/>
        <w:lang w:val="en-US" w:eastAsia="en-US" w:bidi="ar-SA"/>
      </w:rPr>
    </w:lvl>
    <w:lvl w:ilvl="4" w:tplc="0392541E">
      <w:numFmt w:val="bullet"/>
      <w:lvlText w:val="•"/>
      <w:lvlJc w:val="left"/>
      <w:pPr>
        <w:ind w:left="2327" w:hanging="340"/>
      </w:pPr>
      <w:rPr>
        <w:rFonts w:hint="default"/>
        <w:lang w:val="en-US" w:eastAsia="en-US" w:bidi="ar-SA"/>
      </w:rPr>
    </w:lvl>
    <w:lvl w:ilvl="5" w:tplc="627A77AA">
      <w:numFmt w:val="bullet"/>
      <w:lvlText w:val="•"/>
      <w:lvlJc w:val="left"/>
      <w:pPr>
        <w:ind w:left="2784" w:hanging="340"/>
      </w:pPr>
      <w:rPr>
        <w:rFonts w:hint="default"/>
        <w:lang w:val="en-US" w:eastAsia="en-US" w:bidi="ar-SA"/>
      </w:rPr>
    </w:lvl>
    <w:lvl w:ilvl="6" w:tplc="37A87354">
      <w:numFmt w:val="bullet"/>
      <w:lvlText w:val="•"/>
      <w:lvlJc w:val="left"/>
      <w:pPr>
        <w:ind w:left="3240" w:hanging="340"/>
      </w:pPr>
      <w:rPr>
        <w:rFonts w:hint="default"/>
        <w:lang w:val="en-US" w:eastAsia="en-US" w:bidi="ar-SA"/>
      </w:rPr>
    </w:lvl>
    <w:lvl w:ilvl="7" w:tplc="F1BEB868">
      <w:numFmt w:val="bullet"/>
      <w:lvlText w:val="•"/>
      <w:lvlJc w:val="left"/>
      <w:pPr>
        <w:ind w:left="3697" w:hanging="340"/>
      </w:pPr>
      <w:rPr>
        <w:rFonts w:hint="default"/>
        <w:lang w:val="en-US" w:eastAsia="en-US" w:bidi="ar-SA"/>
      </w:rPr>
    </w:lvl>
    <w:lvl w:ilvl="8" w:tplc="0F521E10">
      <w:numFmt w:val="bullet"/>
      <w:lvlText w:val="•"/>
      <w:lvlJc w:val="left"/>
      <w:pPr>
        <w:ind w:left="4154" w:hanging="340"/>
      </w:pPr>
      <w:rPr>
        <w:rFonts w:hint="default"/>
        <w:lang w:val="en-US" w:eastAsia="en-US" w:bidi="ar-SA"/>
      </w:rPr>
    </w:lvl>
  </w:abstractNum>
  <w:num w:numId="1" w16cid:durableId="16209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C8"/>
    <w:rsid w:val="00151D6B"/>
    <w:rsid w:val="00BC2B28"/>
    <w:rsid w:val="00C7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84B0A"/>
  <w15:docId w15:val="{FD23349B-29C5-478B-B5B0-883EA6D4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57"/>
      <w:outlineLvl w:val="0"/>
    </w:pPr>
    <w:rPr>
      <w:b/>
      <w:bCs/>
      <w:sz w:val="23"/>
      <w:szCs w:val="23"/>
    </w:rPr>
  </w:style>
  <w:style w:type="paragraph" w:styleId="Heading2">
    <w:name w:val="heading 2"/>
    <w:basedOn w:val="Normal"/>
    <w:uiPriority w:val="9"/>
    <w:unhideWhenUsed/>
    <w:qFormat/>
    <w:pPr>
      <w:ind w:left="15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69"/>
    </w:pPr>
    <w:rPr>
      <w:rFonts w:ascii="Arial" w:eastAsia="Arial" w:hAnsi="Arial" w:cs="Arial"/>
      <w:b/>
      <w:bCs/>
      <w:sz w:val="28"/>
      <w:szCs w:val="28"/>
    </w:rPr>
  </w:style>
  <w:style w:type="paragraph" w:styleId="ListParagraph">
    <w:name w:val="List Paragraph"/>
    <w:basedOn w:val="Normal"/>
    <w:uiPriority w:val="1"/>
    <w:qFormat/>
    <w:pPr>
      <w:spacing w:before="18"/>
      <w:ind w:left="497" w:right="115" w:hanging="3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1D6B"/>
    <w:pPr>
      <w:tabs>
        <w:tab w:val="center" w:pos="4513"/>
        <w:tab w:val="right" w:pos="9026"/>
      </w:tabs>
    </w:pPr>
  </w:style>
  <w:style w:type="character" w:customStyle="1" w:styleId="HeaderChar">
    <w:name w:val="Header Char"/>
    <w:basedOn w:val="DefaultParagraphFont"/>
    <w:link w:val="Header"/>
    <w:uiPriority w:val="99"/>
    <w:rsid w:val="00151D6B"/>
    <w:rPr>
      <w:rFonts w:ascii="Times New Roman" w:eastAsia="Times New Roman" w:hAnsi="Times New Roman" w:cs="Times New Roman"/>
    </w:rPr>
  </w:style>
  <w:style w:type="paragraph" w:styleId="Footer">
    <w:name w:val="footer"/>
    <w:basedOn w:val="Normal"/>
    <w:link w:val="FooterChar"/>
    <w:uiPriority w:val="99"/>
    <w:unhideWhenUsed/>
    <w:rsid w:val="00151D6B"/>
    <w:pPr>
      <w:tabs>
        <w:tab w:val="center" w:pos="4513"/>
        <w:tab w:val="right" w:pos="9026"/>
      </w:tabs>
    </w:pPr>
  </w:style>
  <w:style w:type="character" w:customStyle="1" w:styleId="FooterChar">
    <w:name w:val="Footer Char"/>
    <w:basedOn w:val="DefaultParagraphFont"/>
    <w:link w:val="Footer"/>
    <w:uiPriority w:val="99"/>
    <w:rsid w:val="00151D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prints@medknow.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ndiepee@gmail.com" TargetMode="External"/><Relationship Id="rId4" Type="http://schemas.openxmlformats.org/officeDocument/2006/relationships/webSettings" Target="webSettings.xml"/><Relationship Id="rId9" Type="http://schemas.openxmlformats.org/officeDocument/2006/relationships/hyperlink" Target="mailto:wendiepee@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5469</Words>
  <Characters>31179</Characters>
  <Application>Microsoft Office Word</Application>
  <DocSecurity>0</DocSecurity>
  <Lines>259</Lines>
  <Paragraphs>73</Paragraphs>
  <ScaleCrop>false</ScaleCrop>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2022-07-31T19:14:00Z</dcterms:created>
  <dcterms:modified xsi:type="dcterms:W3CDTF">2022-07-31T19:14:00Z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2022-07-31T00:00:00Z</vt:filetime>
  </property>
</Properties>
</file>