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A357" w14:textId="77777777" w:rsidR="00EF4CE3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7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79EE1EF0" w14:textId="77777777" w:rsidR="00EF4CE3" w:rsidRDefault="00EF4CE3">
      <w:pPr>
        <w:pStyle w:val="BodyText"/>
        <w:rPr>
          <w:rFonts w:ascii="Arial MT"/>
        </w:rPr>
      </w:pPr>
    </w:p>
    <w:p w14:paraId="3F25D154" w14:textId="6E87CB73" w:rsidR="00EF4CE3" w:rsidRDefault="00AB7D33">
      <w:pPr>
        <w:pStyle w:val="BodyText"/>
        <w:spacing w:before="11"/>
        <w:rPr>
          <w:rFonts w:ascii="Arial MT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D216A58" wp14:editId="66CA00A6">
                <wp:simplePos x="0" y="0"/>
                <wp:positionH relativeFrom="page">
                  <wp:posOffset>683895</wp:posOffset>
                </wp:positionH>
                <wp:positionV relativeFrom="paragraph">
                  <wp:posOffset>192405</wp:posOffset>
                </wp:positionV>
                <wp:extent cx="6409690" cy="191135"/>
                <wp:effectExtent l="0" t="0" r="0" b="0"/>
                <wp:wrapTopAndBottom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1077" y="303"/>
                          <a:chExt cx="10094" cy="301"/>
                        </a:xfrm>
                      </wpg:grpSpPr>
                      <wps:wsp>
                        <wps:cNvPr id="42" name="Freeform 32"/>
                        <wps:cNvSpPr>
                          <a:spLocks/>
                        </wps:cNvSpPr>
                        <wps:spPr bwMode="auto">
                          <a:xfrm>
                            <a:off x="2027" y="310"/>
                            <a:ext cx="9142" cy="290"/>
                          </a:xfrm>
                          <a:custGeom>
                            <a:avLst/>
                            <a:gdLst>
                              <a:gd name="T0" fmla="+- 0 11170 2028"/>
                              <a:gd name="T1" fmla="*/ T0 w 9142"/>
                              <a:gd name="T2" fmla="+- 0 310 310"/>
                              <a:gd name="T3" fmla="*/ 310 h 290"/>
                              <a:gd name="T4" fmla="+- 0 2430 2028"/>
                              <a:gd name="T5" fmla="*/ T4 w 9142"/>
                              <a:gd name="T6" fmla="+- 0 310 310"/>
                              <a:gd name="T7" fmla="*/ 310 h 290"/>
                              <a:gd name="T8" fmla="+- 0 2028 2028"/>
                              <a:gd name="T9" fmla="*/ T8 w 9142"/>
                              <a:gd name="T10" fmla="+- 0 600 310"/>
                              <a:gd name="T11" fmla="*/ 600 h 290"/>
                              <a:gd name="T12" fmla="+- 0 11170 2028"/>
                              <a:gd name="T13" fmla="*/ T12 w 9142"/>
                              <a:gd name="T14" fmla="+- 0 600 310"/>
                              <a:gd name="T15" fmla="*/ 600 h 290"/>
                              <a:gd name="T16" fmla="+- 0 11170 2028"/>
                              <a:gd name="T17" fmla="*/ T16 w 9142"/>
                              <a:gd name="T18" fmla="+- 0 310 310"/>
                              <a:gd name="T19" fmla="*/ 310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1"/>
                        <wps:cNvSpPr>
                          <a:spLocks/>
                        </wps:cNvSpPr>
                        <wps:spPr bwMode="auto">
                          <a:xfrm>
                            <a:off x="1076" y="310"/>
                            <a:ext cx="1141" cy="294"/>
                          </a:xfrm>
                          <a:custGeom>
                            <a:avLst/>
                            <a:gdLst>
                              <a:gd name="T0" fmla="+- 0 2217 1077"/>
                              <a:gd name="T1" fmla="*/ T0 w 1141"/>
                              <a:gd name="T2" fmla="+- 0 310 310"/>
                              <a:gd name="T3" fmla="*/ 310 h 294"/>
                              <a:gd name="T4" fmla="+- 0 1077 1077"/>
                              <a:gd name="T5" fmla="*/ T4 w 1141"/>
                              <a:gd name="T6" fmla="+- 0 310 310"/>
                              <a:gd name="T7" fmla="*/ 310 h 294"/>
                              <a:gd name="T8" fmla="+- 0 1077 1077"/>
                              <a:gd name="T9" fmla="*/ T8 w 1141"/>
                              <a:gd name="T10" fmla="+- 0 603 310"/>
                              <a:gd name="T11" fmla="*/ 603 h 294"/>
                              <a:gd name="T12" fmla="+- 0 1807 1077"/>
                              <a:gd name="T13" fmla="*/ T12 w 1141"/>
                              <a:gd name="T14" fmla="+- 0 603 310"/>
                              <a:gd name="T15" fmla="*/ 603 h 294"/>
                              <a:gd name="T16" fmla="+- 0 2217 1077"/>
                              <a:gd name="T17" fmla="*/ T16 w 1141"/>
                              <a:gd name="T18" fmla="+- 0 310 310"/>
                              <a:gd name="T19" fmla="*/ 310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76" y="303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FD6D2" w14:textId="77777777" w:rsidR="00EF4CE3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16A58" id="Group 29" o:spid="_x0000_s1026" style="position:absolute;margin-left:53.85pt;margin-top:15.15pt;width:504.7pt;height:15.05pt;z-index:-15728640;mso-wrap-distance-left:0;mso-wrap-distance-right:0;mso-position-horizontal-relative:page" coordorigin="1077,303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">
                <v:shape id="Freeform 32" o:spid="_x0000_s1027" style="position:absolute;left:2027;top:310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" path="m9142,l402,,,290r9142,l9142,xe" fillcolor="#2e3092" stroked="f">
                  <v:path arrowok="t" o:connecttype="custom" o:connectlocs="9142,310;402,310;0,600;9142,600;9142,310" o:connectangles="0,0,0,0,0"/>
                </v:shape>
                <v:shape id="Freeform 31" o:spid="_x0000_s1028" style="position:absolute;left:1076;top:310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" path="m1140,l,,,293r730,l1140,xe" fillcolor="#7670b3" stroked="f">
                  <v:path arrowok="t" o:connecttype="custom" o:connectlocs="1140,310;0,310;0,603;730,603;1140,31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9" type="#_x0000_t202" style="position:absolute;left:1076;top:303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3CFD6D2" w14:textId="77777777" w:rsidR="00EF4CE3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DC4BF9" w14:textId="77777777" w:rsidR="00EF4CE3" w:rsidRDefault="00EF4CE3">
      <w:pPr>
        <w:pStyle w:val="BodyText"/>
        <w:spacing w:before="11"/>
        <w:rPr>
          <w:rFonts w:ascii="Arial MT"/>
          <w:sz w:val="17"/>
        </w:rPr>
      </w:pPr>
    </w:p>
    <w:p w14:paraId="265B5BBC" w14:textId="77777777" w:rsidR="00EF4CE3" w:rsidRDefault="00000000">
      <w:pPr>
        <w:pStyle w:val="Title"/>
        <w:spacing w:line="249" w:lineRule="auto"/>
      </w:pPr>
      <w:r>
        <w:rPr>
          <w:color w:val="2E3092"/>
        </w:rPr>
        <w:t>Prevalence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Presbyopia,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Near-spectacle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Use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and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Near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Vision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Spectacle</w:t>
      </w:r>
      <w:r>
        <w:rPr>
          <w:color w:val="2E3092"/>
          <w:spacing w:val="-75"/>
        </w:rPr>
        <w:t xml:space="preserve"> </w:t>
      </w:r>
      <w:r>
        <w:rPr>
          <w:color w:val="2E3092"/>
        </w:rPr>
        <w:t>Coverage among Cosmetologists in Mushin Local Government Area of</w:t>
      </w:r>
      <w:r>
        <w:rPr>
          <w:color w:val="2E3092"/>
          <w:spacing w:val="1"/>
        </w:rPr>
        <w:t xml:space="preserve"> </w:t>
      </w:r>
      <w:r>
        <w:rPr>
          <w:color w:val="2E3092"/>
        </w:rPr>
        <w:t>Lagos State, Nigeria</w:t>
      </w:r>
    </w:p>
    <w:p w14:paraId="19DB11B1" w14:textId="77777777" w:rsidR="00EF4CE3" w:rsidRDefault="00EF4CE3">
      <w:pPr>
        <w:pStyle w:val="BodyText"/>
        <w:rPr>
          <w:rFonts w:ascii="Arial"/>
          <w:b/>
          <w:sz w:val="21"/>
        </w:rPr>
      </w:pPr>
    </w:p>
    <w:p w14:paraId="04427757" w14:textId="747A71C6" w:rsidR="00EF4CE3" w:rsidRDefault="00AB7D33">
      <w:pPr>
        <w:spacing w:before="100" w:line="247" w:lineRule="auto"/>
        <w:ind w:left="8495" w:right="657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5F9A7FC" wp14:editId="61C5988E">
                <wp:simplePos x="0" y="0"/>
                <wp:positionH relativeFrom="page">
                  <wp:posOffset>681990</wp:posOffset>
                </wp:positionH>
                <wp:positionV relativeFrom="paragraph">
                  <wp:posOffset>57785</wp:posOffset>
                </wp:positionV>
                <wp:extent cx="4783455" cy="2949575"/>
                <wp:effectExtent l="0" t="0" r="0" b="0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29495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EE039" w14:textId="77777777" w:rsidR="00EF4CE3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214CB483" w14:textId="77777777" w:rsidR="00EF4CE3" w:rsidRDefault="00000000">
                            <w:pPr>
                              <w:spacing w:before="32" w:line="254" w:lineRule="auto"/>
                              <w:ind w:left="55" w:right="4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Objective: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 determine the prevalence of presbyopia, near vision spectacle use, and near vision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spectacle coverage among cosmetologists in Mushin Local Government Area of Lagos State with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the view of creating awareness, improving productivity and quality of life.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Materials and Methods: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descriptive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cross-sectional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conducted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among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251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cosmetologists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aged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≥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years.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participants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had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standardized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protocol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including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visual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acuity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assessment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(distance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near),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anterior and posterior segment examinations, and refraction. Spectacle usage, work, productivity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impact,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near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vision-related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quality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life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(NVQoL)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obtained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12-item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Near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Vision–Related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Quality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Life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Questionnaire,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Spectacle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Usage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section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World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Organisation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(WHO)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Spectacle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Productivity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Questionnaire.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obtained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analysed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using Statistical Package for Social Sciences version 23 (IBM Corp. Armonk, NY).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Results: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Two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hundred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fifty-one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cosmetologists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studied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male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female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ratio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1:6.4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overall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mean age of 43.9 ± 6.5 years. The prevalence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 presbyopia was 67.3% and the unmet need was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51.3%.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Eighty-four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percent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presbyopic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participants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reported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severe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difficulty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NVQoL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compared to 16% of non-presbyopes. There was a statistically significant association between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uncorrected presbyopia and reduced NVQoL (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 xml:space="preserve">P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&lt; 0.001).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Conclusion: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 study demonstrated a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relatively high prevalence of presbyopia, high unmet need, and a significant reduction in the near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vision-related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quality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life.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indicates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need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improved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access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refractive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spectacles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among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artisans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whom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near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vision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plays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indispensable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role</w:t>
                            </w:r>
                          </w:p>
                          <w:p w14:paraId="16B5DC36" w14:textId="77777777" w:rsidR="00EF4CE3" w:rsidRDefault="00EF4CE3">
                            <w:pPr>
                              <w:pStyle w:val="BodyText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59CDB631" w14:textId="77777777" w:rsidR="00EF4CE3" w:rsidRDefault="00000000">
                            <w:pPr>
                              <w:tabs>
                                <w:tab w:val="left" w:pos="7476"/>
                              </w:tabs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18"/>
                                <w:u w:val="single" w:color="2E3092"/>
                              </w:rPr>
                              <w:t>Keywords:</w:t>
                            </w:r>
                            <w:r>
                              <w:rPr>
                                <w:b/>
                                <w:color w:val="2E3092"/>
                                <w:spacing w:val="-1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Cosmetologists,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near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vision-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spectacle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coverage,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Nigeria,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presbyopia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9A7FC" id="Text Box 28" o:spid="_x0000_s1030" type="#_x0000_t202" style="position:absolute;left:0;text-align:left;margin-left:53.7pt;margin-top:4.55pt;width:376.65pt;height:232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" fillcolor="#e0def0" stroked="f">
                <v:textbox inset="0,0,0,0">
                  <w:txbxContent>
                    <w:p w14:paraId="20DEE039" w14:textId="77777777" w:rsidR="00EF4CE3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214CB483" w14:textId="77777777" w:rsidR="00EF4CE3" w:rsidRDefault="00000000">
                      <w:pPr>
                        <w:spacing w:before="32" w:line="254" w:lineRule="auto"/>
                        <w:ind w:left="55" w:right="4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Objective: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 determine the prevalence of presbyopia, near vision spectacle use, and near vision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spectacle coverage among cosmetologists in Mushin Local Government Area of Lagos State with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 xml:space="preserve">the view of creating awareness, improving productivity and quality of life.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Materials and Methods:</w:t>
                      </w:r>
                      <w:r>
                        <w:rPr>
                          <w:b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descriptive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cross-sectional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study,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conducted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among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251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cosmetologists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aged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≥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30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years.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All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participants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had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standardized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protocol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including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visual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acuity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assessment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(distance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near),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anterior and posterior segment examinations, and refraction. Spectacle usage, work, productivity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impact,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near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vision-related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quality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life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(NVQoL)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information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obtained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12-item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Near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Vision–Related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Quality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Life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Questionnaire,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Spectacle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Usage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section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World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Health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Organisation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(WHO)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Spectacle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Work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Productivity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Questionnaire.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Data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obtained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analysed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using Statistical Package for Social Sciences version 23 (IBM Corp. Armonk, NY).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Results: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Two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hundred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fifty-one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cosmetologists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studied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male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female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ratio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1:6.4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overall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mean age of 43.9 ± 6.5 years. The prevalence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 presbyopia was 67.3% and the unmet need was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51.3%.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Eighty-four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percent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presbyopic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participants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reported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severe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difficulty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their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NVQoL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compared to 16% of non-presbyopes. There was a statistically significant association between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uncorrected presbyopia and reduced NVQoL (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 xml:space="preserve">P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&lt; 0.001).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Conclusion: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 study demonstrated a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relatively high prevalence of presbyopia, high unmet need, and a significant reduction in the near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vision-related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quality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life.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indicates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need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improved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access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refractive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services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spectacles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among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group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artisans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whom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near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vision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plays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indispensable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role</w:t>
                      </w:r>
                    </w:p>
                    <w:p w14:paraId="16B5DC36" w14:textId="77777777" w:rsidR="00EF4CE3" w:rsidRDefault="00EF4CE3">
                      <w:pPr>
                        <w:pStyle w:val="BodyText"/>
                        <w:spacing w:before="8"/>
                        <w:rPr>
                          <w:sz w:val="15"/>
                        </w:rPr>
                      </w:pPr>
                    </w:p>
                    <w:p w14:paraId="59CDB631" w14:textId="77777777" w:rsidR="00EF4CE3" w:rsidRDefault="00000000">
                      <w:pPr>
                        <w:tabs>
                          <w:tab w:val="left" w:pos="7476"/>
                        </w:tabs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z w:val="18"/>
                          <w:u w:val="single" w:color="2E3092"/>
                        </w:rPr>
                        <w:t>Keywords:</w:t>
                      </w:r>
                      <w:r>
                        <w:rPr>
                          <w:b/>
                          <w:color w:val="2E3092"/>
                          <w:spacing w:val="-1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Cosmetologists,</w:t>
                      </w:r>
                      <w:r>
                        <w:rPr>
                          <w:i/>
                          <w:color w:val="231F20"/>
                          <w:spacing w:val="-1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near</w:t>
                      </w:r>
                      <w:r>
                        <w:rPr>
                          <w:i/>
                          <w:color w:val="231F20"/>
                          <w:spacing w:val="-1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vision-</w:t>
                      </w:r>
                      <w:r>
                        <w:rPr>
                          <w:i/>
                          <w:color w:val="231F20"/>
                          <w:spacing w:val="-10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spectacle</w:t>
                      </w:r>
                      <w:r>
                        <w:rPr>
                          <w:i/>
                          <w:color w:val="231F20"/>
                          <w:spacing w:val="-1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coverage,</w:t>
                      </w:r>
                      <w:r>
                        <w:rPr>
                          <w:i/>
                          <w:color w:val="231F20"/>
                          <w:spacing w:val="-1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Nigeria,</w:t>
                      </w:r>
                      <w:r>
                        <w:rPr>
                          <w:i/>
                          <w:color w:val="231F20"/>
                          <w:spacing w:val="-10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presbyopia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231F20"/>
        </w:rPr>
        <w:t>Sefinat Abiola</w:t>
      </w:r>
      <w:r w:rsidR="00000000">
        <w:rPr>
          <w:rFonts w:ascii="Arial"/>
          <w:b/>
          <w:color w:val="231F20"/>
          <w:spacing w:val="1"/>
        </w:rPr>
        <w:t xml:space="preserve"> </w:t>
      </w:r>
      <w:r w:rsidR="00000000">
        <w:rPr>
          <w:rFonts w:ascii="Arial"/>
          <w:b/>
          <w:color w:val="231F20"/>
        </w:rPr>
        <w:t>Agboola</w:t>
      </w:r>
      <w:r w:rsidR="00000000">
        <w:rPr>
          <w:rFonts w:ascii="Arial"/>
          <w:b/>
          <w:color w:val="231F20"/>
          <w:position w:val="7"/>
          <w:sz w:val="13"/>
        </w:rPr>
        <w:t>1</w:t>
      </w:r>
      <w:r w:rsidR="00000000">
        <w:rPr>
          <w:rFonts w:ascii="Arial"/>
          <w:b/>
          <w:color w:val="231F20"/>
        </w:rPr>
        <w:t>,</w:t>
      </w:r>
      <w:r w:rsidR="00000000">
        <w:rPr>
          <w:rFonts w:ascii="Arial"/>
          <w:b/>
          <w:color w:val="231F20"/>
          <w:spacing w:val="1"/>
        </w:rPr>
        <w:t xml:space="preserve"> </w:t>
      </w:r>
      <w:r w:rsidR="00000000">
        <w:rPr>
          <w:rFonts w:ascii="Arial"/>
          <w:b/>
          <w:color w:val="231F20"/>
        </w:rPr>
        <w:t>Olufisayo T.</w:t>
      </w:r>
      <w:r w:rsidR="00000000">
        <w:rPr>
          <w:rFonts w:ascii="Arial"/>
          <w:b/>
          <w:color w:val="231F20"/>
          <w:spacing w:val="1"/>
        </w:rPr>
        <w:t xml:space="preserve"> </w:t>
      </w:r>
      <w:r w:rsidR="00000000">
        <w:rPr>
          <w:rFonts w:ascii="Arial"/>
          <w:b/>
          <w:color w:val="231F20"/>
        </w:rPr>
        <w:t>Aribaba</w:t>
      </w:r>
      <w:r w:rsidR="00000000">
        <w:rPr>
          <w:rFonts w:ascii="Arial"/>
          <w:b/>
          <w:color w:val="231F20"/>
          <w:position w:val="7"/>
          <w:sz w:val="13"/>
        </w:rPr>
        <w:t>1,2</w:t>
      </w:r>
      <w:r w:rsidR="00000000">
        <w:rPr>
          <w:rFonts w:ascii="Arial"/>
          <w:b/>
          <w:color w:val="231F20"/>
        </w:rPr>
        <w:t>,</w:t>
      </w:r>
      <w:r w:rsidR="00000000">
        <w:rPr>
          <w:rFonts w:ascii="Arial"/>
          <w:b/>
          <w:color w:val="231F20"/>
          <w:spacing w:val="1"/>
        </w:rPr>
        <w:t xml:space="preserve"> </w:t>
      </w:r>
      <w:r w:rsidR="00000000">
        <w:rPr>
          <w:rFonts w:ascii="Arial"/>
          <w:b/>
          <w:color w:val="231F20"/>
        </w:rPr>
        <w:t>Olapeju Ajoke</w:t>
      </w:r>
      <w:r w:rsidR="00000000">
        <w:rPr>
          <w:rFonts w:ascii="Arial"/>
          <w:b/>
          <w:color w:val="231F20"/>
          <w:spacing w:val="1"/>
        </w:rPr>
        <w:t xml:space="preserve"> </w:t>
      </w:r>
      <w:r w:rsidR="00000000">
        <w:rPr>
          <w:rFonts w:ascii="Arial"/>
          <w:b/>
          <w:color w:val="231F20"/>
        </w:rPr>
        <w:t>Sam-Oyerinde</w:t>
      </w:r>
      <w:r w:rsidR="00000000">
        <w:rPr>
          <w:rFonts w:ascii="Arial"/>
          <w:b/>
          <w:color w:val="231F20"/>
          <w:position w:val="7"/>
          <w:sz w:val="13"/>
        </w:rPr>
        <w:t>1</w:t>
      </w:r>
      <w:r w:rsidR="00000000">
        <w:rPr>
          <w:rFonts w:ascii="Arial"/>
          <w:b/>
          <w:color w:val="231F20"/>
        </w:rPr>
        <w:t>,</w:t>
      </w:r>
    </w:p>
    <w:p w14:paraId="04E8F563" w14:textId="77777777" w:rsidR="00EF4CE3" w:rsidRDefault="00000000">
      <w:pPr>
        <w:spacing w:line="247" w:lineRule="auto"/>
        <w:ind w:left="8495" w:right="175"/>
        <w:rPr>
          <w:rFonts w:ascii="Arial"/>
          <w:b/>
        </w:rPr>
      </w:pPr>
      <w:r>
        <w:rPr>
          <w:rFonts w:ascii="Arial"/>
          <w:b/>
          <w:color w:val="231F20"/>
        </w:rPr>
        <w:t>Femi Chukwunonso</w:t>
      </w:r>
      <w:r>
        <w:rPr>
          <w:rFonts w:ascii="Arial"/>
          <w:b/>
          <w:color w:val="231F20"/>
          <w:spacing w:val="-59"/>
        </w:rPr>
        <w:t xml:space="preserve"> </w:t>
      </w:r>
      <w:r>
        <w:rPr>
          <w:rFonts w:ascii="Arial"/>
          <w:b/>
          <w:color w:val="231F20"/>
        </w:rPr>
        <w:t>Oduneye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</w:p>
    <w:p w14:paraId="781A93F4" w14:textId="77777777" w:rsidR="00EF4CE3" w:rsidRDefault="00000000">
      <w:pPr>
        <w:spacing w:line="247" w:lineRule="auto"/>
        <w:ind w:left="8495" w:right="610"/>
        <w:rPr>
          <w:rFonts w:ascii="Arial"/>
          <w:b/>
        </w:rPr>
      </w:pPr>
      <w:r>
        <w:rPr>
          <w:rFonts w:ascii="Arial"/>
          <w:b/>
          <w:color w:val="231F20"/>
          <w:spacing w:val="-1"/>
        </w:rPr>
        <w:t xml:space="preserve">Ademola </w:t>
      </w:r>
      <w:r>
        <w:rPr>
          <w:rFonts w:ascii="Arial"/>
          <w:b/>
          <w:color w:val="231F20"/>
        </w:rPr>
        <w:t>Ayoda</w:t>
      </w:r>
      <w:r>
        <w:rPr>
          <w:rFonts w:ascii="Arial"/>
          <w:b/>
          <w:color w:val="231F20"/>
          <w:spacing w:val="-59"/>
        </w:rPr>
        <w:t xml:space="preserve"> </w:t>
      </w:r>
      <w:r>
        <w:rPr>
          <w:rFonts w:ascii="Arial"/>
          <w:b/>
          <w:color w:val="231F20"/>
        </w:rPr>
        <w:t>Sule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</w:p>
    <w:p w14:paraId="2EAAF24D" w14:textId="77777777" w:rsidR="00EF4CE3" w:rsidRDefault="00000000">
      <w:pPr>
        <w:spacing w:line="247" w:lineRule="auto"/>
        <w:ind w:left="8495" w:right="455"/>
        <w:rPr>
          <w:rFonts w:ascii="Arial"/>
          <w:b/>
          <w:sz w:val="13"/>
        </w:rPr>
      </w:pPr>
      <w:r>
        <w:rPr>
          <w:rFonts w:ascii="Arial"/>
          <w:b/>
          <w:color w:val="231F20"/>
        </w:rPr>
        <w:t>Folasade Bolanle</w:t>
      </w:r>
      <w:r>
        <w:rPr>
          <w:rFonts w:ascii="Arial"/>
          <w:b/>
          <w:color w:val="231F20"/>
          <w:spacing w:val="-59"/>
        </w:rPr>
        <w:t xml:space="preserve"> </w:t>
      </w:r>
      <w:r>
        <w:rPr>
          <w:rFonts w:ascii="Arial"/>
          <w:b/>
          <w:color w:val="231F20"/>
        </w:rPr>
        <w:t>Akinsola</w:t>
      </w:r>
      <w:r>
        <w:rPr>
          <w:rFonts w:ascii="Arial"/>
          <w:b/>
          <w:color w:val="231F20"/>
          <w:position w:val="7"/>
          <w:sz w:val="13"/>
        </w:rPr>
        <w:t>1,2</w:t>
      </w:r>
    </w:p>
    <w:p w14:paraId="6F1E34C8" w14:textId="77777777" w:rsidR="00EF4CE3" w:rsidRDefault="00000000">
      <w:pPr>
        <w:spacing w:before="37" w:line="247" w:lineRule="auto"/>
        <w:ind w:left="8495" w:right="164"/>
        <w:rPr>
          <w:i/>
          <w:sz w:val="16"/>
        </w:rPr>
      </w:pPr>
      <w:r>
        <w:rPr>
          <w:noProof/>
        </w:rPr>
        <w:drawing>
          <wp:anchor distT="0" distB="0" distL="0" distR="0" simplePos="0" relativeHeight="486849536" behindDoc="1" locked="0" layoutInCell="1" allowOverlap="1" wp14:anchorId="55AE2552" wp14:editId="14DA8C2A">
            <wp:simplePos x="0" y="0"/>
            <wp:positionH relativeFrom="page">
              <wp:posOffset>3200400</wp:posOffset>
            </wp:positionH>
            <wp:positionV relativeFrom="paragraph">
              <wp:posOffset>573974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pacing w:val="-2"/>
          <w:w w:val="105"/>
          <w:position w:val="5"/>
          <w:sz w:val="9"/>
        </w:rPr>
        <w:t>1</w:t>
      </w:r>
      <w:r>
        <w:rPr>
          <w:i/>
          <w:color w:val="231F20"/>
          <w:spacing w:val="-2"/>
          <w:w w:val="105"/>
          <w:sz w:val="16"/>
        </w:rPr>
        <w:t>Department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of</w:t>
      </w:r>
      <w:r>
        <w:rPr>
          <w:i/>
          <w:color w:val="231F20"/>
          <w:spacing w:val="7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Ophthalmology,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Guinness Eye Center, Lagos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 xml:space="preserve">University Teaching </w:t>
      </w:r>
      <w:r>
        <w:rPr>
          <w:i/>
          <w:color w:val="231F20"/>
          <w:w w:val="105"/>
          <w:sz w:val="16"/>
        </w:rPr>
        <w:t>Hospital,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position w:val="5"/>
          <w:sz w:val="9"/>
        </w:rPr>
        <w:t>2</w:t>
      </w:r>
      <w:r>
        <w:rPr>
          <w:i/>
          <w:color w:val="231F20"/>
          <w:spacing w:val="-2"/>
          <w:w w:val="105"/>
          <w:sz w:val="16"/>
        </w:rPr>
        <w:t>Department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of</w:t>
      </w:r>
      <w:r>
        <w:rPr>
          <w:i/>
          <w:color w:val="231F20"/>
          <w:spacing w:val="7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Ophthalmology,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sz w:val="16"/>
        </w:rPr>
        <w:t>College of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Medicine, University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w w:val="105"/>
          <w:sz w:val="16"/>
        </w:rPr>
        <w:t>of</w:t>
      </w:r>
      <w:r>
        <w:rPr>
          <w:i/>
          <w:color w:val="231F20"/>
          <w:spacing w:val="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Lagos,</w:t>
      </w:r>
      <w:r>
        <w:rPr>
          <w:i/>
          <w:color w:val="231F20"/>
          <w:spacing w:val="-6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Lagos,</w:t>
      </w:r>
      <w:r>
        <w:rPr>
          <w:i/>
          <w:color w:val="231F20"/>
          <w:spacing w:val="-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</w:t>
      </w:r>
    </w:p>
    <w:p w14:paraId="74DBE16D" w14:textId="77777777" w:rsidR="00EF4CE3" w:rsidRDefault="00EF4CE3">
      <w:pPr>
        <w:pStyle w:val="BodyText"/>
        <w:rPr>
          <w:i/>
        </w:rPr>
      </w:pPr>
    </w:p>
    <w:p w14:paraId="32640DB5" w14:textId="77777777" w:rsidR="00EF4CE3" w:rsidRDefault="00EF4CE3">
      <w:pPr>
        <w:pStyle w:val="BodyText"/>
        <w:spacing w:before="3"/>
        <w:rPr>
          <w:i/>
          <w:sz w:val="28"/>
        </w:rPr>
      </w:pPr>
    </w:p>
    <w:p w14:paraId="436E9D04" w14:textId="77777777" w:rsidR="00EF4CE3" w:rsidRDefault="00EF4CE3">
      <w:pPr>
        <w:rPr>
          <w:sz w:val="28"/>
        </w:rPr>
        <w:sectPr w:rsidR="00EF4CE3">
          <w:footerReference w:type="even" r:id="rId9"/>
          <w:type w:val="continuous"/>
          <w:pgSz w:w="12240" w:h="15840"/>
          <w:pgMar w:top="140" w:right="960" w:bottom="280" w:left="500" w:header="720" w:footer="0" w:gutter="0"/>
          <w:pgNumType w:start="104"/>
          <w:cols w:space="720"/>
        </w:sectPr>
      </w:pPr>
    </w:p>
    <w:p w14:paraId="058A6824" w14:textId="77777777" w:rsidR="00EF4CE3" w:rsidRDefault="00000000">
      <w:pPr>
        <w:pStyle w:val="Heading1"/>
        <w:ind w:left="573"/>
      </w:pPr>
      <w:r>
        <w:rPr>
          <w:color w:val="2E3092"/>
        </w:rPr>
        <w:t>Introduction</w:t>
      </w:r>
    </w:p>
    <w:p w14:paraId="29C9DDB5" w14:textId="77777777" w:rsidR="00EF4CE3" w:rsidRDefault="00000000">
      <w:pPr>
        <w:pStyle w:val="BodyText"/>
        <w:spacing w:before="116" w:line="249" w:lineRule="auto"/>
        <w:ind w:left="573"/>
        <w:jc w:val="both"/>
      </w:pPr>
      <w:r>
        <w:rPr>
          <w:color w:val="231F20"/>
          <w:spacing w:val="-3"/>
          <w:w w:val="105"/>
        </w:rPr>
        <w:t>Presbyopia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an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irreversible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age-related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loss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of accommodation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which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results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difficulty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focusing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near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targets.</w:t>
      </w:r>
      <w:r>
        <w:rPr>
          <w:color w:val="231F20"/>
          <w:spacing w:val="-1"/>
          <w:w w:val="105"/>
          <w:position w:val="7"/>
          <w:sz w:val="11"/>
        </w:rPr>
        <w:t>[1]</w:t>
      </w:r>
      <w:r>
        <w:rPr>
          <w:color w:val="231F20"/>
          <w:spacing w:val="5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It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can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lead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reduction in near vision, quality of life 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economic loss for individuals whose work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livelihood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depends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good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near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vision,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regardless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educational background if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uncorrected.</w:t>
      </w:r>
      <w:r>
        <w:rPr>
          <w:color w:val="231F20"/>
          <w:w w:val="105"/>
          <w:position w:val="7"/>
          <w:sz w:val="11"/>
        </w:rPr>
        <w:t>[1,2]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Globally,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uncorrected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presbyopia is an important cause of visual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disability.</w:t>
      </w:r>
      <w:r>
        <w:rPr>
          <w:color w:val="231F20"/>
          <w:spacing w:val="-1"/>
          <w:w w:val="105"/>
          <w:position w:val="7"/>
          <w:sz w:val="11"/>
        </w:rPr>
        <w:t>[3]</w:t>
      </w:r>
      <w:r>
        <w:rPr>
          <w:color w:val="231F20"/>
          <w:spacing w:val="8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meta-analysis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done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Fricke</w:t>
      </w:r>
      <w:r>
        <w:rPr>
          <w:color w:val="231F20"/>
          <w:spacing w:val="-50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2015,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estimated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1.8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billion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people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globally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presbyopia.</w:t>
      </w:r>
      <w:r>
        <w:rPr>
          <w:color w:val="231F20"/>
          <w:spacing w:val="-3"/>
          <w:w w:val="105"/>
          <w:position w:val="7"/>
          <w:sz w:val="11"/>
        </w:rPr>
        <w:t>[4]</w:t>
      </w:r>
      <w:r>
        <w:rPr>
          <w:color w:val="231F20"/>
          <w:spacing w:val="5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these,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826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million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people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spectacles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correction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inadequately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corrected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the global unmet need of presbyopia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45%.</w:t>
      </w:r>
      <w:r>
        <w:rPr>
          <w:color w:val="231F20"/>
          <w:w w:val="105"/>
          <w:position w:val="7"/>
          <w:sz w:val="11"/>
        </w:rPr>
        <w:t>[4]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several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ways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which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presbyopia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could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corrected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include spectacle, contact lens, medical,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surgical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laser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treatment.</w:t>
      </w:r>
      <w:r>
        <w:rPr>
          <w:color w:val="231F20"/>
          <w:w w:val="105"/>
          <w:position w:val="7"/>
          <w:sz w:val="11"/>
        </w:rPr>
        <w:t>[5]</w:t>
      </w:r>
      <w:r>
        <w:rPr>
          <w:color w:val="231F20"/>
          <w:spacing w:val="7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these</w:t>
      </w:r>
    </w:p>
    <w:p w14:paraId="404B3E2C" w14:textId="77777777" w:rsidR="00EF4CE3" w:rsidRDefault="00EF4CE3">
      <w:pPr>
        <w:pStyle w:val="BodyText"/>
      </w:pPr>
    </w:p>
    <w:p w14:paraId="219CFA86" w14:textId="77777777" w:rsidR="00EF4CE3" w:rsidRDefault="00EF4CE3">
      <w:pPr>
        <w:pStyle w:val="BodyText"/>
        <w:spacing w:before="4"/>
        <w:rPr>
          <w:sz w:val="12"/>
        </w:rPr>
      </w:pPr>
    </w:p>
    <w:p w14:paraId="1E43A6AC" w14:textId="3FA0BBCB" w:rsidR="00EF4CE3" w:rsidRDefault="00AB7D33">
      <w:pPr>
        <w:pStyle w:val="BodyText"/>
        <w:spacing w:line="20" w:lineRule="exact"/>
        <w:ind w:left="572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3FE4C7" wp14:editId="68FCA708">
                <wp:extent cx="2279015" cy="6350"/>
                <wp:effectExtent l="13970" t="3175" r="12065" b="9525"/>
                <wp:docPr id="3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015" cy="6350"/>
                          <a:chOff x="0" y="0"/>
                          <a:chExt cx="3589" cy="10"/>
                        </a:xfrm>
                      </wpg:grpSpPr>
                      <wps:wsp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58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33848" id="Group 26" o:spid="_x0000_s1026" style="width:179.45pt;height:.5pt;mso-position-horizontal-relative:char;mso-position-vertical-relative:line" coordsize="35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">
                <v:line id="Line 27" o:spid="_x0000_s1027" style="position:absolute;visibility:visible;mso-wrap-style:square" from="0,5" to="35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245DCC9C" w14:textId="77777777" w:rsidR="00EF4CE3" w:rsidRDefault="00000000">
      <w:pPr>
        <w:spacing w:before="59" w:line="235" w:lineRule="auto"/>
        <w:ind w:left="577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14:paraId="3D7F3205" w14:textId="77777777" w:rsidR="00EF4CE3" w:rsidRDefault="00EF4CE3">
      <w:pPr>
        <w:pStyle w:val="BodyText"/>
        <w:spacing w:before="10"/>
        <w:rPr>
          <w:rFonts w:ascii="Calibri"/>
          <w:sz w:val="18"/>
        </w:rPr>
      </w:pPr>
    </w:p>
    <w:p w14:paraId="53AED03E" w14:textId="77777777" w:rsidR="00EF4CE3" w:rsidRDefault="00000000">
      <w:pPr>
        <w:spacing w:before="1"/>
        <w:ind w:left="57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10">
        <w:r>
          <w:rPr>
            <w:rFonts w:ascii="Calibri"/>
            <w:color w:val="231F20"/>
            <w:sz w:val="14"/>
          </w:rPr>
          <w:t>reprints@medknow.com</w:t>
        </w:r>
      </w:hyperlink>
    </w:p>
    <w:p w14:paraId="7477BFF9" w14:textId="77777777" w:rsidR="00EF4CE3" w:rsidRDefault="00000000">
      <w:pPr>
        <w:pStyle w:val="BodyText"/>
        <w:spacing w:before="104" w:line="249" w:lineRule="auto"/>
        <w:ind w:left="310" w:right="1"/>
        <w:jc w:val="both"/>
        <w:rPr>
          <w:sz w:val="11"/>
        </w:rPr>
      </w:pPr>
      <w:r>
        <w:br w:type="column"/>
      </w:r>
      <w:r>
        <w:rPr>
          <w:color w:val="231F20"/>
          <w:w w:val="105"/>
        </w:rPr>
        <w:t>interventions,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spectacle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correction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remains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most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common,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affordable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accessible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way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correction.</w:t>
      </w:r>
      <w:r>
        <w:rPr>
          <w:color w:val="231F20"/>
          <w:w w:val="105"/>
          <w:position w:val="7"/>
          <w:sz w:val="11"/>
        </w:rPr>
        <w:t>[6,7]</w:t>
      </w:r>
    </w:p>
    <w:p w14:paraId="310CB16A" w14:textId="77777777" w:rsidR="00EF4CE3" w:rsidRDefault="00000000">
      <w:pPr>
        <w:pStyle w:val="BodyText"/>
        <w:spacing w:before="122" w:line="249" w:lineRule="auto"/>
        <w:ind w:left="309"/>
        <w:jc w:val="both"/>
      </w:pPr>
      <w:r>
        <w:rPr>
          <w:color w:val="231F20"/>
          <w:w w:val="105"/>
        </w:rPr>
        <w:t>Cosmetologists play an important role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aesthetic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industry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require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good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near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vision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perform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jobs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optimally.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They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are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also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at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risk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1"/>
          <w:w w:val="105"/>
        </w:rPr>
        <w:t>work-related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hazards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such as accidental needle prick, cuts 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use of sharp instruments and chemical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burns,</w:t>
      </w:r>
      <w:r>
        <w:rPr>
          <w:color w:val="231F20"/>
          <w:w w:val="105"/>
          <w:position w:val="7"/>
          <w:sz w:val="11"/>
        </w:rPr>
        <w:t xml:space="preserve">[8,9] </w:t>
      </w:r>
      <w:r>
        <w:rPr>
          <w:color w:val="231F20"/>
          <w:w w:val="105"/>
        </w:rPr>
        <w:t>which are largely preventable. 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 study to determine work-related hazards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among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hairdressers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Ibadan,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Omokhodion</w:t>
      </w:r>
      <w:r>
        <w:rPr>
          <w:color w:val="231F20"/>
          <w:spacing w:val="-51"/>
          <w:w w:val="105"/>
        </w:rPr>
        <w:t xml:space="preserve">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 xml:space="preserve">[9] </w:t>
      </w:r>
      <w:r>
        <w:rPr>
          <w:color w:val="231F20"/>
          <w:w w:val="105"/>
        </w:rPr>
        <w:t>reported needles used in fixing hair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commonest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sources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injury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(44%).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 reduce the risk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such work-related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hazards, good near vision is important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professionals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promote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efficiency.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Although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presbyopia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abound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occupations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population,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paucity  of  data  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prevalence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presbyopia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this</w:t>
      </w:r>
    </w:p>
    <w:p w14:paraId="4EFEF005" w14:textId="77777777" w:rsidR="00EF4CE3" w:rsidRDefault="00EF4CE3">
      <w:pPr>
        <w:pStyle w:val="BodyText"/>
      </w:pPr>
    </w:p>
    <w:p w14:paraId="254AD8B8" w14:textId="255CBEBF" w:rsidR="00EF4CE3" w:rsidRDefault="00AB7D33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9383D6" wp14:editId="3D9F5A6C">
                <wp:simplePos x="0" y="0"/>
                <wp:positionH relativeFrom="page">
                  <wp:posOffset>3191510</wp:posOffset>
                </wp:positionH>
                <wp:positionV relativeFrom="paragraph">
                  <wp:posOffset>133985</wp:posOffset>
                </wp:positionV>
                <wp:extent cx="2272030" cy="735330"/>
                <wp:effectExtent l="0" t="0" r="0" b="0"/>
                <wp:wrapTopAndBottom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7353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11008" w14:textId="77777777" w:rsidR="00EF4CE3" w:rsidRDefault="00000000">
                            <w:pPr>
                              <w:spacing w:before="39" w:line="249" w:lineRule="auto"/>
                              <w:ind w:left="72" w:right="69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Agboola SA, Aribaba OT,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Sam-Oyerinde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OA,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Oduneye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FC,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Sule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AA,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Akinsola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FB.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Prevalence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presbyopia,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near-spectacle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near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vision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spectacle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coverage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among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cosmetologists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in Mushin Local Government Area of Lagos State,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Nigeria.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Afr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Coll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2022;12:104-10.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383D6" id="Text Box 25" o:spid="_x0000_s1031" type="#_x0000_t202" style="position:absolute;margin-left:251.3pt;margin-top:10.55pt;width:178.9pt;height:57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" fillcolor="#e0def0" strokecolor="#231f20" strokeweight=".3pt">
                <v:textbox inset="0,0,0,0">
                  <w:txbxContent>
                    <w:p w14:paraId="20211008" w14:textId="77777777" w:rsidR="00EF4CE3" w:rsidRDefault="00000000">
                      <w:pPr>
                        <w:spacing w:before="39" w:line="249" w:lineRule="auto"/>
                        <w:ind w:left="72" w:right="69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Agboola SA, Aribaba OT,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Sam-Oyerinde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OA,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Oduneye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FC,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Sule</w:t>
                      </w:r>
                      <w:r>
                        <w:rPr>
                          <w:rFonts w:ascii="Arial MT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AA,</w:t>
                      </w:r>
                      <w:r>
                        <w:rPr>
                          <w:rFonts w:ascii="Arial MT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Akinsola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FB.</w:t>
                      </w:r>
                      <w:r>
                        <w:rPr>
                          <w:rFonts w:ascii="Arial MT"/>
                          <w:color w:val="231F20"/>
                          <w:spacing w:val="-2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Prevalence</w:t>
                      </w:r>
                      <w:r>
                        <w:rPr>
                          <w:rFonts w:ascii="Arial MT"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of</w:t>
                      </w:r>
                      <w:r>
                        <w:rPr>
                          <w:rFonts w:ascii="Arial MT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presbyopia,</w:t>
                      </w:r>
                      <w:r>
                        <w:rPr>
                          <w:rFonts w:ascii="Arial MT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near-spectacle</w:t>
                      </w:r>
                      <w:r>
                        <w:rPr>
                          <w:rFonts w:ascii="Arial MT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use</w:t>
                      </w:r>
                      <w:r>
                        <w:rPr>
                          <w:rFonts w:ascii="Arial MT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and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near</w:t>
                      </w:r>
                      <w:r>
                        <w:rPr>
                          <w:rFonts w:ascii="Arial MT"/>
                          <w:color w:val="231F20"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vision</w:t>
                      </w:r>
                      <w:r>
                        <w:rPr>
                          <w:rFonts w:ascii="Arial MT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spectacle</w:t>
                      </w:r>
                      <w:r>
                        <w:rPr>
                          <w:rFonts w:ascii="Arial MT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coverage</w:t>
                      </w:r>
                      <w:r>
                        <w:rPr>
                          <w:rFonts w:ascii="Arial MT"/>
                          <w:color w:val="231F20"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among</w:t>
                      </w:r>
                      <w:r>
                        <w:rPr>
                          <w:rFonts w:ascii="Arial MT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cosmetologists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in Mushin Local Government Area of Lagos State,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Nigeria.</w:t>
                      </w:r>
                      <w:r>
                        <w:rPr>
                          <w:rFonts w:ascii="Arial MT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J</w:t>
                      </w:r>
                      <w:r>
                        <w:rPr>
                          <w:rFonts w:ascii="Arial MT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West</w:t>
                      </w:r>
                      <w:r>
                        <w:rPr>
                          <w:rFonts w:ascii="Arial MT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Afr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Coll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Surg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2022;12:104-10.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68C9B5" w14:textId="77777777" w:rsidR="00EF4CE3" w:rsidRDefault="00000000">
      <w:pPr>
        <w:pStyle w:val="BodyText"/>
        <w:rPr>
          <w:sz w:val="18"/>
        </w:rPr>
      </w:pPr>
      <w:r>
        <w:br w:type="column"/>
      </w:r>
    </w:p>
    <w:p w14:paraId="260F0DCE" w14:textId="77777777" w:rsidR="00EF4CE3" w:rsidRDefault="00EF4CE3">
      <w:pPr>
        <w:pStyle w:val="BodyText"/>
        <w:rPr>
          <w:sz w:val="18"/>
        </w:rPr>
      </w:pPr>
    </w:p>
    <w:p w14:paraId="2A9164A4" w14:textId="77777777" w:rsidR="00EF4CE3" w:rsidRDefault="00EF4CE3">
      <w:pPr>
        <w:pStyle w:val="BodyText"/>
        <w:rPr>
          <w:sz w:val="18"/>
        </w:rPr>
      </w:pPr>
    </w:p>
    <w:p w14:paraId="26CEA206" w14:textId="77777777" w:rsidR="00EF4CE3" w:rsidRDefault="00EF4CE3">
      <w:pPr>
        <w:pStyle w:val="BodyText"/>
        <w:rPr>
          <w:sz w:val="18"/>
        </w:rPr>
      </w:pPr>
    </w:p>
    <w:p w14:paraId="602A8DBB" w14:textId="77777777" w:rsidR="00EF4CE3" w:rsidRDefault="00EF4CE3">
      <w:pPr>
        <w:pStyle w:val="BodyText"/>
        <w:rPr>
          <w:sz w:val="18"/>
        </w:rPr>
      </w:pPr>
    </w:p>
    <w:p w14:paraId="5B8C18B2" w14:textId="77777777" w:rsidR="00EF4CE3" w:rsidRDefault="00EF4CE3">
      <w:pPr>
        <w:pStyle w:val="BodyText"/>
        <w:rPr>
          <w:sz w:val="18"/>
        </w:rPr>
      </w:pPr>
    </w:p>
    <w:p w14:paraId="289C55BC" w14:textId="77777777" w:rsidR="00EF4CE3" w:rsidRDefault="00EF4CE3">
      <w:pPr>
        <w:pStyle w:val="BodyText"/>
        <w:rPr>
          <w:sz w:val="18"/>
        </w:rPr>
      </w:pPr>
    </w:p>
    <w:p w14:paraId="1091C473" w14:textId="77777777" w:rsidR="00EF4CE3" w:rsidRDefault="00EF4CE3">
      <w:pPr>
        <w:pStyle w:val="BodyText"/>
        <w:rPr>
          <w:sz w:val="18"/>
        </w:rPr>
      </w:pPr>
    </w:p>
    <w:p w14:paraId="432A1744" w14:textId="77777777" w:rsidR="00EF4CE3" w:rsidRDefault="00EF4CE3">
      <w:pPr>
        <w:pStyle w:val="BodyText"/>
        <w:rPr>
          <w:sz w:val="18"/>
        </w:rPr>
      </w:pPr>
    </w:p>
    <w:p w14:paraId="40CB5AFA" w14:textId="77777777" w:rsidR="00EF4CE3" w:rsidRDefault="00000000">
      <w:pPr>
        <w:spacing w:before="129" w:line="261" w:lineRule="auto"/>
        <w:ind w:left="346" w:right="210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>10-Jul-2022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spacing w:val="-2"/>
          <w:sz w:val="16"/>
        </w:rPr>
        <w:t xml:space="preserve">Accepted: </w:t>
      </w:r>
      <w:r>
        <w:rPr>
          <w:color w:val="231F20"/>
          <w:spacing w:val="-2"/>
          <w:sz w:val="16"/>
        </w:rPr>
        <w:t>15-Aug-2022</w:t>
      </w:r>
      <w:r>
        <w:rPr>
          <w:color w:val="231F20"/>
          <w:spacing w:val="-37"/>
          <w:sz w:val="16"/>
        </w:rPr>
        <w:t xml:space="preserve"> </w:t>
      </w:r>
      <w:r>
        <w:rPr>
          <w:b/>
          <w:color w:val="2E3092"/>
          <w:w w:val="95"/>
          <w:sz w:val="16"/>
        </w:rPr>
        <w:t>Published:</w:t>
      </w:r>
      <w:r>
        <w:rPr>
          <w:b/>
          <w:color w:val="2E3092"/>
          <w:spacing w:val="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06-Oct-2022</w:t>
      </w:r>
    </w:p>
    <w:p w14:paraId="546E0967" w14:textId="63B44B84" w:rsidR="00EF4CE3" w:rsidRDefault="00AB7D33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355C85" wp14:editId="54874022">
                <wp:simplePos x="0" y="0"/>
                <wp:positionH relativeFrom="page">
                  <wp:posOffset>5712460</wp:posOffset>
                </wp:positionH>
                <wp:positionV relativeFrom="paragraph">
                  <wp:posOffset>97790</wp:posOffset>
                </wp:positionV>
                <wp:extent cx="1375410" cy="1270"/>
                <wp:effectExtent l="0" t="0" r="0" b="0"/>
                <wp:wrapTopAndBottom/>
                <wp:docPr id="3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349B8" id="Freeform 24" o:spid="_x0000_s1026" style="position:absolute;margin-left:449.8pt;margin-top:7.7pt;width:108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1C6B936E" w14:textId="77777777" w:rsidR="00EF4CE3" w:rsidRDefault="00000000">
      <w:pPr>
        <w:spacing w:line="273" w:lineRule="auto"/>
        <w:ind w:left="346" w:right="210"/>
        <w:rPr>
          <w:i/>
          <w:sz w:val="16"/>
        </w:rPr>
      </w:pPr>
      <w:r>
        <w:rPr>
          <w:b/>
          <w:i/>
          <w:color w:val="231F20"/>
          <w:sz w:val="16"/>
        </w:rPr>
        <w:t>Address for correspondence:</w:t>
      </w:r>
      <w:r>
        <w:rPr>
          <w:b/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w w:val="105"/>
          <w:sz w:val="16"/>
        </w:rPr>
        <w:t>Dr. Sefinat Abiola Agboola,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Department</w:t>
      </w:r>
      <w:r>
        <w:rPr>
          <w:i/>
          <w:color w:val="231F20"/>
          <w:spacing w:val="-5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of</w:t>
      </w:r>
      <w:r>
        <w:rPr>
          <w:i/>
          <w:color w:val="231F20"/>
          <w:spacing w:val="7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Ophthalmology,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Guinness Eye Center, Lagos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z w:val="16"/>
        </w:rPr>
        <w:t>University</w:t>
      </w:r>
      <w:r>
        <w:rPr>
          <w:i/>
          <w:color w:val="231F20"/>
          <w:spacing w:val="6"/>
          <w:sz w:val="16"/>
        </w:rPr>
        <w:t xml:space="preserve"> </w:t>
      </w:r>
      <w:r>
        <w:rPr>
          <w:i/>
          <w:color w:val="231F20"/>
          <w:sz w:val="16"/>
        </w:rPr>
        <w:t>Teaching</w:t>
      </w:r>
      <w:r>
        <w:rPr>
          <w:i/>
          <w:color w:val="231F20"/>
          <w:spacing w:val="7"/>
          <w:sz w:val="16"/>
        </w:rPr>
        <w:t xml:space="preserve"> </w:t>
      </w:r>
      <w:r>
        <w:rPr>
          <w:i/>
          <w:color w:val="231F20"/>
          <w:sz w:val="16"/>
        </w:rPr>
        <w:t>Hospital,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w w:val="105"/>
          <w:sz w:val="16"/>
        </w:rPr>
        <w:t>Lagos,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Nigeria.</w:t>
      </w:r>
    </w:p>
    <w:p w14:paraId="6603A2B9" w14:textId="77777777" w:rsidR="00EF4CE3" w:rsidRDefault="00000000">
      <w:pPr>
        <w:ind w:left="346"/>
        <w:rPr>
          <w:i/>
          <w:sz w:val="16"/>
        </w:rPr>
      </w:pPr>
      <w:r>
        <w:rPr>
          <w:i/>
          <w:color w:val="231F20"/>
          <w:sz w:val="16"/>
        </w:rPr>
        <w:t>E-mail:</w:t>
      </w:r>
      <w:r>
        <w:rPr>
          <w:i/>
          <w:color w:val="231F20"/>
          <w:spacing w:val="11"/>
          <w:sz w:val="16"/>
        </w:rPr>
        <w:t xml:space="preserve"> </w:t>
      </w:r>
      <w:hyperlink r:id="rId11">
        <w:r>
          <w:rPr>
            <w:i/>
            <w:color w:val="231F20"/>
            <w:sz w:val="16"/>
          </w:rPr>
          <w:t>cephinah@gmail.com</w:t>
        </w:r>
      </w:hyperlink>
    </w:p>
    <w:p w14:paraId="34868327" w14:textId="77777777" w:rsidR="00EF4CE3" w:rsidRDefault="00EF4CE3">
      <w:pPr>
        <w:pStyle w:val="BodyText"/>
        <w:spacing w:before="11"/>
        <w:rPr>
          <w:i/>
          <w:sz w:val="17"/>
        </w:rPr>
      </w:pPr>
    </w:p>
    <w:tbl>
      <w:tblPr>
        <w:tblW w:w="0" w:type="auto"/>
        <w:tblInd w:w="3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EF4CE3" w14:paraId="7CFA0D0A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276230E2" w14:textId="77777777" w:rsidR="00EF4CE3" w:rsidRDefault="00000000">
            <w:pPr>
              <w:pStyle w:val="TableParagraph"/>
              <w:spacing w:before="55" w:line="240" w:lineRule="auto"/>
              <w:ind w:left="41" w:right="36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w w:val="95"/>
                <w:sz w:val="14"/>
              </w:rPr>
              <w:t>Access</w:t>
            </w:r>
            <w:r>
              <w:rPr>
                <w:rFonts w:ascii="Tahoma"/>
                <w:b/>
                <w:color w:val="FFFFFF"/>
                <w:spacing w:val="3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this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article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online</w:t>
            </w:r>
          </w:p>
        </w:tc>
      </w:tr>
      <w:tr w:rsidR="00EF4CE3" w14:paraId="4DE5B262" w14:textId="77777777">
        <w:trPr>
          <w:trHeight w:val="360"/>
        </w:trPr>
        <w:tc>
          <w:tcPr>
            <w:tcW w:w="2160" w:type="dxa"/>
          </w:tcPr>
          <w:p w14:paraId="1FD328A7" w14:textId="77777777" w:rsidR="00EF4CE3" w:rsidRDefault="00000000">
            <w:pPr>
              <w:pStyle w:val="TableParagraph"/>
              <w:spacing w:before="15" w:line="240" w:lineRule="auto"/>
              <w:ind w:left="6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Website:</w:t>
            </w:r>
          </w:p>
          <w:p w14:paraId="02CB576D" w14:textId="77777777" w:rsidR="00EF4CE3" w:rsidRDefault="00000000">
            <w:pPr>
              <w:pStyle w:val="TableParagraph"/>
              <w:spacing w:before="1" w:line="155" w:lineRule="exact"/>
              <w:ind w:left="61"/>
              <w:rPr>
                <w:rFonts w:ascii="Tahoma"/>
                <w:sz w:val="14"/>
              </w:rPr>
            </w:pPr>
            <w:hyperlink r:id="rId12">
              <w:r>
                <w:rPr>
                  <w:rFonts w:ascii="Tahoma"/>
                  <w:color w:val="231F20"/>
                  <w:sz w:val="14"/>
                </w:rPr>
                <w:t>www.jwacs-jcoac.com</w:t>
              </w:r>
            </w:hyperlink>
          </w:p>
        </w:tc>
      </w:tr>
      <w:tr w:rsidR="00EF4CE3" w14:paraId="18FA7EEA" w14:textId="77777777">
        <w:trPr>
          <w:trHeight w:val="270"/>
        </w:trPr>
        <w:tc>
          <w:tcPr>
            <w:tcW w:w="2160" w:type="dxa"/>
          </w:tcPr>
          <w:p w14:paraId="7FF945DF" w14:textId="77777777" w:rsidR="00EF4CE3" w:rsidRDefault="00000000">
            <w:pPr>
              <w:pStyle w:val="TableParagraph"/>
              <w:spacing w:before="75" w:line="240" w:lineRule="auto"/>
              <w:ind w:left="41" w:right="1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b/>
                <w:color w:val="231F20"/>
                <w:w w:val="95"/>
                <w:sz w:val="14"/>
              </w:rPr>
              <w:t>DOI:</w:t>
            </w:r>
            <w:r>
              <w:rPr>
                <w:rFonts w:ascii="Tahoma"/>
                <w:b/>
                <w:color w:val="231F20"/>
                <w:spacing w:val="-3"/>
                <w:w w:val="9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95"/>
                <w:sz w:val="14"/>
              </w:rPr>
              <w:t>10.4103/jwas.jwas_149_22</w:t>
            </w:r>
          </w:p>
        </w:tc>
      </w:tr>
      <w:tr w:rsidR="00EF4CE3" w14:paraId="09187217" w14:textId="77777777">
        <w:trPr>
          <w:trHeight w:val="1464"/>
        </w:trPr>
        <w:tc>
          <w:tcPr>
            <w:tcW w:w="2160" w:type="dxa"/>
          </w:tcPr>
          <w:p w14:paraId="5CE39712" w14:textId="77777777" w:rsidR="00EF4CE3" w:rsidRDefault="00000000">
            <w:pPr>
              <w:pStyle w:val="TableParagraph"/>
              <w:spacing w:before="19" w:line="240" w:lineRule="auto"/>
              <w:ind w:left="41" w:right="36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Quick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Response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Code:</w:t>
            </w:r>
          </w:p>
          <w:p w14:paraId="222772FE" w14:textId="77777777" w:rsidR="00EF4CE3" w:rsidRDefault="00EF4CE3">
            <w:pPr>
              <w:pStyle w:val="TableParagraph"/>
              <w:spacing w:before="0" w:line="240" w:lineRule="auto"/>
              <w:rPr>
                <w:i/>
                <w:sz w:val="7"/>
              </w:rPr>
            </w:pPr>
          </w:p>
          <w:p w14:paraId="5E7351DD" w14:textId="77777777" w:rsidR="00EF4CE3" w:rsidRDefault="00000000">
            <w:pPr>
              <w:pStyle w:val="TableParagraph"/>
              <w:spacing w:before="0" w:line="240" w:lineRule="auto"/>
              <w:ind w:left="5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2B2180" wp14:editId="6BB0F467">
                  <wp:extent cx="704088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DD97ED" w14:textId="77777777" w:rsidR="00EF4CE3" w:rsidRDefault="00EF4CE3">
      <w:pPr>
        <w:rPr>
          <w:sz w:val="20"/>
        </w:rPr>
        <w:sectPr w:rsidR="00EF4CE3">
          <w:type w:val="continuous"/>
          <w:pgSz w:w="12240" w:h="15840"/>
          <w:pgMar w:top="140" w:right="960" w:bottom="280" w:left="500" w:header="720" w:footer="720" w:gutter="0"/>
          <w:cols w:num="3" w:space="720" w:equalWidth="0">
            <w:col w:w="4170" w:space="40"/>
            <w:col w:w="3900" w:space="39"/>
            <w:col w:w="2631"/>
          </w:cols>
        </w:sectPr>
      </w:pPr>
    </w:p>
    <w:p w14:paraId="151A2216" w14:textId="77777777" w:rsidR="00EF4CE3" w:rsidRDefault="00EF4CE3">
      <w:pPr>
        <w:pStyle w:val="BodyText"/>
        <w:spacing w:before="7"/>
        <w:rPr>
          <w:i/>
          <w:sz w:val="12"/>
        </w:rPr>
      </w:pPr>
    </w:p>
    <w:p w14:paraId="269A684E" w14:textId="77777777" w:rsidR="00EF4CE3" w:rsidRDefault="00000000">
      <w:pPr>
        <w:tabs>
          <w:tab w:val="left" w:pos="3720"/>
        </w:tabs>
        <w:spacing w:before="100"/>
        <w:ind w:left="57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104</w:t>
      </w:r>
      <w:r>
        <w:rPr>
          <w:rFonts w:ascii="Microsoft Sans Serif" w:hAnsi="Microsoft Sans Serif"/>
          <w:color w:val="231F20"/>
          <w:sz w:val="16"/>
        </w:rPr>
        <w:tab/>
        <w:t>© 2022 Journal of the 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 of Surgeons | Published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by Wolters Kluwer ‑ Medknow</w:t>
      </w:r>
    </w:p>
    <w:p w14:paraId="0CA048AA" w14:textId="77777777" w:rsidR="00EF4CE3" w:rsidRDefault="00EF4CE3">
      <w:pPr>
        <w:rPr>
          <w:rFonts w:ascii="Microsoft Sans Serif" w:hAnsi="Microsoft Sans Serif"/>
          <w:sz w:val="16"/>
        </w:rPr>
        <w:sectPr w:rsidR="00EF4CE3">
          <w:type w:val="continuous"/>
          <w:pgSz w:w="12240" w:h="15840"/>
          <w:pgMar w:top="140" w:right="960" w:bottom="280" w:left="500" w:header="720" w:footer="720" w:gutter="0"/>
          <w:cols w:space="720"/>
        </w:sectPr>
      </w:pPr>
    </w:p>
    <w:p w14:paraId="7C104A71" w14:textId="77777777" w:rsidR="00EF4CE3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lastRenderedPageBreak/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14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1804C318" w14:textId="77777777" w:rsidR="00EF4CE3" w:rsidRDefault="00EF4CE3">
      <w:pPr>
        <w:pStyle w:val="BodyText"/>
        <w:spacing w:before="4"/>
        <w:rPr>
          <w:rFonts w:ascii="Arial MT"/>
          <w:sz w:val="17"/>
        </w:rPr>
      </w:pPr>
    </w:p>
    <w:p w14:paraId="09BD34E2" w14:textId="77777777" w:rsidR="00EF4CE3" w:rsidRDefault="00000000">
      <w:pPr>
        <w:spacing w:before="100"/>
        <w:ind w:left="1613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Agboola,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al.</w:t>
      </w:r>
      <w:r>
        <w:rPr>
          <w:rFonts w:ascii="Microsoft Sans Serif"/>
          <w:color w:val="231F20"/>
          <w:sz w:val="15"/>
        </w:rPr>
        <w:t>: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Prevalence of presbyopia,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near-spectacle use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and near vision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spectacle coverage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among cosmetologists</w:t>
      </w:r>
    </w:p>
    <w:p w14:paraId="3AA26851" w14:textId="77777777" w:rsidR="00EF4CE3" w:rsidRDefault="00EF4CE3">
      <w:pPr>
        <w:pStyle w:val="BodyText"/>
        <w:spacing w:before="3"/>
        <w:rPr>
          <w:rFonts w:ascii="Microsoft Sans Serif"/>
          <w:sz w:val="19"/>
        </w:rPr>
      </w:pPr>
    </w:p>
    <w:p w14:paraId="0388B755" w14:textId="77777777" w:rsidR="00EF4CE3" w:rsidRDefault="00EF4CE3">
      <w:pPr>
        <w:rPr>
          <w:rFonts w:ascii="Microsoft Sans Serif"/>
          <w:sz w:val="19"/>
        </w:rPr>
        <w:sectPr w:rsidR="00EF4CE3">
          <w:footerReference w:type="even" r:id="rId15"/>
          <w:footerReference w:type="default" r:id="rId16"/>
          <w:pgSz w:w="12240" w:h="15840"/>
          <w:pgMar w:top="140" w:right="960" w:bottom="940" w:left="500" w:header="0" w:footer="741" w:gutter="0"/>
          <w:pgNumType w:start="105"/>
          <w:cols w:space="720"/>
        </w:sectPr>
      </w:pPr>
    </w:p>
    <w:p w14:paraId="2EEDEB6E" w14:textId="77777777" w:rsidR="00EF4CE3" w:rsidRDefault="00000000">
      <w:pPr>
        <w:pStyle w:val="BodyText"/>
        <w:spacing w:before="97" w:line="249" w:lineRule="auto"/>
        <w:ind w:left="577"/>
        <w:jc w:val="both"/>
      </w:pPr>
      <w:r>
        <w:rPr>
          <w:color w:val="231F20"/>
          <w:w w:val="105"/>
        </w:rPr>
        <w:t>group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workers.</w:t>
      </w:r>
      <w:r>
        <w:rPr>
          <w:color w:val="231F20"/>
          <w:w w:val="105"/>
          <w:position w:val="7"/>
          <w:sz w:val="11"/>
        </w:rPr>
        <w:t>[10-13]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Therefore,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sought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determine the prevalence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presbyopia, near spectacle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use and spectacle coverage as well as the effect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correcting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same.</w:t>
      </w:r>
    </w:p>
    <w:p w14:paraId="786DB399" w14:textId="77777777" w:rsidR="00EF4CE3" w:rsidRDefault="00000000">
      <w:pPr>
        <w:pStyle w:val="Heading1"/>
        <w:spacing w:before="169"/>
        <w:ind w:left="578"/>
        <w:jc w:val="both"/>
      </w:pPr>
      <w:r>
        <w:rPr>
          <w:color w:val="2E3092"/>
          <w:w w:val="95"/>
        </w:rPr>
        <w:t>Materials</w:t>
      </w:r>
      <w:r>
        <w:rPr>
          <w:color w:val="2E3092"/>
          <w:spacing w:val="19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20"/>
          <w:w w:val="95"/>
        </w:rPr>
        <w:t xml:space="preserve"> </w:t>
      </w:r>
      <w:r>
        <w:rPr>
          <w:color w:val="2E3092"/>
          <w:w w:val="95"/>
        </w:rPr>
        <w:t>Methods</w:t>
      </w:r>
    </w:p>
    <w:p w14:paraId="238FF037" w14:textId="77777777" w:rsidR="00EF4CE3" w:rsidRDefault="00000000">
      <w:pPr>
        <w:pStyle w:val="BodyText"/>
        <w:spacing w:before="117" w:line="249" w:lineRule="auto"/>
        <w:ind w:left="578" w:right="1"/>
        <w:jc w:val="both"/>
      </w:pPr>
      <w:r>
        <w:rPr>
          <w:color w:val="231F20"/>
          <w:w w:val="105"/>
        </w:rPr>
        <w:t>This was a descriptive cross-sectional study that assessed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prevalence of presbyopia, spectacle use and spectacle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coverage among cosmetologists aged 30 years and above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Mushin Local Government Area (LGA) of Lagos State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August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15</w:t>
      </w:r>
      <w:r>
        <w:rPr>
          <w:color w:val="231F20"/>
          <w:w w:val="110"/>
          <w:position w:val="7"/>
          <w:sz w:val="11"/>
        </w:rPr>
        <w:t>th</w:t>
      </w:r>
      <w:r>
        <w:rPr>
          <w:color w:val="231F20"/>
          <w:spacing w:val="11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December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16</w:t>
      </w:r>
      <w:r>
        <w:rPr>
          <w:color w:val="231F20"/>
          <w:w w:val="110"/>
          <w:position w:val="7"/>
          <w:sz w:val="11"/>
        </w:rPr>
        <w:t>th</w:t>
      </w:r>
      <w:r>
        <w:rPr>
          <w:color w:val="231F20"/>
          <w:w w:val="110"/>
        </w:rPr>
        <w:t>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2019.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approved by the Health Research Ethics Committee of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05"/>
        </w:rPr>
        <w:t>Lagos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University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Teaching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Hospital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(ADM/DCST/HREC/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APP/2733)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tenets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Helsinki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declaration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strictly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1"/>
          <w:w w:val="110"/>
        </w:rPr>
        <w:t>adhered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to.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Written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informed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consent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was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obtained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from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participants.</w:t>
      </w:r>
    </w:p>
    <w:p w14:paraId="63FF3CBA" w14:textId="77777777" w:rsidR="00EF4CE3" w:rsidRDefault="00000000">
      <w:pPr>
        <w:pStyle w:val="BodyText"/>
        <w:spacing w:before="128" w:line="249" w:lineRule="auto"/>
        <w:ind w:left="578" w:right="1"/>
        <w:jc w:val="both"/>
      </w:pPr>
      <w:r>
        <w:rPr>
          <w:color w:val="231F20"/>
          <w:w w:val="105"/>
        </w:rPr>
        <w:t>The study sample size was 255 using the sample size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formula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finite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population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descriptive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studies,</w:t>
      </w:r>
      <w:r>
        <w:rPr>
          <w:color w:val="231F20"/>
          <w:w w:val="105"/>
          <w:position w:val="7"/>
          <w:sz w:val="11"/>
        </w:rPr>
        <w:t>[14]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prevalence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50%,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allowing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10%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attrition.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 two-stage sampling technique was used for the study.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cosmetologists in Mushin LGA were divided into 14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zones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zone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comprising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about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40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cosmetologists.</w:t>
      </w:r>
    </w:p>
    <w:p w14:paraId="51C9A81A" w14:textId="77777777" w:rsidR="00EF4CE3" w:rsidRDefault="00000000">
      <w:pPr>
        <w:pStyle w:val="BodyText"/>
        <w:spacing w:before="125" w:line="249" w:lineRule="auto"/>
        <w:ind w:left="818" w:right="1" w:hanging="240"/>
        <w:jc w:val="both"/>
      </w:pPr>
      <w:r>
        <w:rPr>
          <w:noProof/>
        </w:rPr>
        <w:drawing>
          <wp:anchor distT="0" distB="0" distL="0" distR="0" simplePos="0" relativeHeight="486850560" behindDoc="1" locked="0" layoutInCell="1" allowOverlap="1" wp14:anchorId="7E9D0980" wp14:editId="69827DE4">
            <wp:simplePos x="0" y="0"/>
            <wp:positionH relativeFrom="page">
              <wp:posOffset>3200400</wp:posOffset>
            </wp:positionH>
            <wp:positionV relativeFrom="paragraph">
              <wp:posOffset>188493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w w:val="105"/>
        </w:rPr>
        <w:t xml:space="preserve">Stage 1: </w:t>
      </w:r>
      <w:r>
        <w:rPr>
          <w:color w:val="231F20"/>
          <w:w w:val="105"/>
        </w:rPr>
        <w:t>All the 14 zonal associations were included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study. Eighteen participants from 11 zones and 19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participants from 3 zones were recruited to give a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sample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size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required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(255)</w:t>
      </w:r>
    </w:p>
    <w:p w14:paraId="4042C2F0" w14:textId="77777777" w:rsidR="00EF4CE3" w:rsidRDefault="00000000">
      <w:pPr>
        <w:pStyle w:val="BodyText"/>
        <w:spacing w:before="3" w:line="249" w:lineRule="auto"/>
        <w:ind w:left="818" w:right="1" w:hanging="240"/>
        <w:jc w:val="both"/>
      </w:pPr>
      <w:r>
        <w:rPr>
          <w:b/>
          <w:color w:val="231F20"/>
          <w:w w:val="105"/>
        </w:rPr>
        <w:t xml:space="preserve">Stage 2: </w:t>
      </w:r>
      <w:r>
        <w:rPr>
          <w:color w:val="231F20"/>
          <w:w w:val="105"/>
        </w:rPr>
        <w:t>A systematic random sampling technique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used to determine the participants in each zone using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membership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registers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sampling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frame,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40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zone.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sampling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interval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determined</w:t>
      </w:r>
    </w:p>
    <w:p w14:paraId="5C3D54B1" w14:textId="77777777" w:rsidR="00EF4CE3" w:rsidRDefault="00000000">
      <w:pPr>
        <w:pStyle w:val="BodyText"/>
        <w:spacing w:before="97" w:line="249" w:lineRule="auto"/>
        <w:ind w:left="315" w:right="113"/>
        <w:jc w:val="both"/>
      </w:pPr>
      <w:r>
        <w:br w:type="column"/>
      </w:r>
      <w:r>
        <w:rPr>
          <w:color w:val="231F20"/>
          <w:w w:val="105"/>
        </w:rPr>
        <w:t>using trial lenses and Snellen chart/tumbling E chart.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near vision assessment was performed in ambient light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using a near reading chart placed at 40 cm from the eye,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measured with a tape measure. Before near vision testing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 performed, distance spectacle correction was put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place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demonstrated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improvement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refraction.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Spherical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plus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lenses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added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increments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0.5 dioptres until the subject could read at least N8 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no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further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improvement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occurred.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Spectacles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provided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cost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presbyopes.</w:t>
      </w:r>
    </w:p>
    <w:p w14:paraId="37E6EC88" w14:textId="77777777" w:rsidR="00EF4CE3" w:rsidRDefault="00000000">
      <w:pPr>
        <w:pStyle w:val="BodyText"/>
        <w:spacing w:before="128" w:line="249" w:lineRule="auto"/>
        <w:ind w:left="315" w:right="112"/>
        <w:jc w:val="both"/>
      </w:pPr>
      <w:r>
        <w:rPr>
          <w:color w:val="231F20"/>
          <w:w w:val="105"/>
        </w:rPr>
        <w:t>Three months after the initial survey, the impact of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spectacle given on productivity and quality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life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assessed.The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12-item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Vision–Related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Quality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Life (NVQoL) questionnaire,</w:t>
      </w:r>
      <w:r>
        <w:rPr>
          <w:color w:val="231F20"/>
          <w:w w:val="105"/>
          <w:position w:val="7"/>
          <w:sz w:val="11"/>
        </w:rPr>
        <w:t xml:space="preserve">[15] </w:t>
      </w:r>
      <w:r>
        <w:rPr>
          <w:color w:val="231F20"/>
          <w:w w:val="105"/>
        </w:rPr>
        <w:t>and items drawn from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Spectacle Usage section of the WHO Spectacle and Work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Productivity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Questionnaire,</w:t>
      </w:r>
      <w:r>
        <w:rPr>
          <w:color w:val="231F20"/>
          <w:spacing w:val="-1"/>
          <w:w w:val="105"/>
          <w:position w:val="7"/>
          <w:sz w:val="11"/>
        </w:rPr>
        <w:t>[16]</w:t>
      </w:r>
      <w:r>
        <w:rPr>
          <w:color w:val="231F20"/>
          <w:spacing w:val="8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which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used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onset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study,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achieve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this.</w:t>
      </w:r>
    </w:p>
    <w:p w14:paraId="310CFC44" w14:textId="77777777" w:rsidR="00EF4CE3" w:rsidRDefault="00000000">
      <w:pPr>
        <w:pStyle w:val="BodyText"/>
        <w:spacing w:before="126" w:line="249" w:lineRule="auto"/>
        <w:ind w:left="315" w:right="113"/>
        <w:jc w:val="both"/>
      </w:pP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individual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considered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presbyopia if requiring near correction of at least +1.00D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either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addition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best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distance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correction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 xml:space="preserve">achieve </w:t>
      </w:r>
      <w:r>
        <w:rPr>
          <w:color w:val="231F20"/>
          <w:w w:val="105"/>
        </w:rPr>
        <w:t>vision correction of at least N8 at 40 cm.</w:t>
      </w:r>
      <w:r>
        <w:rPr>
          <w:color w:val="231F20"/>
          <w:w w:val="105"/>
          <w:position w:val="7"/>
          <w:sz w:val="11"/>
        </w:rPr>
        <w:t>[13,17]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met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need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defined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number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presbyopic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who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already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have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spectacles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near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vision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improved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N8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their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spectacles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while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unmet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need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defined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number of presbyopic participants who require correction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but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do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not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have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pair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w w:val="105"/>
        </w:rPr>
        <w:t xml:space="preserve"> spectacles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near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spectacles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appropriate power at the time of the study.</w:t>
      </w:r>
      <w:r>
        <w:rPr>
          <w:color w:val="231F20"/>
          <w:w w:val="105"/>
          <w:position w:val="7"/>
          <w:sz w:val="11"/>
        </w:rPr>
        <w:t>[17,18]</w:t>
      </w:r>
      <w:r>
        <w:rPr>
          <w:color w:val="231F20"/>
          <w:w w:val="105"/>
        </w:rPr>
        <w:t>Therefore,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presbyopia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correction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coverage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PCC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calculated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formular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below:</w:t>
      </w:r>
    </w:p>
    <w:p w14:paraId="5A3694E4" w14:textId="77777777" w:rsidR="00EF4CE3" w:rsidRDefault="00EF4CE3">
      <w:pPr>
        <w:pStyle w:val="BodyText"/>
        <w:spacing w:before="9"/>
        <w:rPr>
          <w:sz w:val="17"/>
        </w:rPr>
      </w:pPr>
    </w:p>
    <w:p w14:paraId="7AFAE703" w14:textId="77777777" w:rsidR="00EF4CE3" w:rsidRDefault="00000000">
      <w:pPr>
        <w:pStyle w:val="BodyText"/>
        <w:tabs>
          <w:tab w:val="left" w:pos="2558"/>
          <w:tab w:val="left" w:pos="3940"/>
        </w:tabs>
        <w:spacing w:line="112" w:lineRule="exact"/>
        <w:ind w:left="1958"/>
      </w:pP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  <w:t>Met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u w:val="single" w:color="231F20"/>
        </w:rPr>
        <w:t>Need</w:t>
      </w:r>
      <w:r>
        <w:rPr>
          <w:color w:val="231F20"/>
          <w:u w:val="single" w:color="231F20"/>
        </w:rPr>
        <w:tab/>
      </w:r>
    </w:p>
    <w:p w14:paraId="067D456B" w14:textId="77777777" w:rsidR="00EF4CE3" w:rsidRDefault="00EF4CE3">
      <w:pPr>
        <w:spacing w:line="112" w:lineRule="exact"/>
        <w:sectPr w:rsidR="00EF4CE3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5" w:space="40"/>
            <w:col w:w="5295"/>
          </w:cols>
        </w:sectPr>
      </w:pPr>
    </w:p>
    <w:p w14:paraId="0EDCDFEF" w14:textId="77777777" w:rsidR="00EF4CE3" w:rsidRDefault="00000000">
      <w:pPr>
        <w:pStyle w:val="BodyText"/>
        <w:spacing w:line="249" w:lineRule="auto"/>
        <w:ind w:left="818" w:right="35"/>
      </w:pPr>
      <w:r>
        <w:rPr>
          <w:color w:val="231F20"/>
          <w:w w:val="105"/>
        </w:rPr>
        <w:t>by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dividing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cosmetologists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w w:val="105"/>
        </w:rPr>
        <w:t>zone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calculated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sample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size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zone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(that</w:t>
      </w:r>
    </w:p>
    <w:p w14:paraId="4A8780EE" w14:textId="77777777" w:rsidR="00EF4CE3" w:rsidRDefault="00000000">
      <w:pPr>
        <w:pStyle w:val="BodyText"/>
        <w:spacing w:before="15"/>
        <w:ind w:left="818"/>
      </w:pPr>
      <w:r>
        <w:br w:type="column"/>
      </w:r>
      <w:r>
        <w:rPr>
          <w:color w:val="231F20"/>
          <w:spacing w:val="-1"/>
        </w:rPr>
        <w:t>PCC(%)=</w:t>
      </w:r>
    </w:p>
    <w:p w14:paraId="4B6A11A3" w14:textId="77777777" w:rsidR="00EF4CE3" w:rsidRDefault="00000000">
      <w:pPr>
        <w:pStyle w:val="BodyText"/>
        <w:spacing w:before="172"/>
        <w:ind w:left="10"/>
      </w:pPr>
      <w:r>
        <w:br w:type="column"/>
      </w:r>
      <w:r>
        <w:rPr>
          <w:color w:val="231F20"/>
          <w:spacing w:val="-2"/>
        </w:rPr>
        <w:t>Met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Need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+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Unmet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Need</w:t>
      </w:r>
    </w:p>
    <w:p w14:paraId="3F3378A0" w14:textId="77777777" w:rsidR="00EF4CE3" w:rsidRDefault="00000000">
      <w:pPr>
        <w:pStyle w:val="BodyText"/>
        <w:spacing w:before="1"/>
        <w:ind w:left="13"/>
      </w:pPr>
      <w:r>
        <w:br w:type="column"/>
      </w:r>
      <w:r>
        <w:rPr>
          <w:rFonts w:ascii="Symbol" w:hAnsi="Symbol"/>
          <w:color w:val="231F20"/>
        </w:rPr>
        <w:t></w:t>
      </w:r>
      <w:r>
        <w:rPr>
          <w:color w:val="231F20"/>
        </w:rPr>
        <w:t>100</w:t>
      </w:r>
    </w:p>
    <w:p w14:paraId="34A766DF" w14:textId="77777777" w:rsidR="00EF4CE3" w:rsidRDefault="00EF4CE3">
      <w:pPr>
        <w:sectPr w:rsidR="00EF4CE3">
          <w:type w:val="continuous"/>
          <w:pgSz w:w="12240" w:h="15840"/>
          <w:pgMar w:top="140" w:right="960" w:bottom="280" w:left="500" w:header="720" w:footer="720" w:gutter="0"/>
          <w:cols w:num="4" w:space="720" w:equalWidth="0">
            <w:col w:w="5481" w:space="319"/>
            <w:col w:w="1605" w:space="40"/>
            <w:col w:w="1965" w:space="39"/>
            <w:col w:w="1331"/>
          </w:cols>
        </w:sectPr>
      </w:pPr>
    </w:p>
    <w:p w14:paraId="15223D33" w14:textId="77777777" w:rsidR="00EF4CE3" w:rsidRDefault="00000000">
      <w:pPr>
        <w:pStyle w:val="BodyText"/>
        <w:spacing w:before="1" w:line="249" w:lineRule="auto"/>
        <w:ind w:left="817"/>
        <w:jc w:val="both"/>
      </w:pPr>
      <w:r>
        <w:rPr>
          <w:color w:val="231F20"/>
          <w:w w:val="105"/>
        </w:rPr>
        <w:t>is 40/18 ≈ = 2). Using ballot system, the index subject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selected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register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every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w w:val="105"/>
          <w:position w:val="7"/>
          <w:sz w:val="11"/>
        </w:rPr>
        <w:t>nd</w:t>
      </w:r>
      <w:r>
        <w:rPr>
          <w:color w:val="231F20"/>
          <w:spacing w:val="16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subject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included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until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required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sample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size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achieved.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subject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absent,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less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30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years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declined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part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study,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next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subject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register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included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study.</w:t>
      </w:r>
    </w:p>
    <w:p w14:paraId="5D928C3E" w14:textId="77777777" w:rsidR="00EF4CE3" w:rsidRDefault="00000000">
      <w:pPr>
        <w:pStyle w:val="BodyText"/>
        <w:spacing w:before="125" w:line="249" w:lineRule="auto"/>
        <w:ind w:left="577"/>
        <w:jc w:val="both"/>
      </w:pP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cosmetologists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≥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registered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8"/>
        </w:rPr>
        <w:t xml:space="preserve"> </w:t>
      </w:r>
      <w:r>
        <w:rPr>
          <w:color w:val="231F20"/>
          <w:w w:val="105"/>
        </w:rPr>
        <w:t>the Professional Cosmetologists Association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Mushin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LGA of Lagos State with best corrected distance visual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acuity of 6/12 or better in both eyes and/or at least in one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enrolled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study.</w:t>
      </w:r>
    </w:p>
    <w:p w14:paraId="5A1B01A3" w14:textId="77777777" w:rsidR="00EF4CE3" w:rsidRDefault="00000000">
      <w:pPr>
        <w:pStyle w:val="BodyText"/>
        <w:spacing w:before="125" w:line="249" w:lineRule="auto"/>
        <w:ind w:left="577"/>
        <w:jc w:val="both"/>
      </w:pPr>
      <w:r>
        <w:rPr>
          <w:color w:val="231F20"/>
          <w:w w:val="105"/>
        </w:rPr>
        <w:t>Demographic,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obtained and entered into the appropriate section of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questionnaires.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distance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visual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acuity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(VA)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each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eye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was tested individually using Snellen /Tumbling E chart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ambient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outdoor  illumination.  Distance  refraction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 performed using an autorefractor (Xin Yuan Model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6500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S/N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599®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Chongqing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optical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co.ltd (vision star) China) for subjects with VA worse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than 6/9 after demonstrating improvement when tested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pinhole.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followed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subjective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refinement</w:t>
      </w:r>
    </w:p>
    <w:p w14:paraId="591A9F42" w14:textId="77777777" w:rsidR="00EF4CE3" w:rsidRDefault="00000000">
      <w:pPr>
        <w:pStyle w:val="BodyText"/>
        <w:spacing w:before="119" w:line="249" w:lineRule="auto"/>
        <w:ind w:left="317" w:right="112"/>
        <w:jc w:val="both"/>
      </w:pPr>
      <w:r>
        <w:br w:type="column"/>
      </w:r>
      <w:r>
        <w:rPr>
          <w:color w:val="231F20"/>
          <w:w w:val="105"/>
        </w:rPr>
        <w:t>Data entry and cleaning were done using Microsoft Excel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(version 2013). Statistical analysis was performed using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IBM Statistical Package for Social Sciences (SPSS) version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23 (IBM Corp. Armonk, NY). Descriptive statistics 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presented as frequencies and percentages for categorical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data.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Numeric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presented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standard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deviation when normally distributed. Chi-square test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used to test for associations between categorical variables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Fischer’s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exact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test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frequency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row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column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less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5.</w:t>
      </w:r>
    </w:p>
    <w:p w14:paraId="6D5C8708" w14:textId="77777777" w:rsidR="00EF4CE3" w:rsidRDefault="00000000">
      <w:pPr>
        <w:pStyle w:val="BodyText"/>
        <w:spacing w:before="128" w:line="249" w:lineRule="auto"/>
        <w:ind w:left="317" w:right="111"/>
        <w:jc w:val="both"/>
      </w:pPr>
      <w:r>
        <w:rPr>
          <w:color w:val="231F20"/>
          <w:w w:val="105"/>
        </w:rPr>
        <w:t>The near vision-related quality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life was analysed 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obtaining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overall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subject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based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questions concerning daily activities, which was derived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by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adding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8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item-specific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scores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which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ranged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from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1(no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difficulty)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(significant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difficulty).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summary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scaled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0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100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higher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scores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representing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higher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level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1"/>
          <w:w w:val="105"/>
        </w:rPr>
        <w:t>satisfaction.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Summary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scores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1"/>
          <w:w w:val="105"/>
        </w:rPr>
        <w:t>less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than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50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were graded severe difficulty, 50 - 69 as moderate difficulty,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70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89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difficulty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90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difficulty.</w:t>
      </w:r>
      <w:r>
        <w:rPr>
          <w:color w:val="231F20"/>
          <w:spacing w:val="-48"/>
        </w:rPr>
        <w:t xml:space="preserve"> </w:t>
      </w:r>
      <w:r>
        <w:rPr>
          <w:color w:val="231F20"/>
          <w:w w:val="105"/>
        </w:rPr>
        <w:t>P-values of &lt;0.05 were considered statistically significant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95%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confidence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interval.</w:t>
      </w:r>
    </w:p>
    <w:p w14:paraId="11B538DE" w14:textId="77777777" w:rsidR="00EF4CE3" w:rsidRDefault="00EF4CE3">
      <w:pPr>
        <w:spacing w:line="249" w:lineRule="auto"/>
        <w:jc w:val="both"/>
        <w:sectPr w:rsidR="00EF4CE3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3" w:space="40"/>
            <w:col w:w="5297"/>
          </w:cols>
        </w:sectPr>
      </w:pPr>
    </w:p>
    <w:p w14:paraId="705352F8" w14:textId="77777777" w:rsidR="00EF4CE3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lastRenderedPageBreak/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17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47A2E862" w14:textId="77777777" w:rsidR="00EF4CE3" w:rsidRDefault="00EF4CE3">
      <w:pPr>
        <w:pStyle w:val="BodyText"/>
        <w:spacing w:before="4"/>
        <w:rPr>
          <w:rFonts w:ascii="Arial MT"/>
          <w:sz w:val="17"/>
        </w:rPr>
      </w:pPr>
    </w:p>
    <w:p w14:paraId="4FB9CDD8" w14:textId="77777777" w:rsidR="00EF4CE3" w:rsidRDefault="00000000">
      <w:pPr>
        <w:spacing w:before="100"/>
        <w:ind w:left="1613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Agboola,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al.</w:t>
      </w:r>
      <w:r>
        <w:rPr>
          <w:rFonts w:ascii="Microsoft Sans Serif"/>
          <w:color w:val="231F20"/>
          <w:sz w:val="15"/>
        </w:rPr>
        <w:t>: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Prevalence of presbyopia,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near-spectacle use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and near vision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spectacle coverage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among cosmetologists</w:t>
      </w:r>
    </w:p>
    <w:p w14:paraId="261AB3EF" w14:textId="77777777" w:rsidR="00EF4CE3" w:rsidRDefault="00EF4CE3">
      <w:pPr>
        <w:pStyle w:val="BodyText"/>
        <w:spacing w:before="10"/>
        <w:rPr>
          <w:rFonts w:ascii="Microsoft Sans Serif"/>
          <w:sz w:val="17"/>
        </w:rPr>
      </w:pPr>
    </w:p>
    <w:p w14:paraId="697590D8" w14:textId="77777777" w:rsidR="00EF4CE3" w:rsidRDefault="00EF4CE3">
      <w:pPr>
        <w:rPr>
          <w:rFonts w:ascii="Microsoft Sans Serif"/>
          <w:sz w:val="17"/>
        </w:rPr>
        <w:sectPr w:rsidR="00EF4CE3">
          <w:pgSz w:w="12240" w:h="15840"/>
          <w:pgMar w:top="140" w:right="960" w:bottom="940" w:left="500" w:header="0" w:footer="741" w:gutter="0"/>
          <w:cols w:space="720"/>
        </w:sectPr>
      </w:pPr>
    </w:p>
    <w:p w14:paraId="5E429113" w14:textId="77777777" w:rsidR="00EF4CE3" w:rsidRDefault="00000000">
      <w:pPr>
        <w:pStyle w:val="Heading1"/>
        <w:ind w:left="577"/>
      </w:pPr>
      <w:r>
        <w:rPr>
          <w:color w:val="2E3092"/>
        </w:rPr>
        <w:t>Results</w:t>
      </w:r>
    </w:p>
    <w:p w14:paraId="3AC4613E" w14:textId="77777777" w:rsidR="00EF4CE3" w:rsidRDefault="00000000">
      <w:pPr>
        <w:pStyle w:val="BodyText"/>
        <w:spacing w:before="117" w:line="249" w:lineRule="auto"/>
        <w:ind w:left="577" w:right="1"/>
        <w:jc w:val="both"/>
      </w:pP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255 participants enumerated for this study, 251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completed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analysed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(response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98.4%).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Majority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range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40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49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years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(55.0%)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overall</w:t>
      </w:r>
    </w:p>
    <w:p w14:paraId="1AD34B1D" w14:textId="77777777" w:rsidR="00EF4CE3" w:rsidRDefault="00EF4CE3">
      <w:pPr>
        <w:pStyle w:val="BodyText"/>
        <w:spacing w:before="6"/>
        <w:rPr>
          <w:sz w:val="29"/>
        </w:rPr>
      </w:pPr>
    </w:p>
    <w:p w14:paraId="36F544DE" w14:textId="09FA38AF" w:rsidR="00EF4CE3" w:rsidRDefault="00AB7D33">
      <w:pPr>
        <w:pStyle w:val="BodyText"/>
        <w:spacing w:line="20" w:lineRule="exact"/>
        <w:ind w:left="568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24808C" wp14:editId="035FB6F3">
                <wp:extent cx="3088005" cy="12700"/>
                <wp:effectExtent l="11430" t="5080" r="5715" b="1270"/>
                <wp:docPr id="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3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494BC" id="Group 22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">
                <v:line id="Line 23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7A5FCE5D" w14:textId="77777777" w:rsidR="00EF4CE3" w:rsidRDefault="00000000">
      <w:pPr>
        <w:pStyle w:val="Heading2"/>
        <w:ind w:left="1063"/>
        <w:jc w:val="both"/>
      </w:pPr>
      <w:r>
        <w:rPr>
          <w:color w:val="2E3092"/>
          <w:w w:val="95"/>
        </w:rPr>
        <w:t>Table</w:t>
      </w:r>
      <w:r>
        <w:rPr>
          <w:color w:val="2E3092"/>
          <w:spacing w:val="15"/>
          <w:w w:val="95"/>
        </w:rPr>
        <w:t xml:space="preserve"> </w:t>
      </w:r>
      <w:r>
        <w:rPr>
          <w:color w:val="2E3092"/>
          <w:w w:val="95"/>
        </w:rPr>
        <w:t>1:</w:t>
      </w:r>
      <w:r>
        <w:rPr>
          <w:color w:val="2E3092"/>
          <w:spacing w:val="15"/>
          <w:w w:val="95"/>
        </w:rPr>
        <w:t xml:space="preserve"> </w:t>
      </w:r>
      <w:r>
        <w:rPr>
          <w:color w:val="2E3092"/>
          <w:w w:val="95"/>
        </w:rPr>
        <w:t>Socio-Demographic</w:t>
      </w:r>
      <w:r>
        <w:rPr>
          <w:color w:val="2E3092"/>
          <w:spacing w:val="15"/>
          <w:w w:val="95"/>
        </w:rPr>
        <w:t xml:space="preserve"> </w:t>
      </w:r>
      <w:r>
        <w:rPr>
          <w:color w:val="2E3092"/>
          <w:w w:val="95"/>
        </w:rPr>
        <w:t>Characteristics</w:t>
      </w:r>
      <w:r>
        <w:rPr>
          <w:color w:val="2E3092"/>
          <w:spacing w:val="15"/>
          <w:w w:val="95"/>
        </w:rPr>
        <w:t xml:space="preserve"> </w:t>
      </w:r>
      <w:r>
        <w:rPr>
          <w:color w:val="2E3092"/>
          <w:w w:val="95"/>
        </w:rPr>
        <w:t>of</w:t>
      </w:r>
    </w:p>
    <w:p w14:paraId="487CBE32" w14:textId="77777777" w:rsidR="00EF4CE3" w:rsidRDefault="00000000">
      <w:pPr>
        <w:tabs>
          <w:tab w:val="left" w:pos="2502"/>
          <w:tab w:val="left" w:pos="2667"/>
          <w:tab w:val="left" w:pos="5440"/>
        </w:tabs>
        <w:spacing w:before="10" w:line="266" w:lineRule="auto"/>
        <w:ind w:left="577" w:right="1"/>
        <w:jc w:val="both"/>
        <w:rPr>
          <w:b/>
          <w:sz w:val="18"/>
        </w:rPr>
      </w:pPr>
      <w:r>
        <w:rPr>
          <w:b/>
          <w:color w:val="2E309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ab/>
        <w:t>Participants</w:t>
      </w:r>
      <w:r>
        <w:rPr>
          <w:b/>
          <w:color w:val="2E3092"/>
          <w:sz w:val="20"/>
          <w:u w:val="single" w:color="2E3092"/>
        </w:rPr>
        <w:tab/>
      </w:r>
      <w:r>
        <w:rPr>
          <w:b/>
          <w:color w:val="2E3092"/>
          <w:sz w:val="20"/>
        </w:rPr>
        <w:t xml:space="preserve"> </w:t>
      </w:r>
      <w:r>
        <w:rPr>
          <w:b/>
          <w:color w:val="231F20"/>
          <w:sz w:val="18"/>
          <w:u w:val="single" w:color="2E3092"/>
        </w:rPr>
        <w:t>Variable</w:t>
      </w:r>
      <w:r>
        <w:rPr>
          <w:b/>
          <w:color w:val="231F20"/>
          <w:sz w:val="18"/>
          <w:u w:val="single" w:color="2E3092"/>
        </w:rPr>
        <w:tab/>
      </w:r>
      <w:r>
        <w:rPr>
          <w:b/>
          <w:color w:val="231F20"/>
          <w:sz w:val="18"/>
          <w:u w:val="single" w:color="2E3092"/>
        </w:rPr>
        <w:tab/>
        <w:t>Frequency (n = 251)</w:t>
      </w:r>
      <w:r>
        <w:rPr>
          <w:b/>
          <w:color w:val="231F20"/>
          <w:spacing w:val="46"/>
          <w:sz w:val="18"/>
          <w:u w:val="single" w:color="2E3092"/>
        </w:rPr>
        <w:t xml:space="preserve"> </w:t>
      </w:r>
      <w:r>
        <w:rPr>
          <w:b/>
          <w:color w:val="231F20"/>
          <w:sz w:val="18"/>
          <w:u w:val="single" w:color="2E3092"/>
        </w:rPr>
        <w:t>Percentage</w:t>
      </w:r>
      <w:r>
        <w:rPr>
          <w:b/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Age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group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(Years)</w:t>
      </w: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1834"/>
        <w:gridCol w:w="954"/>
      </w:tblGrid>
      <w:tr w:rsidR="00EF4CE3" w14:paraId="49F54ED1" w14:textId="77777777">
        <w:trPr>
          <w:trHeight w:val="218"/>
        </w:trPr>
        <w:tc>
          <w:tcPr>
            <w:tcW w:w="1955" w:type="dxa"/>
          </w:tcPr>
          <w:p w14:paraId="74995A1B" w14:textId="77777777" w:rsidR="00EF4CE3" w:rsidRDefault="00000000">
            <w:pPr>
              <w:pStyle w:val="TableParagraph"/>
              <w:spacing w:before="0" w:line="199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30 - 39</w:t>
            </w:r>
          </w:p>
        </w:tc>
        <w:tc>
          <w:tcPr>
            <w:tcW w:w="1834" w:type="dxa"/>
          </w:tcPr>
          <w:p w14:paraId="3A22A4C3" w14:textId="77777777" w:rsidR="00EF4CE3" w:rsidRDefault="00000000">
            <w:pPr>
              <w:pStyle w:val="TableParagraph"/>
              <w:spacing w:before="0" w:line="199" w:lineRule="exact"/>
              <w:ind w:left="524" w:right="43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64</w:t>
            </w:r>
          </w:p>
        </w:tc>
        <w:tc>
          <w:tcPr>
            <w:tcW w:w="954" w:type="dxa"/>
          </w:tcPr>
          <w:p w14:paraId="5E17967E" w14:textId="77777777" w:rsidR="00EF4CE3" w:rsidRDefault="00000000">
            <w:pPr>
              <w:pStyle w:val="TableParagraph"/>
              <w:spacing w:before="0" w:line="199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25.5</w:t>
            </w:r>
          </w:p>
        </w:tc>
      </w:tr>
      <w:tr w:rsidR="00EF4CE3" w14:paraId="39A4984D" w14:textId="77777777">
        <w:trPr>
          <w:trHeight w:val="229"/>
        </w:trPr>
        <w:tc>
          <w:tcPr>
            <w:tcW w:w="1955" w:type="dxa"/>
          </w:tcPr>
          <w:p w14:paraId="62DD891B" w14:textId="77777777" w:rsidR="00EF4CE3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40 - 49</w:t>
            </w:r>
          </w:p>
        </w:tc>
        <w:tc>
          <w:tcPr>
            <w:tcW w:w="1834" w:type="dxa"/>
          </w:tcPr>
          <w:p w14:paraId="67E1C133" w14:textId="77777777" w:rsidR="00EF4CE3" w:rsidRDefault="00000000">
            <w:pPr>
              <w:pStyle w:val="TableParagraph"/>
              <w:ind w:left="524" w:right="4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138</w:t>
            </w:r>
          </w:p>
        </w:tc>
        <w:tc>
          <w:tcPr>
            <w:tcW w:w="954" w:type="dxa"/>
          </w:tcPr>
          <w:p w14:paraId="5ABDAD0C" w14:textId="77777777" w:rsidR="00EF4CE3" w:rsidRDefault="00000000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55.0</w:t>
            </w:r>
          </w:p>
        </w:tc>
      </w:tr>
      <w:tr w:rsidR="00EF4CE3" w14:paraId="532780F2" w14:textId="77777777">
        <w:trPr>
          <w:trHeight w:val="225"/>
        </w:trPr>
        <w:tc>
          <w:tcPr>
            <w:tcW w:w="1955" w:type="dxa"/>
          </w:tcPr>
          <w:p w14:paraId="7A738DDF" w14:textId="77777777" w:rsidR="00EF4CE3" w:rsidRDefault="00000000">
            <w:pPr>
              <w:pStyle w:val="TableParagraph"/>
              <w:spacing w:line="198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≥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</w:p>
        </w:tc>
        <w:tc>
          <w:tcPr>
            <w:tcW w:w="1834" w:type="dxa"/>
          </w:tcPr>
          <w:p w14:paraId="3E16A44A" w14:textId="77777777" w:rsidR="00EF4CE3" w:rsidRDefault="00000000">
            <w:pPr>
              <w:pStyle w:val="TableParagraph"/>
              <w:spacing w:line="198" w:lineRule="exact"/>
              <w:ind w:left="524" w:right="43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49</w:t>
            </w:r>
          </w:p>
        </w:tc>
        <w:tc>
          <w:tcPr>
            <w:tcW w:w="954" w:type="dxa"/>
          </w:tcPr>
          <w:p w14:paraId="05A98387" w14:textId="77777777" w:rsidR="00EF4CE3" w:rsidRDefault="00000000">
            <w:pPr>
              <w:pStyle w:val="TableParagraph"/>
              <w:spacing w:line="198" w:lineRule="exact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19.5</w:t>
            </w:r>
          </w:p>
        </w:tc>
      </w:tr>
      <w:tr w:rsidR="00EF4CE3" w14:paraId="411D81C5" w14:textId="77777777">
        <w:trPr>
          <w:trHeight w:val="232"/>
        </w:trPr>
        <w:tc>
          <w:tcPr>
            <w:tcW w:w="1955" w:type="dxa"/>
          </w:tcPr>
          <w:p w14:paraId="2D8AB8E1" w14:textId="77777777" w:rsidR="00EF4CE3" w:rsidRDefault="00000000">
            <w:pPr>
              <w:pStyle w:val="TableParagraph"/>
              <w:spacing w:before="11"/>
              <w:ind w:left="5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  <w:tc>
          <w:tcPr>
            <w:tcW w:w="1834" w:type="dxa"/>
          </w:tcPr>
          <w:p w14:paraId="3DE357F8" w14:textId="77777777" w:rsidR="00EF4CE3" w:rsidRDefault="00000000">
            <w:pPr>
              <w:pStyle w:val="TableParagraph"/>
              <w:spacing w:before="11"/>
              <w:ind w:left="524" w:right="48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251</w:t>
            </w:r>
          </w:p>
        </w:tc>
        <w:tc>
          <w:tcPr>
            <w:tcW w:w="954" w:type="dxa"/>
          </w:tcPr>
          <w:p w14:paraId="55B2A2D4" w14:textId="77777777" w:rsidR="00EF4CE3" w:rsidRDefault="00000000">
            <w:pPr>
              <w:pStyle w:val="TableParagraph"/>
              <w:spacing w:before="11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100.0</w:t>
            </w:r>
          </w:p>
        </w:tc>
      </w:tr>
      <w:tr w:rsidR="00EF4CE3" w14:paraId="31CBA57D" w14:textId="77777777">
        <w:trPr>
          <w:trHeight w:val="458"/>
        </w:trPr>
        <w:tc>
          <w:tcPr>
            <w:tcW w:w="1955" w:type="dxa"/>
          </w:tcPr>
          <w:p w14:paraId="24084BD8" w14:textId="77777777" w:rsidR="00EF4CE3" w:rsidRDefault="00000000">
            <w:pPr>
              <w:pStyle w:val="TableParagraph"/>
              <w:spacing w:line="240" w:lineRule="auto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Mean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±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SD</w:t>
            </w:r>
          </w:p>
          <w:p w14:paraId="6D5258CF" w14:textId="77777777" w:rsidR="00EF4CE3" w:rsidRDefault="00000000">
            <w:pPr>
              <w:pStyle w:val="TableParagraph"/>
              <w:spacing w:before="22"/>
              <w:ind w:left="5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Gender</w:t>
            </w:r>
          </w:p>
        </w:tc>
        <w:tc>
          <w:tcPr>
            <w:tcW w:w="1834" w:type="dxa"/>
          </w:tcPr>
          <w:p w14:paraId="0B25F803" w14:textId="77777777" w:rsidR="00EF4CE3" w:rsidRDefault="00000000">
            <w:pPr>
              <w:pStyle w:val="TableParagraph"/>
              <w:spacing w:line="240" w:lineRule="auto"/>
              <w:ind w:left="524" w:right="4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43.92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54" w:type="dxa"/>
          </w:tcPr>
          <w:p w14:paraId="4AA8337A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EF4CE3" w14:paraId="057FAF18" w14:textId="77777777">
        <w:trPr>
          <w:trHeight w:val="229"/>
        </w:trPr>
        <w:tc>
          <w:tcPr>
            <w:tcW w:w="1955" w:type="dxa"/>
          </w:tcPr>
          <w:p w14:paraId="6C9881E7" w14:textId="77777777" w:rsidR="00EF4CE3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Male</w:t>
            </w:r>
          </w:p>
        </w:tc>
        <w:tc>
          <w:tcPr>
            <w:tcW w:w="1834" w:type="dxa"/>
          </w:tcPr>
          <w:p w14:paraId="31BC5E6D" w14:textId="77777777" w:rsidR="00EF4CE3" w:rsidRDefault="00000000">
            <w:pPr>
              <w:pStyle w:val="TableParagraph"/>
              <w:ind w:left="524" w:right="4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</w:t>
            </w:r>
          </w:p>
        </w:tc>
        <w:tc>
          <w:tcPr>
            <w:tcW w:w="954" w:type="dxa"/>
          </w:tcPr>
          <w:p w14:paraId="227F3778" w14:textId="77777777" w:rsidR="00EF4CE3" w:rsidRDefault="00000000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13.5</w:t>
            </w:r>
          </w:p>
        </w:tc>
      </w:tr>
      <w:tr w:rsidR="00EF4CE3" w14:paraId="3253C31E" w14:textId="77777777">
        <w:trPr>
          <w:trHeight w:val="225"/>
        </w:trPr>
        <w:tc>
          <w:tcPr>
            <w:tcW w:w="1955" w:type="dxa"/>
          </w:tcPr>
          <w:p w14:paraId="0E6CDD8D" w14:textId="77777777" w:rsidR="00EF4CE3" w:rsidRDefault="00000000">
            <w:pPr>
              <w:pStyle w:val="TableParagraph"/>
              <w:spacing w:line="198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Female</w:t>
            </w:r>
          </w:p>
        </w:tc>
        <w:tc>
          <w:tcPr>
            <w:tcW w:w="1834" w:type="dxa"/>
          </w:tcPr>
          <w:p w14:paraId="017C15AF" w14:textId="77777777" w:rsidR="00EF4CE3" w:rsidRDefault="00000000">
            <w:pPr>
              <w:pStyle w:val="TableParagraph"/>
              <w:spacing w:line="198" w:lineRule="exact"/>
              <w:ind w:left="524" w:right="4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217</w:t>
            </w:r>
          </w:p>
        </w:tc>
        <w:tc>
          <w:tcPr>
            <w:tcW w:w="954" w:type="dxa"/>
          </w:tcPr>
          <w:p w14:paraId="10589B8A" w14:textId="77777777" w:rsidR="00EF4CE3" w:rsidRDefault="00000000">
            <w:pPr>
              <w:pStyle w:val="TableParagraph"/>
              <w:spacing w:line="198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86.5</w:t>
            </w:r>
          </w:p>
        </w:tc>
      </w:tr>
      <w:tr w:rsidR="00EF4CE3" w14:paraId="2D898184" w14:textId="77777777">
        <w:trPr>
          <w:trHeight w:val="461"/>
        </w:trPr>
        <w:tc>
          <w:tcPr>
            <w:tcW w:w="1955" w:type="dxa"/>
          </w:tcPr>
          <w:p w14:paraId="52712DE7" w14:textId="77777777" w:rsidR="00EF4CE3" w:rsidRDefault="00000000">
            <w:pPr>
              <w:pStyle w:val="TableParagraph"/>
              <w:spacing w:before="11" w:line="240" w:lineRule="auto"/>
              <w:ind w:left="5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  <w:p w14:paraId="5AFACA80" w14:textId="77777777" w:rsidR="00EF4CE3" w:rsidRDefault="00000000">
            <w:pPr>
              <w:pStyle w:val="TableParagraph"/>
              <w:spacing w:before="22"/>
              <w:ind w:left="5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Marital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status</w:t>
            </w:r>
          </w:p>
        </w:tc>
        <w:tc>
          <w:tcPr>
            <w:tcW w:w="1834" w:type="dxa"/>
          </w:tcPr>
          <w:p w14:paraId="62376EE8" w14:textId="77777777" w:rsidR="00EF4CE3" w:rsidRDefault="00000000">
            <w:pPr>
              <w:pStyle w:val="TableParagraph"/>
              <w:spacing w:before="11" w:line="240" w:lineRule="auto"/>
              <w:ind w:left="524" w:right="48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251</w:t>
            </w:r>
          </w:p>
        </w:tc>
        <w:tc>
          <w:tcPr>
            <w:tcW w:w="954" w:type="dxa"/>
          </w:tcPr>
          <w:p w14:paraId="03A6B564" w14:textId="77777777" w:rsidR="00EF4CE3" w:rsidRDefault="00000000">
            <w:pPr>
              <w:pStyle w:val="TableParagraph"/>
              <w:spacing w:before="11" w:line="240" w:lineRule="auto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100.0</w:t>
            </w:r>
          </w:p>
        </w:tc>
      </w:tr>
      <w:tr w:rsidR="00EF4CE3" w14:paraId="30C7E42A" w14:textId="77777777">
        <w:trPr>
          <w:trHeight w:val="229"/>
        </w:trPr>
        <w:tc>
          <w:tcPr>
            <w:tcW w:w="1955" w:type="dxa"/>
          </w:tcPr>
          <w:p w14:paraId="0F3A63AC" w14:textId="77777777" w:rsidR="00EF4CE3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Single</w:t>
            </w:r>
          </w:p>
        </w:tc>
        <w:tc>
          <w:tcPr>
            <w:tcW w:w="1834" w:type="dxa"/>
          </w:tcPr>
          <w:p w14:paraId="4E0E723C" w14:textId="77777777" w:rsidR="00EF4CE3" w:rsidRDefault="00000000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954" w:type="dxa"/>
          </w:tcPr>
          <w:p w14:paraId="1B413CD8" w14:textId="77777777" w:rsidR="00EF4CE3" w:rsidRDefault="00000000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</w:tr>
      <w:tr w:rsidR="00EF4CE3" w14:paraId="6B32B2E4" w14:textId="77777777">
        <w:trPr>
          <w:trHeight w:val="229"/>
        </w:trPr>
        <w:tc>
          <w:tcPr>
            <w:tcW w:w="1955" w:type="dxa"/>
          </w:tcPr>
          <w:p w14:paraId="7F88F3D9" w14:textId="77777777" w:rsidR="00EF4CE3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Married</w:t>
            </w:r>
          </w:p>
        </w:tc>
        <w:tc>
          <w:tcPr>
            <w:tcW w:w="1834" w:type="dxa"/>
          </w:tcPr>
          <w:p w14:paraId="43FFCECF" w14:textId="77777777" w:rsidR="00EF4CE3" w:rsidRDefault="00000000">
            <w:pPr>
              <w:pStyle w:val="TableParagraph"/>
              <w:ind w:left="524" w:right="4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227</w:t>
            </w:r>
          </w:p>
        </w:tc>
        <w:tc>
          <w:tcPr>
            <w:tcW w:w="954" w:type="dxa"/>
          </w:tcPr>
          <w:p w14:paraId="47ADA228" w14:textId="77777777" w:rsidR="00EF4CE3" w:rsidRDefault="00000000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90.4</w:t>
            </w:r>
          </w:p>
        </w:tc>
      </w:tr>
      <w:tr w:rsidR="00EF4CE3" w14:paraId="0A8874BC" w14:textId="77777777">
        <w:trPr>
          <w:trHeight w:val="229"/>
        </w:trPr>
        <w:tc>
          <w:tcPr>
            <w:tcW w:w="1955" w:type="dxa"/>
          </w:tcPr>
          <w:p w14:paraId="1305D748" w14:textId="77777777" w:rsidR="00EF4CE3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Widow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/widower</w:t>
            </w:r>
          </w:p>
        </w:tc>
        <w:tc>
          <w:tcPr>
            <w:tcW w:w="1834" w:type="dxa"/>
          </w:tcPr>
          <w:p w14:paraId="6220A1C5" w14:textId="77777777" w:rsidR="00EF4CE3" w:rsidRDefault="00000000">
            <w:pPr>
              <w:pStyle w:val="TableParagraph"/>
              <w:ind w:left="524" w:right="43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954" w:type="dxa"/>
          </w:tcPr>
          <w:p w14:paraId="18EB00C0" w14:textId="77777777" w:rsidR="00EF4CE3" w:rsidRDefault="00000000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 w:rsidR="00EF4CE3" w14:paraId="491322E9" w14:textId="77777777">
        <w:trPr>
          <w:trHeight w:val="229"/>
        </w:trPr>
        <w:tc>
          <w:tcPr>
            <w:tcW w:w="1955" w:type="dxa"/>
          </w:tcPr>
          <w:p w14:paraId="2FF2FF81" w14:textId="77777777" w:rsidR="00EF4CE3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Divorced</w:t>
            </w:r>
          </w:p>
        </w:tc>
        <w:tc>
          <w:tcPr>
            <w:tcW w:w="1834" w:type="dxa"/>
          </w:tcPr>
          <w:p w14:paraId="1840BBFA" w14:textId="77777777" w:rsidR="00EF4CE3" w:rsidRDefault="00000000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954" w:type="dxa"/>
          </w:tcPr>
          <w:p w14:paraId="06781D92" w14:textId="77777777" w:rsidR="00EF4CE3" w:rsidRDefault="00000000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</w:p>
        </w:tc>
      </w:tr>
      <w:tr w:rsidR="00EF4CE3" w14:paraId="298EF5FA" w14:textId="77777777">
        <w:trPr>
          <w:trHeight w:val="225"/>
        </w:trPr>
        <w:tc>
          <w:tcPr>
            <w:tcW w:w="1955" w:type="dxa"/>
          </w:tcPr>
          <w:p w14:paraId="7E2F194F" w14:textId="77777777" w:rsidR="00EF4CE3" w:rsidRDefault="00000000">
            <w:pPr>
              <w:pStyle w:val="TableParagraph"/>
              <w:spacing w:line="198" w:lineRule="exact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Separated</w:t>
            </w:r>
          </w:p>
        </w:tc>
        <w:tc>
          <w:tcPr>
            <w:tcW w:w="1834" w:type="dxa"/>
          </w:tcPr>
          <w:p w14:paraId="6FEAF5A4" w14:textId="77777777" w:rsidR="00EF4CE3" w:rsidRDefault="00000000">
            <w:pPr>
              <w:pStyle w:val="TableParagraph"/>
              <w:spacing w:line="198" w:lineRule="exact"/>
              <w:ind w:left="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954" w:type="dxa"/>
          </w:tcPr>
          <w:p w14:paraId="23DE7DDB" w14:textId="77777777" w:rsidR="00EF4CE3" w:rsidRDefault="00000000">
            <w:pPr>
              <w:pStyle w:val="TableParagraph"/>
              <w:spacing w:line="198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0.8</w:t>
            </w:r>
          </w:p>
        </w:tc>
      </w:tr>
      <w:tr w:rsidR="00EF4CE3" w14:paraId="493BED2E" w14:textId="77777777">
        <w:trPr>
          <w:trHeight w:val="461"/>
        </w:trPr>
        <w:tc>
          <w:tcPr>
            <w:tcW w:w="1955" w:type="dxa"/>
          </w:tcPr>
          <w:p w14:paraId="6C7F533B" w14:textId="77777777" w:rsidR="00EF4CE3" w:rsidRDefault="00000000">
            <w:pPr>
              <w:pStyle w:val="TableParagraph"/>
              <w:spacing w:before="11" w:line="240" w:lineRule="auto"/>
              <w:ind w:left="5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  <w:p w14:paraId="6BA8EF59" w14:textId="77777777" w:rsidR="00EF4CE3" w:rsidRDefault="00000000">
            <w:pPr>
              <w:pStyle w:val="TableParagraph"/>
              <w:spacing w:before="22"/>
              <w:ind w:left="50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Level</w:t>
            </w:r>
            <w:r>
              <w:rPr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education</w:t>
            </w:r>
          </w:p>
        </w:tc>
        <w:tc>
          <w:tcPr>
            <w:tcW w:w="1834" w:type="dxa"/>
          </w:tcPr>
          <w:p w14:paraId="4AF31F58" w14:textId="77777777" w:rsidR="00EF4CE3" w:rsidRDefault="00000000">
            <w:pPr>
              <w:pStyle w:val="TableParagraph"/>
              <w:spacing w:before="11" w:line="240" w:lineRule="auto"/>
              <w:ind w:left="524" w:right="48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251</w:t>
            </w:r>
          </w:p>
        </w:tc>
        <w:tc>
          <w:tcPr>
            <w:tcW w:w="954" w:type="dxa"/>
          </w:tcPr>
          <w:p w14:paraId="6C06501A" w14:textId="77777777" w:rsidR="00EF4CE3" w:rsidRDefault="00000000">
            <w:pPr>
              <w:pStyle w:val="TableParagraph"/>
              <w:spacing w:before="11" w:line="240" w:lineRule="auto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100.0</w:t>
            </w:r>
          </w:p>
        </w:tc>
      </w:tr>
      <w:tr w:rsidR="00EF4CE3" w14:paraId="3B773501" w14:textId="77777777">
        <w:trPr>
          <w:trHeight w:val="229"/>
        </w:trPr>
        <w:tc>
          <w:tcPr>
            <w:tcW w:w="1955" w:type="dxa"/>
          </w:tcPr>
          <w:p w14:paraId="1B06E1BE" w14:textId="77777777" w:rsidR="00EF4CE3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</w:p>
        </w:tc>
        <w:tc>
          <w:tcPr>
            <w:tcW w:w="1834" w:type="dxa"/>
          </w:tcPr>
          <w:p w14:paraId="720EFC4E" w14:textId="77777777" w:rsidR="00EF4CE3" w:rsidRDefault="00000000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954" w:type="dxa"/>
          </w:tcPr>
          <w:p w14:paraId="43F224B6" w14:textId="77777777" w:rsidR="00EF4CE3" w:rsidRDefault="00000000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</w:tr>
      <w:tr w:rsidR="00EF4CE3" w14:paraId="707913E1" w14:textId="77777777">
        <w:trPr>
          <w:trHeight w:val="229"/>
        </w:trPr>
        <w:tc>
          <w:tcPr>
            <w:tcW w:w="1955" w:type="dxa"/>
          </w:tcPr>
          <w:p w14:paraId="67394DDD" w14:textId="77777777" w:rsidR="00EF4CE3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Primary</w:t>
            </w:r>
          </w:p>
        </w:tc>
        <w:tc>
          <w:tcPr>
            <w:tcW w:w="1834" w:type="dxa"/>
          </w:tcPr>
          <w:p w14:paraId="1C6D03B5" w14:textId="77777777" w:rsidR="00EF4CE3" w:rsidRDefault="00000000">
            <w:pPr>
              <w:pStyle w:val="TableParagraph"/>
              <w:ind w:left="524" w:right="4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</w:t>
            </w:r>
          </w:p>
        </w:tc>
        <w:tc>
          <w:tcPr>
            <w:tcW w:w="954" w:type="dxa"/>
          </w:tcPr>
          <w:p w14:paraId="1D340A3A" w14:textId="77777777" w:rsidR="00EF4CE3" w:rsidRDefault="00000000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13.5</w:t>
            </w:r>
          </w:p>
        </w:tc>
      </w:tr>
      <w:tr w:rsidR="00EF4CE3" w14:paraId="781D9A8B" w14:textId="77777777">
        <w:trPr>
          <w:trHeight w:val="229"/>
        </w:trPr>
        <w:tc>
          <w:tcPr>
            <w:tcW w:w="1955" w:type="dxa"/>
          </w:tcPr>
          <w:p w14:paraId="6FFCA382" w14:textId="77777777" w:rsidR="00EF4CE3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Secondary</w:t>
            </w:r>
          </w:p>
        </w:tc>
        <w:tc>
          <w:tcPr>
            <w:tcW w:w="1834" w:type="dxa"/>
          </w:tcPr>
          <w:p w14:paraId="4A19AD55" w14:textId="77777777" w:rsidR="00EF4CE3" w:rsidRDefault="00000000">
            <w:pPr>
              <w:pStyle w:val="TableParagraph"/>
              <w:ind w:left="524" w:right="4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192</w:t>
            </w:r>
          </w:p>
        </w:tc>
        <w:tc>
          <w:tcPr>
            <w:tcW w:w="954" w:type="dxa"/>
          </w:tcPr>
          <w:p w14:paraId="561B8080" w14:textId="77777777" w:rsidR="00EF4CE3" w:rsidRDefault="00000000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76.5</w:t>
            </w:r>
          </w:p>
        </w:tc>
      </w:tr>
      <w:tr w:rsidR="00EF4CE3" w14:paraId="299E7749" w14:textId="77777777">
        <w:trPr>
          <w:trHeight w:val="218"/>
        </w:trPr>
        <w:tc>
          <w:tcPr>
            <w:tcW w:w="1955" w:type="dxa"/>
          </w:tcPr>
          <w:p w14:paraId="22BEC3DA" w14:textId="77777777" w:rsidR="00EF4CE3" w:rsidRDefault="00000000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Tertiary</w:t>
            </w:r>
          </w:p>
        </w:tc>
        <w:tc>
          <w:tcPr>
            <w:tcW w:w="1834" w:type="dxa"/>
          </w:tcPr>
          <w:p w14:paraId="0B6C57B1" w14:textId="77777777" w:rsidR="00EF4CE3" w:rsidRDefault="00000000">
            <w:pPr>
              <w:pStyle w:val="TableParagraph"/>
              <w:spacing w:line="191" w:lineRule="exact"/>
              <w:ind w:left="524" w:right="4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954" w:type="dxa"/>
          </w:tcPr>
          <w:p w14:paraId="566CDE71" w14:textId="77777777" w:rsidR="00EF4CE3" w:rsidRDefault="00000000">
            <w:pPr>
              <w:pStyle w:val="TableParagraph"/>
              <w:spacing w:line="191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</w:tbl>
    <w:p w14:paraId="3F52E404" w14:textId="77777777" w:rsidR="00EF4CE3" w:rsidRDefault="00000000">
      <w:pPr>
        <w:tabs>
          <w:tab w:val="left" w:pos="3285"/>
          <w:tab w:val="left" w:pos="4810"/>
        </w:tabs>
        <w:spacing w:before="22"/>
        <w:ind w:left="578"/>
        <w:jc w:val="both"/>
        <w:rPr>
          <w:b/>
          <w:sz w:val="18"/>
        </w:rPr>
      </w:pPr>
      <w:r>
        <w:rPr>
          <w:noProof/>
        </w:rPr>
        <w:drawing>
          <wp:anchor distT="0" distB="0" distL="0" distR="0" simplePos="0" relativeHeight="486852096" behindDoc="1" locked="0" layoutInCell="1" allowOverlap="1" wp14:anchorId="4C4B2395" wp14:editId="79A0EB09">
            <wp:simplePos x="0" y="0"/>
            <wp:positionH relativeFrom="page">
              <wp:posOffset>3200400</wp:posOffset>
            </wp:positionH>
            <wp:positionV relativeFrom="paragraph">
              <wp:posOffset>-1074301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8"/>
          <w:u w:val="single" w:color="2E3092"/>
        </w:rPr>
        <w:t>Total</w:t>
      </w:r>
      <w:r>
        <w:rPr>
          <w:b/>
          <w:color w:val="231F20"/>
          <w:sz w:val="18"/>
          <w:u w:val="single" w:color="2E3092"/>
        </w:rPr>
        <w:tab/>
        <w:t>251</w:t>
      </w:r>
      <w:r>
        <w:rPr>
          <w:b/>
          <w:color w:val="231F20"/>
          <w:sz w:val="18"/>
          <w:u w:val="single" w:color="2E3092"/>
        </w:rPr>
        <w:tab/>
        <w:t xml:space="preserve">100.0    </w:t>
      </w:r>
      <w:r>
        <w:rPr>
          <w:b/>
          <w:color w:val="231F20"/>
          <w:spacing w:val="-1"/>
          <w:sz w:val="18"/>
          <w:u w:val="single" w:color="2E3092"/>
        </w:rPr>
        <w:t xml:space="preserve"> </w:t>
      </w:r>
    </w:p>
    <w:p w14:paraId="6A0245A4" w14:textId="77777777" w:rsidR="00EF4CE3" w:rsidRDefault="00000000">
      <w:pPr>
        <w:pStyle w:val="BodyText"/>
        <w:spacing w:before="112" w:line="249" w:lineRule="auto"/>
        <w:ind w:left="316" w:right="115"/>
        <w:jc w:val="both"/>
      </w:pPr>
      <w:r>
        <w:br w:type="column"/>
      </w:r>
      <w:r>
        <w:rPr>
          <w:color w:val="231F20"/>
          <w:spacing w:val="-2"/>
          <w:w w:val="105"/>
        </w:rPr>
        <w:t xml:space="preserve">mean age of 43.9 </w:t>
      </w:r>
      <w:r>
        <w:rPr>
          <w:color w:val="231F20"/>
          <w:spacing w:val="-1"/>
          <w:w w:val="105"/>
        </w:rPr>
        <w:t>± 6.5 years as shown in [Table 1]. There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were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more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female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than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male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participants,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male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female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ratio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1:6.4.</w:t>
      </w:r>
    </w:p>
    <w:p w14:paraId="74369CC3" w14:textId="77777777" w:rsidR="00EF4CE3" w:rsidRDefault="00000000">
      <w:pPr>
        <w:pStyle w:val="BodyText"/>
        <w:spacing w:before="143" w:line="249" w:lineRule="auto"/>
        <w:ind w:left="316" w:right="113"/>
        <w:jc w:val="both"/>
      </w:pPr>
      <w:r>
        <w:rPr>
          <w:color w:val="231F20"/>
          <w:w w:val="105"/>
        </w:rPr>
        <w:t>One hundred and sixty-nine participants (67.3%) where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presbyopic and among these, 129 had no near correction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a magnitude of uncorrected presbyopia of 76.3.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mean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age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of presbyopes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46.3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±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3"/>
          <w:w w:val="105"/>
        </w:rPr>
        <w:t>5.0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years.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On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multivariate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logistic regression, only age had a significant relationship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 presbyopia. Participants 50 years and above,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49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thirty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29.97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10.25</w:t>
      </w:r>
    </w:p>
    <w:p w14:paraId="6E28CC2A" w14:textId="77777777" w:rsidR="00EF4CE3" w:rsidRDefault="00000000">
      <w:pPr>
        <w:pStyle w:val="BodyText"/>
        <w:spacing w:before="6" w:line="249" w:lineRule="auto"/>
        <w:ind w:left="316" w:right="115"/>
        <w:jc w:val="both"/>
      </w:pPr>
      <w:r>
        <w:rPr>
          <w:color w:val="231F20"/>
          <w:spacing w:val="-1"/>
          <w:w w:val="105"/>
        </w:rPr>
        <w:t>-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81.91;</w:t>
      </w:r>
      <w:r>
        <w:rPr>
          <w:color w:val="231F20"/>
          <w:spacing w:val="-13"/>
          <w:w w:val="105"/>
        </w:rPr>
        <w:t xml:space="preserve"> </w:t>
      </w:r>
      <w:r>
        <w:rPr>
          <w:i/>
          <w:color w:val="231F20"/>
          <w:spacing w:val="-1"/>
          <w:w w:val="105"/>
        </w:rPr>
        <w:t>P</w:t>
      </w:r>
      <w:r>
        <w:rPr>
          <w:i/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0.001)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twenty-eight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times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28.14,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CI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 xml:space="preserve">12.91- 65.79; 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&lt; 0.001) respectively more likely to have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presbyopia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displayed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[Table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2].</w:t>
      </w:r>
    </w:p>
    <w:p w14:paraId="2E2D53AE" w14:textId="77777777" w:rsidR="00EF4CE3" w:rsidRDefault="00000000">
      <w:pPr>
        <w:pStyle w:val="BodyText"/>
        <w:spacing w:before="142" w:line="249" w:lineRule="auto"/>
        <w:ind w:left="316" w:right="113"/>
        <w:jc w:val="both"/>
      </w:pPr>
      <w:r>
        <w:rPr>
          <w:color w:val="231F20"/>
          <w:w w:val="105"/>
        </w:rPr>
        <w:t>Forty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251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had  spectacle  corrected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near vision of  at least N8, giving a met presbyopic need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15.9%.Fifty percent (12) of the male participants had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spectacle correction as compared to 19% (28) of female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corrected near vision. One hundred and twenty-nine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could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read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N8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40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cm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uncorrected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presbyopia,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giving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unmet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need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51.4%.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Therefore,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presbyopia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correction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coverage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23.7%.</w:t>
      </w:r>
    </w:p>
    <w:p w14:paraId="1BF00DC2" w14:textId="77777777" w:rsidR="00EF4CE3" w:rsidRDefault="00000000">
      <w:pPr>
        <w:pStyle w:val="BodyText"/>
        <w:spacing w:before="147" w:line="249" w:lineRule="auto"/>
        <w:ind w:left="316" w:right="111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source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near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correction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spectacles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included,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eye clinic (23.9%), primary health centre (21.7%),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market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(21.7%),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church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(10.9%),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roadside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shops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(6.5%),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optical/optometrist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centres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(4.3%).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main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barrier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use of near spectacle correction among study participants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cost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(43.0%)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[Table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3].</w:t>
      </w:r>
    </w:p>
    <w:p w14:paraId="634C9342" w14:textId="77777777" w:rsidR="00EF4CE3" w:rsidRDefault="00000000">
      <w:pPr>
        <w:pStyle w:val="BodyText"/>
        <w:spacing w:before="145" w:line="249" w:lineRule="auto"/>
        <w:ind w:left="316" w:right="106"/>
        <w:jc w:val="both"/>
      </w:pP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evaluating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effect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work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productivity, 86 (82.7%)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presbyopic participants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took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longer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time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finish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tasks</w:t>
      </w:r>
    </w:p>
    <w:p w14:paraId="0BBA2545" w14:textId="77777777" w:rsidR="00EF4CE3" w:rsidRDefault="00EF4CE3">
      <w:pPr>
        <w:spacing w:line="249" w:lineRule="auto"/>
        <w:jc w:val="both"/>
        <w:sectPr w:rsidR="00EF4CE3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4" w:space="40"/>
            <w:col w:w="5296"/>
          </w:cols>
        </w:sectPr>
      </w:pPr>
    </w:p>
    <w:p w14:paraId="7F3476D1" w14:textId="77777777" w:rsidR="00EF4CE3" w:rsidRDefault="00EF4CE3">
      <w:pPr>
        <w:pStyle w:val="BodyText"/>
      </w:pPr>
    </w:p>
    <w:p w14:paraId="1ABF3D51" w14:textId="77777777" w:rsidR="00EF4CE3" w:rsidRDefault="00EF4CE3">
      <w:pPr>
        <w:pStyle w:val="BodyText"/>
        <w:spacing w:before="9"/>
        <w:rPr>
          <w:sz w:val="21"/>
        </w:rPr>
      </w:pPr>
    </w:p>
    <w:p w14:paraId="35A01CFA" w14:textId="6E06E0F5" w:rsidR="00EF4CE3" w:rsidRDefault="00AB7D33">
      <w:pPr>
        <w:pStyle w:val="BodyText"/>
        <w:spacing w:line="20" w:lineRule="exact"/>
        <w:ind w:left="5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65A54B" wp14:editId="31218562">
                <wp:extent cx="6400800" cy="12700"/>
                <wp:effectExtent l="12700" t="3175" r="6350" b="3175"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3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7DDBC" id="Group 20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LzjJwYfAgAAtgQAAA4AAAAAAAAAAAAAAAAALgIAAGRycy9lMm9Eb2MueG1sUEsBAi0A&#10;FAAGAAgAAAAhAGWBfwraAAAABAEAAA8AAAAAAAAAAAAAAAAAeQQAAGRycy9kb3ducmV2LnhtbFBL&#10;BQYAAAAABAAEAPMAAACABQAAAAA=&#10;">
                <v:line id="Line 21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5A846069" w14:textId="77777777" w:rsidR="00EF4CE3" w:rsidRDefault="00000000">
      <w:pPr>
        <w:pStyle w:val="Heading2"/>
        <w:spacing w:after="27"/>
        <w:ind w:left="1461" w:right="1001"/>
        <w:jc w:val="center"/>
      </w:pPr>
      <w:r>
        <w:rPr>
          <w:color w:val="2E3092"/>
          <w:w w:val="95"/>
        </w:rPr>
        <w:t>Table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2: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Association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between</w:t>
      </w:r>
      <w:r>
        <w:rPr>
          <w:color w:val="2E3092"/>
          <w:spacing w:val="13"/>
          <w:w w:val="95"/>
        </w:rPr>
        <w:t xml:space="preserve"> </w:t>
      </w:r>
      <w:r>
        <w:rPr>
          <w:color w:val="2E3092"/>
          <w:w w:val="95"/>
        </w:rPr>
        <w:t>Presbyopia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Socio-Demographic</w:t>
      </w:r>
      <w:r>
        <w:rPr>
          <w:color w:val="2E3092"/>
          <w:spacing w:val="13"/>
          <w:w w:val="95"/>
        </w:rPr>
        <w:t xml:space="preserve"> </w:t>
      </w:r>
      <w:r>
        <w:rPr>
          <w:color w:val="2E3092"/>
          <w:w w:val="95"/>
        </w:rPr>
        <w:t>Characteristics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9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Participants</w:t>
      </w: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2188"/>
        <w:gridCol w:w="929"/>
        <w:gridCol w:w="985"/>
        <w:gridCol w:w="2252"/>
        <w:gridCol w:w="864"/>
      </w:tblGrid>
      <w:tr w:rsidR="00EF4CE3" w14:paraId="613DBA30" w14:textId="77777777">
        <w:trPr>
          <w:trHeight w:val="210"/>
        </w:trPr>
        <w:tc>
          <w:tcPr>
            <w:tcW w:w="2858" w:type="dxa"/>
            <w:vMerge w:val="restart"/>
            <w:tcBorders>
              <w:top w:val="single" w:sz="8" w:space="0" w:color="2E3092"/>
              <w:bottom w:val="single" w:sz="4" w:space="0" w:color="2E3092"/>
            </w:tcBorders>
          </w:tcPr>
          <w:p w14:paraId="237381D3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188" w:type="dxa"/>
            <w:tcBorders>
              <w:top w:val="single" w:sz="8" w:space="0" w:color="2E3092"/>
              <w:bottom w:val="single" w:sz="4" w:space="0" w:color="231F20"/>
            </w:tcBorders>
          </w:tcPr>
          <w:p w14:paraId="214841CA" w14:textId="77777777" w:rsidR="00EF4CE3" w:rsidRDefault="00000000">
            <w:pPr>
              <w:pStyle w:val="TableParagraph"/>
              <w:spacing w:before="0" w:line="198" w:lineRule="exact"/>
              <w:ind w:left="12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Bivariate</w:t>
            </w:r>
          </w:p>
        </w:tc>
        <w:tc>
          <w:tcPr>
            <w:tcW w:w="929" w:type="dxa"/>
            <w:tcBorders>
              <w:top w:val="single" w:sz="8" w:space="0" w:color="2E3092"/>
              <w:bottom w:val="single" w:sz="4" w:space="0" w:color="231F20"/>
            </w:tcBorders>
          </w:tcPr>
          <w:p w14:paraId="6C109675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85" w:type="dxa"/>
            <w:tcBorders>
              <w:top w:val="single" w:sz="8" w:space="0" w:color="2E3092"/>
            </w:tcBorders>
          </w:tcPr>
          <w:p w14:paraId="5368E98F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252" w:type="dxa"/>
            <w:tcBorders>
              <w:top w:val="single" w:sz="8" w:space="0" w:color="2E3092"/>
              <w:bottom w:val="single" w:sz="4" w:space="0" w:color="231F20"/>
            </w:tcBorders>
          </w:tcPr>
          <w:p w14:paraId="7AD4F1E1" w14:textId="77777777" w:rsidR="00EF4CE3" w:rsidRDefault="00000000">
            <w:pPr>
              <w:pStyle w:val="TableParagraph"/>
              <w:spacing w:before="0" w:line="198" w:lineRule="exact"/>
              <w:ind w:left="10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Multivariate</w:t>
            </w:r>
          </w:p>
        </w:tc>
        <w:tc>
          <w:tcPr>
            <w:tcW w:w="864" w:type="dxa"/>
            <w:tcBorders>
              <w:top w:val="single" w:sz="8" w:space="0" w:color="2E3092"/>
              <w:bottom w:val="single" w:sz="4" w:space="0" w:color="231F20"/>
            </w:tcBorders>
          </w:tcPr>
          <w:p w14:paraId="56504A42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EF4CE3" w14:paraId="5DA3F75F" w14:textId="77777777">
        <w:trPr>
          <w:trHeight w:val="219"/>
        </w:trPr>
        <w:tc>
          <w:tcPr>
            <w:tcW w:w="2858" w:type="dxa"/>
            <w:vMerge/>
            <w:tcBorders>
              <w:top w:val="nil"/>
              <w:bottom w:val="single" w:sz="4" w:space="0" w:color="2E3092"/>
            </w:tcBorders>
          </w:tcPr>
          <w:p w14:paraId="181CB914" w14:textId="77777777" w:rsidR="00EF4CE3" w:rsidRDefault="00EF4CE3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tcBorders>
              <w:top w:val="single" w:sz="4" w:space="0" w:color="231F20"/>
              <w:bottom w:val="single" w:sz="4" w:space="0" w:color="2E3092"/>
            </w:tcBorders>
          </w:tcPr>
          <w:p w14:paraId="20F4EE7D" w14:textId="77777777" w:rsidR="00EF4CE3" w:rsidRDefault="00000000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Odd</w:t>
            </w:r>
            <w:r>
              <w:rPr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ratio</w:t>
            </w:r>
            <w:r>
              <w:rPr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(95%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CI)</w:t>
            </w:r>
          </w:p>
        </w:tc>
        <w:tc>
          <w:tcPr>
            <w:tcW w:w="929" w:type="dxa"/>
            <w:tcBorders>
              <w:top w:val="single" w:sz="4" w:space="0" w:color="231F20"/>
              <w:bottom w:val="single" w:sz="4" w:space="0" w:color="2E3092"/>
            </w:tcBorders>
          </w:tcPr>
          <w:p w14:paraId="6F6DEA0E" w14:textId="77777777" w:rsidR="00EF4CE3" w:rsidRDefault="00000000">
            <w:pPr>
              <w:pStyle w:val="TableParagraph"/>
              <w:spacing w:before="0" w:line="198" w:lineRule="exact"/>
              <w:ind w:left="2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p-value</w:t>
            </w:r>
          </w:p>
        </w:tc>
        <w:tc>
          <w:tcPr>
            <w:tcW w:w="985" w:type="dxa"/>
            <w:tcBorders>
              <w:bottom w:val="single" w:sz="4" w:space="0" w:color="2E3092"/>
            </w:tcBorders>
          </w:tcPr>
          <w:p w14:paraId="66B90136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252" w:type="dxa"/>
            <w:tcBorders>
              <w:top w:val="single" w:sz="4" w:space="0" w:color="231F20"/>
              <w:bottom w:val="single" w:sz="4" w:space="0" w:color="2E3092"/>
            </w:tcBorders>
          </w:tcPr>
          <w:p w14:paraId="627064A2" w14:textId="77777777" w:rsidR="00EF4CE3" w:rsidRDefault="00000000">
            <w:pPr>
              <w:pStyle w:val="TableParagraph"/>
              <w:spacing w:before="0" w:line="198" w:lineRule="exact"/>
              <w:ind w:left="11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Odd</w:t>
            </w:r>
            <w:r>
              <w:rPr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ratio</w:t>
            </w:r>
            <w:r>
              <w:rPr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(95%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CI)</w:t>
            </w:r>
          </w:p>
        </w:tc>
        <w:tc>
          <w:tcPr>
            <w:tcW w:w="864" w:type="dxa"/>
            <w:tcBorders>
              <w:top w:val="single" w:sz="4" w:space="0" w:color="231F20"/>
              <w:bottom w:val="single" w:sz="4" w:space="0" w:color="2E3092"/>
            </w:tcBorders>
          </w:tcPr>
          <w:p w14:paraId="0CD189E6" w14:textId="77777777" w:rsidR="00EF4CE3" w:rsidRDefault="00000000">
            <w:pPr>
              <w:pStyle w:val="TableParagraph"/>
              <w:spacing w:before="0" w:line="198" w:lineRule="exact"/>
              <w:ind w:left="22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p-value</w:t>
            </w:r>
          </w:p>
        </w:tc>
      </w:tr>
      <w:tr w:rsidR="00EF4CE3" w14:paraId="2E165FE6" w14:textId="77777777">
        <w:trPr>
          <w:trHeight w:val="221"/>
        </w:trPr>
        <w:tc>
          <w:tcPr>
            <w:tcW w:w="2858" w:type="dxa"/>
            <w:tcBorders>
              <w:top w:val="single" w:sz="4" w:space="0" w:color="2E3092"/>
            </w:tcBorders>
          </w:tcPr>
          <w:p w14:paraId="7655E7E7" w14:textId="77777777" w:rsidR="00EF4CE3" w:rsidRDefault="00000000">
            <w:pPr>
              <w:pStyle w:val="TableParagraph"/>
              <w:spacing w:before="0" w:line="188" w:lineRule="exact"/>
              <w:ind w:left="-1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Age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group</w:t>
            </w:r>
            <w:r>
              <w:rPr>
                <w:b/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(Years)</w:t>
            </w:r>
          </w:p>
        </w:tc>
        <w:tc>
          <w:tcPr>
            <w:tcW w:w="2188" w:type="dxa"/>
            <w:tcBorders>
              <w:top w:val="single" w:sz="4" w:space="0" w:color="2E3092"/>
            </w:tcBorders>
          </w:tcPr>
          <w:p w14:paraId="58AE7470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29" w:type="dxa"/>
            <w:tcBorders>
              <w:top w:val="single" w:sz="4" w:space="0" w:color="2E3092"/>
            </w:tcBorders>
          </w:tcPr>
          <w:p w14:paraId="37B5DFB4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85" w:type="dxa"/>
            <w:tcBorders>
              <w:top w:val="single" w:sz="4" w:space="0" w:color="2E3092"/>
            </w:tcBorders>
          </w:tcPr>
          <w:p w14:paraId="5753CF43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252" w:type="dxa"/>
            <w:tcBorders>
              <w:top w:val="single" w:sz="4" w:space="0" w:color="2E3092"/>
            </w:tcBorders>
          </w:tcPr>
          <w:p w14:paraId="45431322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2E3092"/>
            </w:tcBorders>
          </w:tcPr>
          <w:p w14:paraId="3941D85E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EF4CE3" w14:paraId="53073E5B" w14:textId="77777777">
        <w:trPr>
          <w:trHeight w:val="229"/>
        </w:trPr>
        <w:tc>
          <w:tcPr>
            <w:tcW w:w="2858" w:type="dxa"/>
          </w:tcPr>
          <w:p w14:paraId="2B69B48D" w14:textId="77777777" w:rsidR="00EF4CE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30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39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(n=64)</w:t>
            </w:r>
          </w:p>
        </w:tc>
        <w:tc>
          <w:tcPr>
            <w:tcW w:w="2188" w:type="dxa"/>
          </w:tcPr>
          <w:p w14:paraId="11404F54" w14:textId="77777777" w:rsidR="00EF4CE3" w:rsidRDefault="00000000">
            <w:pPr>
              <w:pStyle w:val="TableParagraph"/>
              <w:ind w:left="702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929" w:type="dxa"/>
          </w:tcPr>
          <w:p w14:paraId="6B3015A4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85" w:type="dxa"/>
          </w:tcPr>
          <w:p w14:paraId="2EBB2366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252" w:type="dxa"/>
          </w:tcPr>
          <w:p w14:paraId="5C49CC68" w14:textId="77777777" w:rsidR="00EF4CE3" w:rsidRDefault="00000000">
            <w:pPr>
              <w:pStyle w:val="TableParagraph"/>
              <w:ind w:left="704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864" w:type="dxa"/>
          </w:tcPr>
          <w:p w14:paraId="16338F25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F4CE3" w14:paraId="2698EBEC" w14:textId="77777777">
        <w:trPr>
          <w:trHeight w:val="229"/>
        </w:trPr>
        <w:tc>
          <w:tcPr>
            <w:tcW w:w="2858" w:type="dxa"/>
          </w:tcPr>
          <w:p w14:paraId="57F00093" w14:textId="77777777" w:rsidR="00EF4CE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49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(n=138)</w:t>
            </w:r>
          </w:p>
        </w:tc>
        <w:tc>
          <w:tcPr>
            <w:tcW w:w="2188" w:type="dxa"/>
          </w:tcPr>
          <w:p w14:paraId="2D52E73D" w14:textId="77777777" w:rsidR="00EF4CE3" w:rsidRDefault="00000000">
            <w:pPr>
              <w:pStyle w:val="TableParagraph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17.21(14.4-20.3)</w:t>
            </w:r>
          </w:p>
        </w:tc>
        <w:tc>
          <w:tcPr>
            <w:tcW w:w="929" w:type="dxa"/>
          </w:tcPr>
          <w:p w14:paraId="607DCED9" w14:textId="77777777" w:rsidR="00EF4CE3" w:rsidRDefault="00000000">
            <w:pPr>
              <w:pStyle w:val="TableParagraph"/>
              <w:ind w:right="16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&lt;0.001*</w:t>
            </w:r>
          </w:p>
        </w:tc>
        <w:tc>
          <w:tcPr>
            <w:tcW w:w="985" w:type="dxa"/>
          </w:tcPr>
          <w:p w14:paraId="557543CE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252" w:type="dxa"/>
          </w:tcPr>
          <w:p w14:paraId="0EB72209" w14:textId="77777777" w:rsidR="00EF4CE3" w:rsidRDefault="00000000">
            <w:pPr>
              <w:pStyle w:val="TableParagraph"/>
              <w:ind w:left="46"/>
              <w:rPr>
                <w:sz w:val="18"/>
              </w:rPr>
            </w:pPr>
            <w:r>
              <w:rPr>
                <w:color w:val="231F20"/>
                <w:sz w:val="18"/>
              </w:rPr>
              <w:t>28.14(12.91-65.79)</w:t>
            </w:r>
          </w:p>
        </w:tc>
        <w:tc>
          <w:tcPr>
            <w:tcW w:w="864" w:type="dxa"/>
          </w:tcPr>
          <w:p w14:paraId="22A171D6" w14:textId="77777777" w:rsidR="00EF4CE3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&lt;0.001*</w:t>
            </w:r>
          </w:p>
        </w:tc>
      </w:tr>
      <w:tr w:rsidR="00EF4CE3" w14:paraId="27761E4D" w14:textId="77777777">
        <w:trPr>
          <w:trHeight w:val="458"/>
        </w:trPr>
        <w:tc>
          <w:tcPr>
            <w:tcW w:w="2858" w:type="dxa"/>
          </w:tcPr>
          <w:p w14:paraId="539F73A8" w14:textId="77777777" w:rsidR="00EF4CE3" w:rsidRDefault="000000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≥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50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(n=49)</w:t>
            </w:r>
          </w:p>
          <w:p w14:paraId="2724D358" w14:textId="77777777" w:rsidR="00EF4CE3" w:rsidRDefault="00000000">
            <w:pPr>
              <w:pStyle w:val="TableParagraph"/>
              <w:spacing w:before="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Gender</w:t>
            </w:r>
          </w:p>
        </w:tc>
        <w:tc>
          <w:tcPr>
            <w:tcW w:w="2188" w:type="dxa"/>
          </w:tcPr>
          <w:p w14:paraId="4ACC8C3E" w14:textId="77777777" w:rsidR="00EF4CE3" w:rsidRDefault="00000000">
            <w:pPr>
              <w:pStyle w:val="TableParagraph"/>
              <w:spacing w:line="240" w:lineRule="auto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16.93(13.2-18.7)</w:t>
            </w:r>
          </w:p>
        </w:tc>
        <w:tc>
          <w:tcPr>
            <w:tcW w:w="929" w:type="dxa"/>
          </w:tcPr>
          <w:p w14:paraId="242D05FC" w14:textId="77777777" w:rsidR="00EF4CE3" w:rsidRDefault="00000000">
            <w:pPr>
              <w:pStyle w:val="TableParagraph"/>
              <w:spacing w:line="240" w:lineRule="auto"/>
              <w:ind w:right="15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&lt;0.001*</w:t>
            </w:r>
          </w:p>
        </w:tc>
        <w:tc>
          <w:tcPr>
            <w:tcW w:w="985" w:type="dxa"/>
          </w:tcPr>
          <w:p w14:paraId="6E4B57C1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252" w:type="dxa"/>
          </w:tcPr>
          <w:p w14:paraId="5B7284B1" w14:textId="77777777" w:rsidR="00EF4CE3" w:rsidRDefault="00000000">
            <w:pPr>
              <w:pStyle w:val="TableParagraph"/>
              <w:spacing w:line="240" w:lineRule="auto"/>
              <w:ind w:left="46"/>
              <w:rPr>
                <w:sz w:val="18"/>
              </w:rPr>
            </w:pPr>
            <w:r>
              <w:rPr>
                <w:color w:val="231F20"/>
                <w:sz w:val="18"/>
              </w:rPr>
              <w:t>29.97(10.25-81.91)</w:t>
            </w:r>
          </w:p>
        </w:tc>
        <w:tc>
          <w:tcPr>
            <w:tcW w:w="864" w:type="dxa"/>
          </w:tcPr>
          <w:p w14:paraId="535964A0" w14:textId="77777777" w:rsidR="00EF4CE3" w:rsidRDefault="00000000">
            <w:pPr>
              <w:pStyle w:val="TableParagraph"/>
              <w:spacing w:line="240" w:lineRule="auto"/>
              <w:ind w:left="2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&lt;0.001*</w:t>
            </w:r>
          </w:p>
        </w:tc>
      </w:tr>
      <w:tr w:rsidR="00EF4CE3" w14:paraId="44908A96" w14:textId="77777777">
        <w:trPr>
          <w:trHeight w:val="229"/>
        </w:trPr>
        <w:tc>
          <w:tcPr>
            <w:tcW w:w="2858" w:type="dxa"/>
          </w:tcPr>
          <w:p w14:paraId="79753115" w14:textId="77777777" w:rsidR="00EF4CE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Male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(n=34)</w:t>
            </w:r>
          </w:p>
        </w:tc>
        <w:tc>
          <w:tcPr>
            <w:tcW w:w="2188" w:type="dxa"/>
          </w:tcPr>
          <w:p w14:paraId="1FE8ECEA" w14:textId="77777777" w:rsidR="00EF4CE3" w:rsidRDefault="00000000">
            <w:pPr>
              <w:pStyle w:val="TableParagraph"/>
              <w:ind w:left="703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929" w:type="dxa"/>
          </w:tcPr>
          <w:p w14:paraId="45D59144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85" w:type="dxa"/>
          </w:tcPr>
          <w:p w14:paraId="2D32C9C0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252" w:type="dxa"/>
          </w:tcPr>
          <w:p w14:paraId="1072A1BF" w14:textId="77777777" w:rsidR="00EF4CE3" w:rsidRDefault="00000000">
            <w:pPr>
              <w:pStyle w:val="TableParagraph"/>
              <w:ind w:left="704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864" w:type="dxa"/>
          </w:tcPr>
          <w:p w14:paraId="18B3CB72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F4CE3" w14:paraId="7D999855" w14:textId="77777777">
        <w:trPr>
          <w:trHeight w:val="458"/>
        </w:trPr>
        <w:tc>
          <w:tcPr>
            <w:tcW w:w="2858" w:type="dxa"/>
          </w:tcPr>
          <w:p w14:paraId="782182D7" w14:textId="77777777" w:rsidR="00EF4CE3" w:rsidRDefault="00000000">
            <w:pPr>
              <w:pStyle w:val="TableParagraph"/>
              <w:spacing w:line="240" w:lineRule="auto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Female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(n=217)</w:t>
            </w:r>
          </w:p>
          <w:p w14:paraId="38A576F4" w14:textId="77777777" w:rsidR="00EF4CE3" w:rsidRDefault="00000000">
            <w:pPr>
              <w:pStyle w:val="TableParagraph"/>
              <w:spacing w:before="22"/>
              <w:ind w:left="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Marital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status</w:t>
            </w:r>
          </w:p>
        </w:tc>
        <w:tc>
          <w:tcPr>
            <w:tcW w:w="2188" w:type="dxa"/>
          </w:tcPr>
          <w:p w14:paraId="3ED14A6E" w14:textId="77777777" w:rsidR="00EF4CE3" w:rsidRDefault="00000000">
            <w:pPr>
              <w:pStyle w:val="TableParagraph"/>
              <w:spacing w:line="240" w:lineRule="auto"/>
              <w:ind w:left="270"/>
              <w:rPr>
                <w:sz w:val="18"/>
              </w:rPr>
            </w:pPr>
            <w:r>
              <w:rPr>
                <w:color w:val="231F20"/>
                <w:sz w:val="18"/>
              </w:rPr>
              <w:t>0.92(0.9-1.3)</w:t>
            </w:r>
          </w:p>
        </w:tc>
        <w:tc>
          <w:tcPr>
            <w:tcW w:w="929" w:type="dxa"/>
          </w:tcPr>
          <w:p w14:paraId="7E2124FD" w14:textId="77777777" w:rsidR="00EF4CE3" w:rsidRDefault="00000000">
            <w:pPr>
              <w:pStyle w:val="TableParagraph"/>
              <w:spacing w:line="240" w:lineRule="auto"/>
              <w:ind w:right="1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0.663</w:t>
            </w:r>
          </w:p>
        </w:tc>
        <w:tc>
          <w:tcPr>
            <w:tcW w:w="985" w:type="dxa"/>
          </w:tcPr>
          <w:p w14:paraId="5895059B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252" w:type="dxa"/>
          </w:tcPr>
          <w:p w14:paraId="6804E359" w14:textId="77777777" w:rsidR="00EF4CE3" w:rsidRDefault="00000000">
            <w:pPr>
              <w:pStyle w:val="TableParagraph"/>
              <w:spacing w:line="240" w:lineRule="auto"/>
              <w:ind w:left="271"/>
              <w:rPr>
                <w:sz w:val="18"/>
              </w:rPr>
            </w:pPr>
            <w:r>
              <w:rPr>
                <w:color w:val="231F20"/>
                <w:sz w:val="18"/>
              </w:rPr>
              <w:t>0.92(0.9-1.3)</w:t>
            </w:r>
          </w:p>
        </w:tc>
        <w:tc>
          <w:tcPr>
            <w:tcW w:w="864" w:type="dxa"/>
          </w:tcPr>
          <w:p w14:paraId="1E92B795" w14:textId="77777777" w:rsidR="00EF4CE3" w:rsidRDefault="00000000">
            <w:pPr>
              <w:pStyle w:val="TableParagraph"/>
              <w:spacing w:line="240" w:lineRule="auto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0.591</w:t>
            </w:r>
          </w:p>
        </w:tc>
      </w:tr>
      <w:tr w:rsidR="00EF4CE3" w14:paraId="2F179CD2" w14:textId="77777777">
        <w:trPr>
          <w:trHeight w:val="229"/>
        </w:trPr>
        <w:tc>
          <w:tcPr>
            <w:tcW w:w="2858" w:type="dxa"/>
          </w:tcPr>
          <w:p w14:paraId="0875E07B" w14:textId="77777777" w:rsidR="00EF4CE3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Single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(n=9)</w:t>
            </w:r>
          </w:p>
        </w:tc>
        <w:tc>
          <w:tcPr>
            <w:tcW w:w="2188" w:type="dxa"/>
          </w:tcPr>
          <w:p w14:paraId="2D317BDE" w14:textId="77777777" w:rsidR="00EF4CE3" w:rsidRDefault="00000000">
            <w:pPr>
              <w:pStyle w:val="TableParagraph"/>
              <w:ind w:left="703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929" w:type="dxa"/>
          </w:tcPr>
          <w:p w14:paraId="5E69BB6E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85" w:type="dxa"/>
          </w:tcPr>
          <w:p w14:paraId="19484541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252" w:type="dxa"/>
          </w:tcPr>
          <w:p w14:paraId="04957D5F" w14:textId="77777777" w:rsidR="00EF4CE3" w:rsidRDefault="00000000">
            <w:pPr>
              <w:pStyle w:val="TableParagraph"/>
              <w:ind w:left="70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864" w:type="dxa"/>
          </w:tcPr>
          <w:p w14:paraId="75F7662C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F4CE3" w14:paraId="1AABB044" w14:textId="77777777">
        <w:trPr>
          <w:trHeight w:val="229"/>
        </w:trPr>
        <w:tc>
          <w:tcPr>
            <w:tcW w:w="2858" w:type="dxa"/>
          </w:tcPr>
          <w:p w14:paraId="37E8016D" w14:textId="77777777" w:rsidR="00EF4CE3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Married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(n=227)</w:t>
            </w:r>
          </w:p>
        </w:tc>
        <w:tc>
          <w:tcPr>
            <w:tcW w:w="2188" w:type="dxa"/>
          </w:tcPr>
          <w:p w14:paraId="5A8B83F8" w14:textId="77777777" w:rsidR="00EF4CE3" w:rsidRDefault="00000000">
            <w:pPr>
              <w:pStyle w:val="TableParagraph"/>
              <w:ind w:left="270"/>
              <w:rPr>
                <w:sz w:val="18"/>
              </w:rPr>
            </w:pPr>
            <w:r>
              <w:rPr>
                <w:color w:val="231F20"/>
                <w:sz w:val="18"/>
              </w:rPr>
              <w:t>3.39(1.7-5.1)</w:t>
            </w:r>
          </w:p>
        </w:tc>
        <w:tc>
          <w:tcPr>
            <w:tcW w:w="929" w:type="dxa"/>
          </w:tcPr>
          <w:p w14:paraId="3552A4F9" w14:textId="77777777" w:rsidR="00EF4CE3" w:rsidRDefault="00000000">
            <w:pPr>
              <w:pStyle w:val="TableParagraph"/>
              <w:ind w:right="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0.043*</w:t>
            </w:r>
          </w:p>
        </w:tc>
        <w:tc>
          <w:tcPr>
            <w:tcW w:w="985" w:type="dxa"/>
          </w:tcPr>
          <w:p w14:paraId="3E8FC32B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252" w:type="dxa"/>
          </w:tcPr>
          <w:p w14:paraId="2C3F12E0" w14:textId="77777777" w:rsidR="00EF4CE3" w:rsidRDefault="00000000">
            <w:pPr>
              <w:pStyle w:val="TableParagraph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1.91(0.75-4.81)</w:t>
            </w:r>
          </w:p>
        </w:tc>
        <w:tc>
          <w:tcPr>
            <w:tcW w:w="864" w:type="dxa"/>
          </w:tcPr>
          <w:p w14:paraId="0AC3F571" w14:textId="77777777" w:rsidR="00EF4CE3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0.173</w:t>
            </w:r>
          </w:p>
        </w:tc>
      </w:tr>
      <w:tr w:rsidR="00EF4CE3" w14:paraId="3C641568" w14:textId="77777777">
        <w:trPr>
          <w:trHeight w:val="229"/>
        </w:trPr>
        <w:tc>
          <w:tcPr>
            <w:tcW w:w="2858" w:type="dxa"/>
          </w:tcPr>
          <w:p w14:paraId="4795EDBB" w14:textId="77777777" w:rsidR="00EF4CE3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Widow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/widower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(n=10)</w:t>
            </w:r>
          </w:p>
        </w:tc>
        <w:tc>
          <w:tcPr>
            <w:tcW w:w="2188" w:type="dxa"/>
          </w:tcPr>
          <w:p w14:paraId="5DCDEE48" w14:textId="77777777" w:rsidR="00EF4CE3" w:rsidRDefault="00000000">
            <w:pPr>
              <w:pStyle w:val="TableParagraph"/>
              <w:ind w:left="225"/>
              <w:rPr>
                <w:sz w:val="18"/>
              </w:rPr>
            </w:pPr>
            <w:r>
              <w:rPr>
                <w:color w:val="231F20"/>
                <w:sz w:val="18"/>
              </w:rPr>
              <w:t>7.58(2.5-10.3)</w:t>
            </w:r>
          </w:p>
        </w:tc>
        <w:tc>
          <w:tcPr>
            <w:tcW w:w="929" w:type="dxa"/>
          </w:tcPr>
          <w:p w14:paraId="403B27B5" w14:textId="77777777" w:rsidR="00EF4CE3" w:rsidRDefault="00000000">
            <w:pPr>
              <w:pStyle w:val="TableParagraph"/>
              <w:ind w:right="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0.023*</w:t>
            </w:r>
          </w:p>
        </w:tc>
        <w:tc>
          <w:tcPr>
            <w:tcW w:w="985" w:type="dxa"/>
          </w:tcPr>
          <w:p w14:paraId="386F25A5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252" w:type="dxa"/>
          </w:tcPr>
          <w:p w14:paraId="1B03EB15" w14:textId="77777777" w:rsidR="00EF4CE3" w:rsidRDefault="00000000">
            <w:pPr>
              <w:pStyle w:val="TableParagraph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2.94(0.30-5.01)</w:t>
            </w:r>
          </w:p>
        </w:tc>
        <w:tc>
          <w:tcPr>
            <w:tcW w:w="864" w:type="dxa"/>
          </w:tcPr>
          <w:p w14:paraId="005E4AB1" w14:textId="77777777" w:rsidR="00EF4CE3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0.311</w:t>
            </w:r>
          </w:p>
        </w:tc>
      </w:tr>
      <w:tr w:rsidR="00EF4CE3" w14:paraId="55B6A14D" w14:textId="77777777">
        <w:trPr>
          <w:trHeight w:val="229"/>
        </w:trPr>
        <w:tc>
          <w:tcPr>
            <w:tcW w:w="2858" w:type="dxa"/>
          </w:tcPr>
          <w:p w14:paraId="66961DF5" w14:textId="77777777" w:rsidR="00EF4CE3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Divorced (n=3)</w:t>
            </w:r>
          </w:p>
        </w:tc>
        <w:tc>
          <w:tcPr>
            <w:tcW w:w="2188" w:type="dxa"/>
          </w:tcPr>
          <w:p w14:paraId="28082CCD" w14:textId="77777777" w:rsidR="00EF4CE3" w:rsidRDefault="00000000">
            <w:pPr>
              <w:pStyle w:val="TableParagraph"/>
              <w:ind w:left="226"/>
              <w:rPr>
                <w:sz w:val="18"/>
              </w:rPr>
            </w:pPr>
            <w:r>
              <w:rPr>
                <w:color w:val="231F20"/>
                <w:sz w:val="18"/>
              </w:rPr>
              <w:t>4.15(2.19-6.4)</w:t>
            </w:r>
          </w:p>
        </w:tc>
        <w:tc>
          <w:tcPr>
            <w:tcW w:w="929" w:type="dxa"/>
          </w:tcPr>
          <w:p w14:paraId="5CAB846B" w14:textId="77777777" w:rsidR="00EF4CE3" w:rsidRDefault="00000000">
            <w:pPr>
              <w:pStyle w:val="TableParagraph"/>
              <w:ind w:right="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0.018*</w:t>
            </w:r>
          </w:p>
        </w:tc>
        <w:tc>
          <w:tcPr>
            <w:tcW w:w="985" w:type="dxa"/>
          </w:tcPr>
          <w:p w14:paraId="3B03F5CE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252" w:type="dxa"/>
          </w:tcPr>
          <w:p w14:paraId="21F9C01F" w14:textId="77777777" w:rsidR="00EF4CE3" w:rsidRDefault="00000000">
            <w:pPr>
              <w:pStyle w:val="TableParagraph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2.20(0.21-3.91)</w:t>
            </w:r>
          </w:p>
        </w:tc>
        <w:tc>
          <w:tcPr>
            <w:tcW w:w="864" w:type="dxa"/>
          </w:tcPr>
          <w:p w14:paraId="054C2867" w14:textId="77777777" w:rsidR="00EF4CE3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0.402</w:t>
            </w:r>
          </w:p>
        </w:tc>
      </w:tr>
      <w:tr w:rsidR="00EF4CE3" w14:paraId="6C4A7031" w14:textId="77777777">
        <w:trPr>
          <w:trHeight w:val="458"/>
        </w:trPr>
        <w:tc>
          <w:tcPr>
            <w:tcW w:w="2858" w:type="dxa"/>
          </w:tcPr>
          <w:p w14:paraId="5A56F56A" w14:textId="77777777" w:rsidR="00EF4CE3" w:rsidRDefault="00000000">
            <w:pPr>
              <w:pStyle w:val="TableParagraph"/>
              <w:spacing w:line="240" w:lineRule="auto"/>
              <w:ind w:left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Separated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(n=2)</w:t>
            </w:r>
          </w:p>
          <w:p w14:paraId="5511D9AB" w14:textId="77777777" w:rsidR="00EF4CE3" w:rsidRDefault="00000000">
            <w:pPr>
              <w:pStyle w:val="TableParagraph"/>
              <w:spacing w:before="22"/>
              <w:ind w:left="2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Level</w:t>
            </w:r>
            <w:r>
              <w:rPr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education</w:t>
            </w:r>
          </w:p>
        </w:tc>
        <w:tc>
          <w:tcPr>
            <w:tcW w:w="2188" w:type="dxa"/>
          </w:tcPr>
          <w:p w14:paraId="28D8601F" w14:textId="77777777" w:rsidR="00EF4CE3" w:rsidRDefault="00000000">
            <w:pPr>
              <w:pStyle w:val="TableParagraph"/>
              <w:spacing w:line="240" w:lineRule="auto"/>
              <w:ind w:left="271"/>
              <w:rPr>
                <w:sz w:val="18"/>
              </w:rPr>
            </w:pPr>
            <w:r>
              <w:rPr>
                <w:color w:val="231F20"/>
                <w:sz w:val="18"/>
              </w:rPr>
              <w:t>2.03(0.9-3.5)</w:t>
            </w:r>
          </w:p>
        </w:tc>
        <w:tc>
          <w:tcPr>
            <w:tcW w:w="929" w:type="dxa"/>
          </w:tcPr>
          <w:p w14:paraId="0FEC476D" w14:textId="77777777" w:rsidR="00EF4CE3" w:rsidRDefault="00000000">
            <w:pPr>
              <w:pStyle w:val="TableParagraph"/>
              <w:spacing w:line="240" w:lineRule="auto"/>
              <w:ind w:right="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0.032*</w:t>
            </w:r>
          </w:p>
        </w:tc>
        <w:tc>
          <w:tcPr>
            <w:tcW w:w="985" w:type="dxa"/>
          </w:tcPr>
          <w:p w14:paraId="767CE2FB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252" w:type="dxa"/>
          </w:tcPr>
          <w:p w14:paraId="301CB4D7" w14:textId="77777777" w:rsidR="00EF4CE3" w:rsidRDefault="00000000">
            <w:pPr>
              <w:pStyle w:val="TableParagraph"/>
              <w:spacing w:line="240" w:lineRule="auto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2.37(0.41-5.30)</w:t>
            </w:r>
          </w:p>
        </w:tc>
        <w:tc>
          <w:tcPr>
            <w:tcW w:w="864" w:type="dxa"/>
          </w:tcPr>
          <w:p w14:paraId="5852671C" w14:textId="77777777" w:rsidR="00EF4CE3" w:rsidRDefault="00000000">
            <w:pPr>
              <w:pStyle w:val="TableParagraph"/>
              <w:spacing w:line="240" w:lineRule="auto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0.219</w:t>
            </w:r>
          </w:p>
        </w:tc>
      </w:tr>
      <w:tr w:rsidR="00EF4CE3" w14:paraId="5706D020" w14:textId="77777777">
        <w:trPr>
          <w:trHeight w:val="229"/>
        </w:trPr>
        <w:tc>
          <w:tcPr>
            <w:tcW w:w="2858" w:type="dxa"/>
          </w:tcPr>
          <w:p w14:paraId="7EBEEB87" w14:textId="77777777" w:rsidR="00EF4CE3" w:rsidRDefault="00000000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(n=7)</w:t>
            </w:r>
          </w:p>
        </w:tc>
        <w:tc>
          <w:tcPr>
            <w:tcW w:w="2188" w:type="dxa"/>
          </w:tcPr>
          <w:p w14:paraId="7D5E9140" w14:textId="77777777" w:rsidR="00EF4CE3" w:rsidRDefault="00000000">
            <w:pPr>
              <w:pStyle w:val="TableParagraph"/>
              <w:ind w:left="704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929" w:type="dxa"/>
          </w:tcPr>
          <w:p w14:paraId="2FF74427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85" w:type="dxa"/>
          </w:tcPr>
          <w:p w14:paraId="3BFE6868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252" w:type="dxa"/>
          </w:tcPr>
          <w:p w14:paraId="29F82843" w14:textId="77777777" w:rsidR="00EF4CE3" w:rsidRDefault="00000000">
            <w:pPr>
              <w:pStyle w:val="TableParagraph"/>
              <w:ind w:left="70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864" w:type="dxa"/>
          </w:tcPr>
          <w:p w14:paraId="302D5AF2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F4CE3" w14:paraId="586D07B9" w14:textId="77777777">
        <w:trPr>
          <w:trHeight w:val="229"/>
        </w:trPr>
        <w:tc>
          <w:tcPr>
            <w:tcW w:w="2858" w:type="dxa"/>
          </w:tcPr>
          <w:p w14:paraId="3B6B5024" w14:textId="77777777" w:rsidR="00EF4CE3" w:rsidRDefault="00000000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Primary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(n=34)</w:t>
            </w:r>
          </w:p>
        </w:tc>
        <w:tc>
          <w:tcPr>
            <w:tcW w:w="2188" w:type="dxa"/>
          </w:tcPr>
          <w:p w14:paraId="1EEE39DD" w14:textId="77777777" w:rsidR="00EF4CE3" w:rsidRDefault="00000000">
            <w:pPr>
              <w:pStyle w:val="TableParagraph"/>
              <w:ind w:left="271"/>
              <w:rPr>
                <w:sz w:val="18"/>
              </w:rPr>
            </w:pPr>
            <w:r>
              <w:rPr>
                <w:color w:val="231F20"/>
                <w:sz w:val="18"/>
              </w:rPr>
              <w:t>0.83(0.7-1.9)</w:t>
            </w:r>
          </w:p>
        </w:tc>
        <w:tc>
          <w:tcPr>
            <w:tcW w:w="929" w:type="dxa"/>
          </w:tcPr>
          <w:p w14:paraId="342EA362" w14:textId="77777777" w:rsidR="00EF4CE3" w:rsidRDefault="00000000">
            <w:pPr>
              <w:pStyle w:val="TableParagraph"/>
              <w:ind w:right="10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0.669</w:t>
            </w:r>
          </w:p>
        </w:tc>
        <w:tc>
          <w:tcPr>
            <w:tcW w:w="985" w:type="dxa"/>
          </w:tcPr>
          <w:p w14:paraId="7C3EC71B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252" w:type="dxa"/>
          </w:tcPr>
          <w:p w14:paraId="0F695537" w14:textId="77777777" w:rsidR="00EF4CE3" w:rsidRDefault="00000000">
            <w:pPr>
              <w:pStyle w:val="TableParagraph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>0.83(0.7-1.9)</w:t>
            </w:r>
          </w:p>
        </w:tc>
        <w:tc>
          <w:tcPr>
            <w:tcW w:w="864" w:type="dxa"/>
          </w:tcPr>
          <w:p w14:paraId="56F6E2F0" w14:textId="77777777" w:rsidR="00EF4CE3" w:rsidRDefault="00000000">
            <w:pPr>
              <w:pStyle w:val="TableParagraph"/>
              <w:ind w:left="352"/>
              <w:rPr>
                <w:sz w:val="18"/>
              </w:rPr>
            </w:pPr>
            <w:r>
              <w:rPr>
                <w:color w:val="231F20"/>
                <w:sz w:val="18"/>
              </w:rPr>
              <w:t>0.721</w:t>
            </w:r>
          </w:p>
        </w:tc>
      </w:tr>
      <w:tr w:rsidR="00EF4CE3" w14:paraId="265A5388" w14:textId="77777777">
        <w:trPr>
          <w:trHeight w:val="229"/>
        </w:trPr>
        <w:tc>
          <w:tcPr>
            <w:tcW w:w="2858" w:type="dxa"/>
          </w:tcPr>
          <w:p w14:paraId="69CE2BAE" w14:textId="77777777" w:rsidR="00EF4CE3" w:rsidRDefault="00000000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Secondary (n=192)</w:t>
            </w:r>
          </w:p>
        </w:tc>
        <w:tc>
          <w:tcPr>
            <w:tcW w:w="2188" w:type="dxa"/>
          </w:tcPr>
          <w:p w14:paraId="256EAC7F" w14:textId="77777777" w:rsidR="00EF4CE3" w:rsidRDefault="00000000">
            <w:pPr>
              <w:pStyle w:val="TableParagraph"/>
              <w:ind w:left="272"/>
              <w:rPr>
                <w:sz w:val="18"/>
              </w:rPr>
            </w:pPr>
            <w:r>
              <w:rPr>
                <w:color w:val="231F20"/>
                <w:sz w:val="18"/>
              </w:rPr>
              <w:t>0.88(0.6-1.5)</w:t>
            </w:r>
          </w:p>
        </w:tc>
        <w:tc>
          <w:tcPr>
            <w:tcW w:w="929" w:type="dxa"/>
          </w:tcPr>
          <w:p w14:paraId="21DC4866" w14:textId="77777777" w:rsidR="00EF4CE3" w:rsidRDefault="00000000">
            <w:pPr>
              <w:pStyle w:val="TableParagraph"/>
              <w:ind w:right="10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0.732</w:t>
            </w:r>
          </w:p>
        </w:tc>
        <w:tc>
          <w:tcPr>
            <w:tcW w:w="985" w:type="dxa"/>
          </w:tcPr>
          <w:p w14:paraId="1AD236BE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252" w:type="dxa"/>
          </w:tcPr>
          <w:p w14:paraId="0D8AC7A8" w14:textId="77777777" w:rsidR="00EF4CE3" w:rsidRDefault="00000000">
            <w:pPr>
              <w:pStyle w:val="TableParagraph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>0.88(0.6-1.5)</w:t>
            </w:r>
          </w:p>
        </w:tc>
        <w:tc>
          <w:tcPr>
            <w:tcW w:w="864" w:type="dxa"/>
          </w:tcPr>
          <w:p w14:paraId="201A2717" w14:textId="77777777" w:rsidR="00EF4CE3" w:rsidRDefault="00000000">
            <w:pPr>
              <w:pStyle w:val="TableParagraph"/>
              <w:ind w:left="352"/>
              <w:rPr>
                <w:sz w:val="18"/>
              </w:rPr>
            </w:pPr>
            <w:r>
              <w:rPr>
                <w:color w:val="231F20"/>
                <w:sz w:val="18"/>
              </w:rPr>
              <w:t>0.486</w:t>
            </w:r>
          </w:p>
        </w:tc>
      </w:tr>
      <w:tr w:rsidR="00EF4CE3" w14:paraId="7A9FB27A" w14:textId="77777777">
        <w:trPr>
          <w:trHeight w:val="223"/>
        </w:trPr>
        <w:tc>
          <w:tcPr>
            <w:tcW w:w="2858" w:type="dxa"/>
            <w:tcBorders>
              <w:bottom w:val="single" w:sz="8" w:space="0" w:color="2E3092"/>
            </w:tcBorders>
          </w:tcPr>
          <w:p w14:paraId="72434864" w14:textId="77777777" w:rsidR="00EF4CE3" w:rsidRDefault="00000000">
            <w:pPr>
              <w:pStyle w:val="TableParagraph"/>
              <w:spacing w:line="197" w:lineRule="exact"/>
              <w:ind w:left="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Tertiary (n=18)</w:t>
            </w:r>
          </w:p>
        </w:tc>
        <w:tc>
          <w:tcPr>
            <w:tcW w:w="2188" w:type="dxa"/>
            <w:tcBorders>
              <w:bottom w:val="single" w:sz="8" w:space="0" w:color="2E3092"/>
            </w:tcBorders>
          </w:tcPr>
          <w:p w14:paraId="1A3D292E" w14:textId="77777777" w:rsidR="00EF4CE3" w:rsidRDefault="00000000">
            <w:pPr>
              <w:pStyle w:val="TableParagraph"/>
              <w:spacing w:line="197" w:lineRule="exact"/>
              <w:ind w:left="272"/>
              <w:rPr>
                <w:sz w:val="18"/>
              </w:rPr>
            </w:pPr>
            <w:r>
              <w:rPr>
                <w:color w:val="231F20"/>
                <w:sz w:val="18"/>
              </w:rPr>
              <w:t>1.08(0.8-1.6)</w:t>
            </w:r>
          </w:p>
        </w:tc>
        <w:tc>
          <w:tcPr>
            <w:tcW w:w="929" w:type="dxa"/>
            <w:tcBorders>
              <w:bottom w:val="single" w:sz="8" w:space="0" w:color="2E3092"/>
            </w:tcBorders>
          </w:tcPr>
          <w:p w14:paraId="37617F23" w14:textId="77777777" w:rsidR="00EF4CE3" w:rsidRDefault="00000000">
            <w:pPr>
              <w:pStyle w:val="TableParagraph"/>
              <w:spacing w:line="197" w:lineRule="exact"/>
              <w:ind w:right="10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0.351</w:t>
            </w:r>
          </w:p>
        </w:tc>
        <w:tc>
          <w:tcPr>
            <w:tcW w:w="985" w:type="dxa"/>
            <w:tcBorders>
              <w:bottom w:val="single" w:sz="8" w:space="0" w:color="2E3092"/>
            </w:tcBorders>
          </w:tcPr>
          <w:p w14:paraId="325728BF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252" w:type="dxa"/>
            <w:tcBorders>
              <w:bottom w:val="single" w:sz="8" w:space="0" w:color="2E3092"/>
            </w:tcBorders>
          </w:tcPr>
          <w:p w14:paraId="54C308B8" w14:textId="77777777" w:rsidR="00EF4CE3" w:rsidRDefault="00000000">
            <w:pPr>
              <w:pStyle w:val="TableParagraph"/>
              <w:spacing w:line="197" w:lineRule="exact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>1.08(0.8-1.6)</w:t>
            </w:r>
          </w:p>
        </w:tc>
        <w:tc>
          <w:tcPr>
            <w:tcW w:w="864" w:type="dxa"/>
            <w:tcBorders>
              <w:bottom w:val="single" w:sz="8" w:space="0" w:color="2E3092"/>
            </w:tcBorders>
          </w:tcPr>
          <w:p w14:paraId="593252CF" w14:textId="77777777" w:rsidR="00EF4CE3" w:rsidRDefault="00000000">
            <w:pPr>
              <w:pStyle w:val="TableParagraph"/>
              <w:spacing w:line="197" w:lineRule="exact"/>
              <w:ind w:left="352"/>
              <w:rPr>
                <w:sz w:val="18"/>
              </w:rPr>
            </w:pPr>
            <w:r>
              <w:rPr>
                <w:color w:val="231F20"/>
                <w:sz w:val="18"/>
              </w:rPr>
              <w:t>0.222</w:t>
            </w:r>
          </w:p>
        </w:tc>
      </w:tr>
      <w:tr w:rsidR="00EF4CE3" w14:paraId="3EEA3D8A" w14:textId="77777777">
        <w:trPr>
          <w:trHeight w:val="304"/>
        </w:trPr>
        <w:tc>
          <w:tcPr>
            <w:tcW w:w="2858" w:type="dxa"/>
            <w:tcBorders>
              <w:top w:val="single" w:sz="8" w:space="0" w:color="2E3092"/>
            </w:tcBorders>
          </w:tcPr>
          <w:p w14:paraId="5B8EE602" w14:textId="77777777" w:rsidR="00EF4CE3" w:rsidRDefault="00000000">
            <w:pPr>
              <w:pStyle w:val="TableParagraph"/>
              <w:spacing w:before="93" w:line="191" w:lineRule="exact"/>
              <w:ind w:left="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*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Statistically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significant,</w:t>
            </w:r>
          </w:p>
        </w:tc>
        <w:tc>
          <w:tcPr>
            <w:tcW w:w="2188" w:type="dxa"/>
            <w:tcBorders>
              <w:top w:val="single" w:sz="8" w:space="0" w:color="2E3092"/>
            </w:tcBorders>
          </w:tcPr>
          <w:p w14:paraId="141AC5F4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929" w:type="dxa"/>
            <w:tcBorders>
              <w:top w:val="single" w:sz="8" w:space="0" w:color="2E3092"/>
            </w:tcBorders>
          </w:tcPr>
          <w:p w14:paraId="6228D258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985" w:type="dxa"/>
            <w:tcBorders>
              <w:top w:val="single" w:sz="8" w:space="0" w:color="2E3092"/>
            </w:tcBorders>
          </w:tcPr>
          <w:p w14:paraId="531A565B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252" w:type="dxa"/>
            <w:tcBorders>
              <w:top w:val="single" w:sz="8" w:space="0" w:color="2E3092"/>
            </w:tcBorders>
          </w:tcPr>
          <w:p w14:paraId="346FB97A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8" w:space="0" w:color="2E3092"/>
            </w:tcBorders>
          </w:tcPr>
          <w:p w14:paraId="3D2B3DAF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</w:tbl>
    <w:p w14:paraId="3B479E3E" w14:textId="77777777" w:rsidR="00EF4CE3" w:rsidRDefault="00EF4CE3">
      <w:pPr>
        <w:rPr>
          <w:sz w:val="18"/>
        </w:rPr>
        <w:sectPr w:rsidR="00EF4CE3">
          <w:type w:val="continuous"/>
          <w:pgSz w:w="12240" w:h="15840"/>
          <w:pgMar w:top="140" w:right="960" w:bottom="280" w:left="500" w:header="720" w:footer="720" w:gutter="0"/>
          <w:cols w:space="720"/>
        </w:sectPr>
      </w:pPr>
    </w:p>
    <w:p w14:paraId="458E7276" w14:textId="77777777" w:rsidR="00EF4CE3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lastRenderedPageBreak/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18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04C9ECB7" w14:textId="77777777" w:rsidR="00EF4CE3" w:rsidRDefault="00EF4CE3">
      <w:pPr>
        <w:pStyle w:val="BodyText"/>
        <w:spacing w:before="4"/>
        <w:rPr>
          <w:rFonts w:ascii="Arial MT"/>
          <w:sz w:val="17"/>
        </w:rPr>
      </w:pPr>
    </w:p>
    <w:p w14:paraId="518AE5C5" w14:textId="77777777" w:rsidR="00EF4CE3" w:rsidRDefault="00000000">
      <w:pPr>
        <w:spacing w:before="100"/>
        <w:ind w:left="1613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Agboola,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al.</w:t>
      </w:r>
      <w:r>
        <w:rPr>
          <w:rFonts w:ascii="Microsoft Sans Serif"/>
          <w:color w:val="231F20"/>
          <w:sz w:val="15"/>
        </w:rPr>
        <w:t>: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Prevalence of presbyopia,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near-spectacle use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and near vision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spectacle coverage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among cosmetologists</w:t>
      </w:r>
    </w:p>
    <w:p w14:paraId="589DA6BC" w14:textId="77777777" w:rsidR="00EF4CE3" w:rsidRDefault="00EF4CE3">
      <w:pPr>
        <w:pStyle w:val="BodyText"/>
        <w:spacing w:before="3"/>
        <w:rPr>
          <w:rFonts w:ascii="Microsoft Sans Serif"/>
          <w:sz w:val="19"/>
        </w:rPr>
      </w:pPr>
    </w:p>
    <w:p w14:paraId="331250EA" w14:textId="77777777" w:rsidR="00EF4CE3" w:rsidRDefault="00EF4CE3">
      <w:pPr>
        <w:rPr>
          <w:rFonts w:ascii="Microsoft Sans Serif"/>
          <w:sz w:val="19"/>
        </w:rPr>
        <w:sectPr w:rsidR="00EF4CE3">
          <w:pgSz w:w="12240" w:h="15840"/>
          <w:pgMar w:top="140" w:right="960" w:bottom="940" w:left="500" w:header="0" w:footer="741" w:gutter="0"/>
          <w:cols w:space="720"/>
        </w:sectPr>
      </w:pPr>
    </w:p>
    <w:p w14:paraId="60B6F9F2" w14:textId="77777777" w:rsidR="00EF4CE3" w:rsidRDefault="00000000">
      <w:pPr>
        <w:pStyle w:val="BodyText"/>
        <w:spacing w:before="97" w:line="249" w:lineRule="auto"/>
        <w:ind w:left="578" w:right="6"/>
        <w:jc w:val="both"/>
      </w:pPr>
      <w:r>
        <w:rPr>
          <w:color w:val="231F20"/>
          <w:w w:val="105"/>
        </w:rPr>
        <w:t>compared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18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(17.3%)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non-presbyopes.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Also,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48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(81.4%) of the presbyopic participants reported a change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main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task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difficulty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near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vision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11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(18.6%)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non-presbyopes.</w:t>
      </w:r>
    </w:p>
    <w:p w14:paraId="669FAA0E" w14:textId="77777777" w:rsidR="00EF4CE3" w:rsidRDefault="00000000">
      <w:pPr>
        <w:pStyle w:val="BodyText"/>
        <w:spacing w:before="123" w:line="249" w:lineRule="auto"/>
        <w:ind w:left="578"/>
        <w:jc w:val="both"/>
      </w:pPr>
      <w:r>
        <w:rPr>
          <w:color w:val="231F20"/>
          <w:w w:val="105"/>
        </w:rPr>
        <w:t>Half of the participants reported moderate difficulty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 NVQoL (50.2%) while just a few of the participants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 that there was no difficulty (4.4%) with 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NVQoL. There was a statistically significant association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(p</w:t>
      </w:r>
      <w:r>
        <w:rPr>
          <w:b/>
          <w:color w:val="231F20"/>
          <w:w w:val="105"/>
        </w:rPr>
        <w:t>&lt;</w:t>
      </w:r>
      <w:r>
        <w:rPr>
          <w:color w:val="231F20"/>
          <w:w w:val="105"/>
        </w:rPr>
        <w:t>0.001)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increasing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difficulty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NVQoL, as almost half of the participants above 50 years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reported severe difficulty with their near vision as shown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[Table 4]. Also, 10.1% of female participants 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severe difficulty with near vision related QOL compared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males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(8.8%).</w:t>
      </w:r>
    </w:p>
    <w:p w14:paraId="164BBF91" w14:textId="77777777" w:rsidR="00EF4CE3" w:rsidRDefault="00EF4CE3">
      <w:pPr>
        <w:pStyle w:val="BodyText"/>
      </w:pPr>
    </w:p>
    <w:p w14:paraId="7300E767" w14:textId="01C8F4D7" w:rsidR="00EF4CE3" w:rsidRDefault="00AB7D33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CC3B4BD" wp14:editId="43968DC1">
                <wp:simplePos x="0" y="0"/>
                <wp:positionH relativeFrom="page">
                  <wp:posOffset>685800</wp:posOffset>
                </wp:positionH>
                <wp:positionV relativeFrom="paragraph">
                  <wp:posOffset>138430</wp:posOffset>
                </wp:positionV>
                <wp:extent cx="3079750" cy="1270"/>
                <wp:effectExtent l="0" t="0" r="0" b="0"/>
                <wp:wrapTopAndBottom/>
                <wp:docPr id="3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850"/>
                            <a:gd name="T2" fmla="+- 0 5930 1080"/>
                            <a:gd name="T3" fmla="*/ T2 w 4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50">
                              <a:moveTo>
                                <a:pt x="0" y="0"/>
                              </a:moveTo>
                              <a:lnTo>
                                <a:pt x="48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273B6" id="Freeform 19" o:spid="_x0000_s1026" style="position:absolute;margin-left:54pt;margin-top:10.9pt;width:242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" path="m,l4850,e" filled="f" strokecolor="#2e3092" strokeweight="1pt">
                <v:path arrowok="t" o:connecttype="custom" o:connectlocs="0,0;3079750,0" o:connectangles="0,0"/>
                <w10:wrap type="topAndBottom" anchorx="page"/>
              </v:shape>
            </w:pict>
          </mc:Fallback>
        </mc:AlternateContent>
      </w:r>
    </w:p>
    <w:p w14:paraId="04BA506F" w14:textId="77777777" w:rsidR="00EF4CE3" w:rsidRDefault="00000000">
      <w:pPr>
        <w:pStyle w:val="Heading2"/>
        <w:spacing w:before="0" w:line="125" w:lineRule="exact"/>
        <w:ind w:left="580"/>
        <w:jc w:val="both"/>
      </w:pPr>
      <w:r>
        <w:rPr>
          <w:color w:val="2E3092"/>
          <w:u w:val="single" w:color="2E3092"/>
        </w:rPr>
        <w:t xml:space="preserve">   </w:t>
      </w:r>
      <w:r>
        <w:rPr>
          <w:color w:val="2E3092"/>
          <w:spacing w:val="8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Table</w:t>
      </w:r>
      <w:r>
        <w:rPr>
          <w:color w:val="2E3092"/>
          <w:spacing w:val="9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3:</w:t>
      </w:r>
      <w:r>
        <w:rPr>
          <w:color w:val="2E3092"/>
          <w:spacing w:val="10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Barriers</w:t>
      </w:r>
      <w:r>
        <w:rPr>
          <w:color w:val="2E3092"/>
          <w:spacing w:val="9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to</w:t>
      </w:r>
      <w:r>
        <w:rPr>
          <w:color w:val="2E3092"/>
          <w:spacing w:val="10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the</w:t>
      </w:r>
      <w:r>
        <w:rPr>
          <w:color w:val="2E3092"/>
          <w:spacing w:val="9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use</w:t>
      </w:r>
      <w:r>
        <w:rPr>
          <w:color w:val="2E3092"/>
          <w:spacing w:val="10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of</w:t>
      </w:r>
      <w:r>
        <w:rPr>
          <w:color w:val="2E3092"/>
          <w:spacing w:val="25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Near</w:t>
      </w:r>
      <w:r>
        <w:rPr>
          <w:color w:val="2E3092"/>
          <w:spacing w:val="10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Vision</w:t>
      </w:r>
      <w:r>
        <w:rPr>
          <w:color w:val="2E3092"/>
          <w:spacing w:val="9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Spectacles</w:t>
      </w:r>
      <w:r>
        <w:rPr>
          <w:color w:val="2E3092"/>
          <w:u w:val="single" w:color="2E3092"/>
        </w:rPr>
        <w:t xml:space="preserve">   </w:t>
      </w:r>
      <w:r>
        <w:rPr>
          <w:color w:val="2E3092"/>
          <w:spacing w:val="8"/>
          <w:u w:val="single" w:color="2E3092"/>
        </w:rPr>
        <w:t xml:space="preserve"> </w:t>
      </w:r>
    </w:p>
    <w:p w14:paraId="7AAC6918" w14:textId="77777777" w:rsidR="00EF4CE3" w:rsidRDefault="00000000">
      <w:pPr>
        <w:pStyle w:val="BodyText"/>
        <w:spacing w:before="97" w:line="249" w:lineRule="auto"/>
        <w:ind w:left="310" w:right="108"/>
        <w:jc w:val="both"/>
      </w:pPr>
      <w:r>
        <w:br w:type="column"/>
      </w:r>
      <w:r>
        <w:rPr>
          <w:color w:val="231F20"/>
          <w:w w:val="105"/>
        </w:rPr>
        <w:t>Eighty-four percent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presbyopic participants 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severe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difficulty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near-vision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related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QoL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compared to 16.0% of non-presbyopes. This association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between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presbyopia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NVQoL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statistically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significant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0.001)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[Table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5].</w:t>
      </w:r>
    </w:p>
    <w:p w14:paraId="4348B574" w14:textId="77777777" w:rsidR="00EF4CE3" w:rsidRDefault="00000000">
      <w:pPr>
        <w:pStyle w:val="BodyText"/>
        <w:spacing w:before="124" w:line="249" w:lineRule="auto"/>
        <w:ind w:left="310" w:right="108"/>
        <w:jc w:val="both"/>
      </w:pPr>
      <w:r>
        <w:rPr>
          <w:color w:val="231F20"/>
          <w:w w:val="105"/>
        </w:rPr>
        <w:t>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multivariate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logistic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regression,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correlation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increasing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age,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presbyopic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severity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NVQoL.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aged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40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49years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(OR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1.96,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1.12–2.10;</w:t>
      </w:r>
      <w:r>
        <w:rPr>
          <w:color w:val="231F20"/>
          <w:spacing w:val="7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0.043)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above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50years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(OR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2.35,</w:t>
      </w:r>
    </w:p>
    <w:p w14:paraId="5766072B" w14:textId="77777777" w:rsidR="00EF4CE3" w:rsidRDefault="00000000">
      <w:pPr>
        <w:pStyle w:val="BodyText"/>
        <w:spacing w:before="3" w:line="249" w:lineRule="auto"/>
        <w:ind w:left="310" w:right="116"/>
        <w:jc w:val="both"/>
      </w:pPr>
      <w:r>
        <w:rPr>
          <w:color w:val="231F20"/>
          <w:w w:val="105"/>
        </w:rPr>
        <w:t xml:space="preserve">CI 1.90–5.40; 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= 0.021) were two times more likely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difficulty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NVQoL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[Table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6].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Presbyopic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participants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(OR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=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3.04,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CI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1.34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6.50;</w:t>
      </w:r>
      <w:r>
        <w:rPr>
          <w:color w:val="231F20"/>
          <w:spacing w:val="-22"/>
          <w:w w:val="105"/>
        </w:rPr>
        <w:t xml:space="preserve"> </w:t>
      </w:r>
      <w:r>
        <w:rPr>
          <w:i/>
          <w:color w:val="231F20"/>
          <w:spacing w:val="-2"/>
          <w:w w:val="105"/>
        </w:rPr>
        <w:t>P</w:t>
      </w:r>
      <w:r>
        <w:rPr>
          <w:i/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=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0.003)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three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times more likely to report severe difficulty with NVQoL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non-presbyopes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[Table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6].</w:t>
      </w:r>
    </w:p>
    <w:p w14:paraId="002DE945" w14:textId="77777777" w:rsidR="00EF4CE3" w:rsidRDefault="00000000">
      <w:pPr>
        <w:pStyle w:val="BodyText"/>
        <w:spacing w:before="124" w:line="249" w:lineRule="auto"/>
        <w:ind w:left="310" w:right="112"/>
        <w:jc w:val="both"/>
      </w:pPr>
      <w:r>
        <w:rPr>
          <w:color w:val="231F20"/>
          <w:spacing w:val="-1"/>
          <w:w w:val="105"/>
        </w:rPr>
        <w:t>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post-assessment,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80.2%(97)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participants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reported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restriction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work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productivity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to</w:t>
      </w:r>
    </w:p>
    <w:p w14:paraId="7C5ABE13" w14:textId="77777777" w:rsidR="00EF4CE3" w:rsidRDefault="00EF4CE3">
      <w:pPr>
        <w:spacing w:line="249" w:lineRule="auto"/>
        <w:jc w:val="both"/>
        <w:sectPr w:rsidR="00EF4CE3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50" w:space="40"/>
            <w:col w:w="5290"/>
          </w:cols>
        </w:sectPr>
      </w:pPr>
    </w:p>
    <w:p w14:paraId="403AE015" w14:textId="77777777" w:rsidR="00EF4CE3" w:rsidRDefault="00000000">
      <w:pPr>
        <w:tabs>
          <w:tab w:val="left" w:pos="2769"/>
        </w:tabs>
        <w:spacing w:before="116"/>
        <w:ind w:right="7"/>
        <w:jc w:val="right"/>
        <w:rPr>
          <w:b/>
          <w:sz w:val="18"/>
        </w:rPr>
      </w:pPr>
      <w:r>
        <w:rPr>
          <w:b/>
          <w:color w:val="231F20"/>
          <w:sz w:val="18"/>
        </w:rPr>
        <w:t>Variable</w:t>
      </w:r>
      <w:r>
        <w:rPr>
          <w:b/>
          <w:color w:val="231F20"/>
          <w:sz w:val="18"/>
        </w:rPr>
        <w:tab/>
        <w:t>Frequency</w:t>
      </w:r>
    </w:p>
    <w:p w14:paraId="2DB34D30" w14:textId="77777777" w:rsidR="00EF4CE3" w:rsidRDefault="00000000">
      <w:pPr>
        <w:spacing w:before="13"/>
        <w:jc w:val="right"/>
        <w:rPr>
          <w:b/>
          <w:sz w:val="18"/>
        </w:rPr>
      </w:pPr>
      <w:r>
        <w:rPr>
          <w:b/>
          <w:color w:val="231F20"/>
          <w:sz w:val="18"/>
        </w:rPr>
        <w:t>*(n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=</w:t>
      </w:r>
      <w:r>
        <w:rPr>
          <w:b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121)</w:t>
      </w:r>
    </w:p>
    <w:p w14:paraId="52A4EFD2" w14:textId="77777777" w:rsidR="00EF4CE3" w:rsidRDefault="00000000">
      <w:pPr>
        <w:spacing w:before="22" w:line="155" w:lineRule="exact"/>
        <w:ind w:left="580"/>
        <w:rPr>
          <w:b/>
          <w:sz w:val="18"/>
        </w:rPr>
      </w:pPr>
      <w:r>
        <w:rPr>
          <w:b/>
          <w:color w:val="231F20"/>
          <w:w w:val="95"/>
          <w:sz w:val="18"/>
        </w:rPr>
        <w:t>Barriers</w:t>
      </w:r>
      <w:r>
        <w:rPr>
          <w:b/>
          <w:color w:val="231F20"/>
          <w:spacing w:val="7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to</w:t>
      </w:r>
      <w:r>
        <w:rPr>
          <w:b/>
          <w:color w:val="231F20"/>
          <w:spacing w:val="8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the</w:t>
      </w:r>
      <w:r>
        <w:rPr>
          <w:b/>
          <w:color w:val="231F20"/>
          <w:spacing w:val="7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use</w:t>
      </w:r>
      <w:r>
        <w:rPr>
          <w:b/>
          <w:color w:val="231F20"/>
          <w:spacing w:val="8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of</w:t>
      </w:r>
      <w:r>
        <w:rPr>
          <w:b/>
          <w:color w:val="231F20"/>
          <w:spacing w:val="21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spectacles</w:t>
      </w:r>
    </w:p>
    <w:p w14:paraId="1C912CC6" w14:textId="77777777" w:rsidR="00EF4CE3" w:rsidRDefault="00000000">
      <w:pPr>
        <w:spacing w:before="116"/>
        <w:ind w:left="310"/>
        <w:rPr>
          <w:b/>
          <w:sz w:val="18"/>
        </w:rPr>
      </w:pPr>
      <w:r>
        <w:br w:type="column"/>
      </w:r>
      <w:r>
        <w:rPr>
          <w:b/>
          <w:color w:val="231F20"/>
          <w:w w:val="95"/>
          <w:sz w:val="18"/>
        </w:rPr>
        <w:t>Percentage</w:t>
      </w:r>
    </w:p>
    <w:p w14:paraId="086F6779" w14:textId="77777777" w:rsidR="00EF4CE3" w:rsidRDefault="00000000">
      <w:pPr>
        <w:pStyle w:val="BodyText"/>
        <w:spacing w:line="249" w:lineRule="auto"/>
        <w:ind w:left="457" w:right="115"/>
        <w:jc w:val="both"/>
      </w:pPr>
      <w:r>
        <w:br w:type="column"/>
      </w:r>
      <w:r>
        <w:rPr>
          <w:color w:val="231F20"/>
          <w:w w:val="105"/>
        </w:rPr>
        <w:t>36.4%(44) participants pre-assessment. Also,19% (23) 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presbyopic participants reported moderate difficulty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vision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post-assessment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with</w:t>
      </w:r>
    </w:p>
    <w:p w14:paraId="34E141A2" w14:textId="77777777" w:rsidR="00EF4CE3" w:rsidRDefault="00EF4CE3">
      <w:pPr>
        <w:spacing w:line="249" w:lineRule="auto"/>
        <w:jc w:val="both"/>
        <w:sectPr w:rsidR="00EF4CE3">
          <w:type w:val="continuous"/>
          <w:pgSz w:w="12240" w:h="15840"/>
          <w:pgMar w:top="140" w:right="960" w:bottom="280" w:left="500" w:header="720" w:footer="720" w:gutter="0"/>
          <w:cols w:num="3" w:space="720" w:equalWidth="0">
            <w:col w:w="4130" w:space="40"/>
            <w:col w:w="1134" w:space="39"/>
            <w:col w:w="5437"/>
          </w:cols>
        </w:sectPr>
      </w:pPr>
    </w:p>
    <w:p w14:paraId="409FB1ED" w14:textId="31E4D29C" w:rsidR="00EF4CE3" w:rsidRDefault="00AB7D33">
      <w:pPr>
        <w:tabs>
          <w:tab w:val="left" w:pos="3649"/>
          <w:tab w:val="left" w:pos="4819"/>
        </w:tabs>
        <w:spacing w:before="75"/>
        <w:ind w:left="58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0AF993F3" wp14:editId="36929EDA">
                <wp:simplePos x="0" y="0"/>
                <wp:positionH relativeFrom="page">
                  <wp:posOffset>685800</wp:posOffset>
                </wp:positionH>
                <wp:positionV relativeFrom="paragraph">
                  <wp:posOffset>-95250</wp:posOffset>
                </wp:positionV>
                <wp:extent cx="3086100" cy="6350"/>
                <wp:effectExtent l="0" t="0" r="0" b="0"/>
                <wp:wrapNone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6350"/>
                          <a:chOff x="1080" y="-150"/>
                          <a:chExt cx="4860" cy="10"/>
                        </a:xfrm>
                      </wpg:grpSpPr>
                      <wps:wsp>
                        <wps:cNvPr id="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80" y="-145"/>
                            <a:ext cx="27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850" y="-145"/>
                            <a:ext cx="11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980" y="-145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7EC17" id="Group 15" o:spid="_x0000_s1026" style="position:absolute;margin-left:54pt;margin-top:-7.5pt;width:243pt;height:.5pt;z-index:15735296;mso-position-horizontal-relative:page" coordorigin="1080,-150" coordsize="4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">
                <v:line id="Line 18" o:spid="_x0000_s1027" style="position:absolute;visibility:visible;mso-wrap-style:square" from="1080,-145" to="3850,-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" strokecolor="#2e3092" strokeweight=".5pt"/>
                <v:line id="Line 17" o:spid="_x0000_s1028" style="position:absolute;visibility:visible;mso-wrap-style:square" from="3850,-145" to="4980,-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" strokecolor="#2e3092" strokeweight=".5pt"/>
                <v:line id="Line 16" o:spid="_x0000_s1029" style="position:absolute;visibility:visible;mso-wrap-style:square" from="4980,-145" to="5940,-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" strokecolor="#2e3092" strokeweight=".5pt"/>
                <w10:wrap anchorx="page"/>
              </v:group>
            </w:pict>
          </mc:Fallback>
        </mc:AlternateContent>
      </w:r>
      <w:r w:rsidR="00000000">
        <w:rPr>
          <w:color w:val="231F20"/>
          <w:w w:val="105"/>
          <w:sz w:val="18"/>
        </w:rPr>
        <w:t>Lack of</w:t>
      </w:r>
      <w:r w:rsidR="00000000">
        <w:rPr>
          <w:color w:val="231F20"/>
          <w:spacing w:val="18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money</w:t>
      </w:r>
      <w:r w:rsidR="00000000">
        <w:rPr>
          <w:color w:val="231F20"/>
          <w:w w:val="105"/>
          <w:sz w:val="18"/>
        </w:rPr>
        <w:tab/>
        <w:t>52</w:t>
      </w:r>
      <w:r w:rsidR="00000000">
        <w:rPr>
          <w:color w:val="231F20"/>
          <w:w w:val="105"/>
          <w:sz w:val="18"/>
        </w:rPr>
        <w:tab/>
        <w:t>43.0</w:t>
      </w:r>
    </w:p>
    <w:p w14:paraId="4979B547" w14:textId="77777777" w:rsidR="00EF4CE3" w:rsidRDefault="00000000">
      <w:pPr>
        <w:tabs>
          <w:tab w:val="left" w:pos="3649"/>
          <w:tab w:val="left" w:pos="4819"/>
        </w:tabs>
        <w:spacing w:before="22"/>
        <w:ind w:left="580"/>
        <w:rPr>
          <w:sz w:val="18"/>
        </w:rPr>
      </w:pPr>
      <w:r>
        <w:rPr>
          <w:color w:val="231F20"/>
          <w:w w:val="110"/>
          <w:sz w:val="18"/>
        </w:rPr>
        <w:t>Not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-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priority</w:t>
      </w:r>
      <w:r>
        <w:rPr>
          <w:color w:val="231F20"/>
          <w:w w:val="110"/>
          <w:sz w:val="18"/>
        </w:rPr>
        <w:tab/>
        <w:t>46</w:t>
      </w:r>
      <w:r>
        <w:rPr>
          <w:color w:val="231F20"/>
          <w:w w:val="110"/>
          <w:sz w:val="18"/>
        </w:rPr>
        <w:tab/>
        <w:t>38.0</w:t>
      </w:r>
    </w:p>
    <w:p w14:paraId="5D2C3903" w14:textId="77777777" w:rsidR="00EF4CE3" w:rsidRDefault="00000000">
      <w:pPr>
        <w:tabs>
          <w:tab w:val="left" w:pos="3649"/>
          <w:tab w:val="right" w:pos="5138"/>
        </w:tabs>
        <w:spacing w:before="22"/>
        <w:ind w:left="580"/>
        <w:rPr>
          <w:sz w:val="18"/>
        </w:rPr>
      </w:pPr>
      <w:r>
        <w:rPr>
          <w:color w:val="231F20"/>
          <w:w w:val="105"/>
          <w:sz w:val="18"/>
        </w:rPr>
        <w:t>Don’t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know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where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go</w:t>
      </w:r>
      <w:r>
        <w:rPr>
          <w:color w:val="231F20"/>
          <w:w w:val="105"/>
          <w:sz w:val="18"/>
        </w:rPr>
        <w:tab/>
        <w:t>11</w:t>
      </w:r>
      <w:r>
        <w:rPr>
          <w:color w:val="231F20"/>
          <w:w w:val="105"/>
          <w:sz w:val="18"/>
        </w:rPr>
        <w:tab/>
        <w:t>9.1</w:t>
      </w:r>
    </w:p>
    <w:p w14:paraId="0494083A" w14:textId="77777777" w:rsidR="00EF4CE3" w:rsidRDefault="00000000">
      <w:pPr>
        <w:tabs>
          <w:tab w:val="left" w:pos="3739"/>
          <w:tab w:val="right" w:pos="5138"/>
        </w:tabs>
        <w:spacing w:before="22"/>
        <w:ind w:left="580"/>
        <w:rPr>
          <w:sz w:val="18"/>
        </w:rPr>
      </w:pPr>
      <w:r>
        <w:rPr>
          <w:color w:val="231F20"/>
          <w:w w:val="105"/>
          <w:sz w:val="18"/>
        </w:rPr>
        <w:t>Services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are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too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far</w:t>
      </w:r>
      <w:r>
        <w:rPr>
          <w:color w:val="231F20"/>
          <w:w w:val="105"/>
          <w:sz w:val="18"/>
        </w:rPr>
        <w:tab/>
        <w:t>8</w:t>
      </w:r>
      <w:r>
        <w:rPr>
          <w:color w:val="231F20"/>
          <w:w w:val="105"/>
          <w:sz w:val="18"/>
        </w:rPr>
        <w:tab/>
        <w:t>6.6</w:t>
      </w:r>
    </w:p>
    <w:p w14:paraId="3E0C4E45" w14:textId="77777777" w:rsidR="00EF4CE3" w:rsidRDefault="00000000">
      <w:pPr>
        <w:tabs>
          <w:tab w:val="left" w:pos="3739"/>
          <w:tab w:val="left" w:pos="4909"/>
        </w:tabs>
        <w:spacing w:before="22"/>
        <w:ind w:left="580"/>
        <w:rPr>
          <w:sz w:val="18"/>
        </w:rPr>
      </w:pPr>
      <w:r>
        <w:rPr>
          <w:color w:val="231F20"/>
          <w:w w:val="105"/>
          <w:sz w:val="18"/>
        </w:rPr>
        <w:t>Lost/broken/stolen</w:t>
      </w:r>
      <w:r>
        <w:rPr>
          <w:color w:val="231F20"/>
          <w:w w:val="105"/>
          <w:sz w:val="18"/>
        </w:rPr>
        <w:tab/>
        <w:t>6</w:t>
      </w:r>
      <w:r>
        <w:rPr>
          <w:color w:val="231F20"/>
          <w:w w:val="105"/>
          <w:sz w:val="18"/>
        </w:rPr>
        <w:tab/>
        <w:t>5.0</w:t>
      </w:r>
    </w:p>
    <w:p w14:paraId="7923858E" w14:textId="77777777" w:rsidR="00EF4CE3" w:rsidRDefault="00000000">
      <w:pPr>
        <w:tabs>
          <w:tab w:val="left" w:pos="3739"/>
          <w:tab w:val="right" w:pos="5138"/>
        </w:tabs>
        <w:spacing w:before="23"/>
        <w:ind w:left="580"/>
        <w:rPr>
          <w:sz w:val="18"/>
        </w:rPr>
      </w:pPr>
      <w:r>
        <w:rPr>
          <w:color w:val="231F20"/>
          <w:w w:val="105"/>
          <w:sz w:val="18"/>
        </w:rPr>
        <w:t>Stigmatization</w:t>
      </w:r>
      <w:r>
        <w:rPr>
          <w:color w:val="231F20"/>
          <w:w w:val="105"/>
          <w:sz w:val="18"/>
        </w:rPr>
        <w:tab/>
        <w:t>3</w:t>
      </w:r>
      <w:r>
        <w:rPr>
          <w:color w:val="231F20"/>
          <w:w w:val="105"/>
          <w:sz w:val="18"/>
        </w:rPr>
        <w:tab/>
        <w:t>2.5</w:t>
      </w:r>
    </w:p>
    <w:p w14:paraId="62C78647" w14:textId="77777777" w:rsidR="00EF4CE3" w:rsidRDefault="00000000">
      <w:pPr>
        <w:tabs>
          <w:tab w:val="left" w:pos="3739"/>
          <w:tab w:val="left" w:pos="4909"/>
          <w:tab w:val="left" w:pos="5439"/>
        </w:tabs>
        <w:spacing w:before="22"/>
        <w:ind w:left="580"/>
        <w:rPr>
          <w:sz w:val="18"/>
        </w:rPr>
      </w:pPr>
      <w:r>
        <w:rPr>
          <w:color w:val="231F20"/>
          <w:w w:val="105"/>
          <w:sz w:val="18"/>
          <w:u w:val="single" w:color="2E3092"/>
        </w:rPr>
        <w:t>Not</w:t>
      </w:r>
      <w:r>
        <w:rPr>
          <w:color w:val="231F20"/>
          <w:spacing w:val="-3"/>
          <w:w w:val="105"/>
          <w:sz w:val="18"/>
          <w:u w:val="single" w:color="2E3092"/>
        </w:rPr>
        <w:t xml:space="preserve"> </w:t>
      </w:r>
      <w:r>
        <w:rPr>
          <w:color w:val="231F20"/>
          <w:w w:val="105"/>
          <w:sz w:val="18"/>
          <w:u w:val="single" w:color="2E3092"/>
        </w:rPr>
        <w:t>cosmetically</w:t>
      </w:r>
      <w:r>
        <w:rPr>
          <w:color w:val="231F20"/>
          <w:spacing w:val="-3"/>
          <w:w w:val="105"/>
          <w:sz w:val="18"/>
          <w:u w:val="single" w:color="2E3092"/>
        </w:rPr>
        <w:t xml:space="preserve"> </w:t>
      </w:r>
      <w:r>
        <w:rPr>
          <w:color w:val="231F20"/>
          <w:w w:val="105"/>
          <w:sz w:val="18"/>
          <w:u w:val="single" w:color="2E3092"/>
        </w:rPr>
        <w:t>acceptable</w:t>
      </w:r>
      <w:r>
        <w:rPr>
          <w:color w:val="231F20"/>
          <w:w w:val="105"/>
          <w:sz w:val="18"/>
          <w:u w:val="single" w:color="2E3092"/>
        </w:rPr>
        <w:tab/>
        <w:t>2</w:t>
      </w:r>
      <w:r>
        <w:rPr>
          <w:color w:val="231F20"/>
          <w:w w:val="105"/>
          <w:sz w:val="18"/>
          <w:u w:val="single" w:color="2E3092"/>
        </w:rPr>
        <w:tab/>
        <w:t>1.7</w:t>
      </w:r>
      <w:r>
        <w:rPr>
          <w:color w:val="231F20"/>
          <w:w w:val="105"/>
          <w:sz w:val="18"/>
          <w:u w:val="single" w:color="2E3092"/>
        </w:rPr>
        <w:tab/>
      </w:r>
    </w:p>
    <w:p w14:paraId="1B774F00" w14:textId="77777777" w:rsidR="00EF4CE3" w:rsidRDefault="00000000">
      <w:pPr>
        <w:spacing w:before="123"/>
        <w:ind w:left="580"/>
        <w:rPr>
          <w:sz w:val="18"/>
        </w:rPr>
      </w:pPr>
      <w:r>
        <w:rPr>
          <w:color w:val="231F20"/>
          <w:w w:val="105"/>
          <w:sz w:val="18"/>
        </w:rPr>
        <w:t>*Multiple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response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answer</w:t>
      </w:r>
    </w:p>
    <w:p w14:paraId="4B1E7A7B" w14:textId="77777777" w:rsidR="00EF4CE3" w:rsidRDefault="00000000">
      <w:pPr>
        <w:pStyle w:val="BodyText"/>
        <w:spacing w:line="249" w:lineRule="auto"/>
        <w:ind w:left="320" w:right="115"/>
        <w:jc w:val="both"/>
      </w:pPr>
      <w:r>
        <w:br w:type="column"/>
      </w:r>
      <w:r>
        <w:rPr>
          <w:color w:val="231F20"/>
        </w:rPr>
        <w:t>66.9%(81)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pre-assessment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[Figure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1].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8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correlation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0.001)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correction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presbyopia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NVQoL of life after 3 month of follow up as shown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[Figure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1].</w:t>
      </w:r>
    </w:p>
    <w:p w14:paraId="6B4DA576" w14:textId="77777777" w:rsidR="00EF4CE3" w:rsidRDefault="00000000">
      <w:pPr>
        <w:pStyle w:val="Heading1"/>
        <w:spacing w:before="166"/>
        <w:ind w:left="320"/>
      </w:pPr>
      <w:r>
        <w:rPr>
          <w:noProof/>
        </w:rPr>
        <w:drawing>
          <wp:anchor distT="0" distB="0" distL="0" distR="0" simplePos="0" relativeHeight="486853632" behindDoc="1" locked="0" layoutInCell="1" allowOverlap="1" wp14:anchorId="23AD8A3A" wp14:editId="539C8858">
            <wp:simplePos x="0" y="0"/>
            <wp:positionH relativeFrom="page">
              <wp:posOffset>3200400</wp:posOffset>
            </wp:positionH>
            <wp:positionV relativeFrom="paragraph">
              <wp:posOffset>-732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Discussion</w:t>
      </w:r>
    </w:p>
    <w:p w14:paraId="1CD18579" w14:textId="77777777" w:rsidR="00EF4CE3" w:rsidRDefault="00000000">
      <w:pPr>
        <w:pStyle w:val="BodyText"/>
        <w:spacing w:before="116" w:line="249" w:lineRule="auto"/>
        <w:ind w:left="320" w:right="104"/>
      </w:pPr>
      <w:r>
        <w:rPr>
          <w:color w:val="231F20"/>
          <w:spacing w:val="-4"/>
          <w:w w:val="105"/>
        </w:rPr>
        <w:t>The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prevalence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presbyopia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this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current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study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67.3%.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comparable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findings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conducted</w:t>
      </w:r>
    </w:p>
    <w:p w14:paraId="2CFA3220" w14:textId="77777777" w:rsidR="00EF4CE3" w:rsidRDefault="00EF4CE3">
      <w:pPr>
        <w:spacing w:line="249" w:lineRule="auto"/>
        <w:sectPr w:rsidR="00EF4CE3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0" w:space="40"/>
            <w:col w:w="5300"/>
          </w:cols>
        </w:sectPr>
      </w:pPr>
    </w:p>
    <w:p w14:paraId="1561ADD3" w14:textId="77777777" w:rsidR="00EF4CE3" w:rsidRDefault="00EF4CE3">
      <w:pPr>
        <w:pStyle w:val="BodyText"/>
        <w:spacing w:before="2" w:after="1"/>
        <w:rPr>
          <w:sz w:val="24"/>
        </w:rPr>
      </w:pPr>
    </w:p>
    <w:p w14:paraId="5F5633F8" w14:textId="6F3FD546" w:rsidR="00EF4CE3" w:rsidRDefault="00AB7D33">
      <w:pPr>
        <w:pStyle w:val="BodyText"/>
        <w:spacing w:line="20" w:lineRule="exact"/>
        <w:ind w:left="5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27776E" wp14:editId="358FF892">
                <wp:extent cx="6400800" cy="12700"/>
                <wp:effectExtent l="6350" t="5080" r="12700" b="1270"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FA71F" id="Group 13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IgDVo8fAgAAtgQAAA4AAAAAAAAAAAAAAAAALgIAAGRycy9lMm9Eb2MueG1sUEsBAi0A&#10;FAAGAAgAAAAhAGWBfwraAAAABAEAAA8AAAAAAAAAAAAAAAAAeQQAAGRycy9kb3ducmV2LnhtbFBL&#10;BQYAAAAABAAEAPMAAACABQAAAAA=&#10;">
                <v:line id="Line 14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09149367" w14:textId="77777777" w:rsidR="00EF4CE3" w:rsidRDefault="00000000">
      <w:pPr>
        <w:pStyle w:val="Heading2"/>
        <w:spacing w:after="19" w:line="249" w:lineRule="auto"/>
        <w:ind w:left="5103" w:hanging="4055"/>
      </w:pPr>
      <w:r>
        <w:rPr>
          <w:color w:val="2E3092"/>
          <w:w w:val="95"/>
        </w:rPr>
        <w:t>Table</w:t>
      </w:r>
      <w:r>
        <w:rPr>
          <w:color w:val="2E3092"/>
          <w:spacing w:val="11"/>
          <w:w w:val="95"/>
        </w:rPr>
        <w:t xml:space="preserve"> </w:t>
      </w:r>
      <w:r>
        <w:rPr>
          <w:color w:val="2E3092"/>
          <w:w w:val="95"/>
        </w:rPr>
        <w:t>4: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Association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between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Near-vision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related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Quality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9"/>
          <w:w w:val="95"/>
        </w:rPr>
        <w:t xml:space="preserve"> </w:t>
      </w:r>
      <w:r>
        <w:rPr>
          <w:color w:val="2E3092"/>
          <w:w w:val="95"/>
        </w:rPr>
        <w:t>life</w:t>
      </w:r>
      <w:r>
        <w:rPr>
          <w:color w:val="2E3092"/>
          <w:spacing w:val="11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Socio-Demographic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Characteristics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9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-45"/>
          <w:w w:val="95"/>
        </w:rPr>
        <w:t xml:space="preserve"> </w:t>
      </w:r>
      <w:r>
        <w:rPr>
          <w:color w:val="2E3092"/>
        </w:rPr>
        <w:t>Participants</w:t>
      </w: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1409"/>
        <w:gridCol w:w="1571"/>
        <w:gridCol w:w="1717"/>
        <w:gridCol w:w="1437"/>
        <w:gridCol w:w="1137"/>
        <w:gridCol w:w="782"/>
      </w:tblGrid>
      <w:tr w:rsidR="00EF4CE3" w14:paraId="775B2B97" w14:textId="77777777">
        <w:trPr>
          <w:trHeight w:val="199"/>
        </w:trPr>
        <w:tc>
          <w:tcPr>
            <w:tcW w:w="2036" w:type="dxa"/>
            <w:vMerge w:val="restart"/>
            <w:tcBorders>
              <w:top w:val="single" w:sz="8" w:space="0" w:color="2E3092"/>
              <w:bottom w:val="single" w:sz="4" w:space="0" w:color="2E3092"/>
            </w:tcBorders>
          </w:tcPr>
          <w:p w14:paraId="756795E1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8" w:space="0" w:color="2E3092"/>
            </w:tcBorders>
          </w:tcPr>
          <w:p w14:paraId="21EDD32C" w14:textId="77777777" w:rsidR="00EF4CE3" w:rsidRDefault="00000000">
            <w:pPr>
              <w:pStyle w:val="TableParagraph"/>
              <w:spacing w:before="0" w:line="180" w:lineRule="exact"/>
              <w:ind w:left="1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difficulty</w:t>
            </w:r>
          </w:p>
        </w:tc>
        <w:tc>
          <w:tcPr>
            <w:tcW w:w="1571" w:type="dxa"/>
            <w:tcBorders>
              <w:top w:val="single" w:sz="8" w:space="0" w:color="2E3092"/>
            </w:tcBorders>
          </w:tcPr>
          <w:p w14:paraId="3BCB1155" w14:textId="77777777" w:rsidR="00EF4CE3" w:rsidRDefault="00000000">
            <w:pPr>
              <w:pStyle w:val="TableParagraph"/>
              <w:spacing w:before="0" w:line="180" w:lineRule="exact"/>
              <w:ind w:left="280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Some</w:t>
            </w:r>
            <w:r>
              <w:rPr>
                <w:b/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difficulty</w:t>
            </w:r>
          </w:p>
        </w:tc>
        <w:tc>
          <w:tcPr>
            <w:tcW w:w="1717" w:type="dxa"/>
            <w:tcBorders>
              <w:top w:val="single" w:sz="8" w:space="0" w:color="2E3092"/>
            </w:tcBorders>
          </w:tcPr>
          <w:p w14:paraId="7864B541" w14:textId="77777777" w:rsidR="00EF4CE3" w:rsidRDefault="00000000">
            <w:pPr>
              <w:pStyle w:val="TableParagraph"/>
              <w:spacing w:before="0" w:line="180" w:lineRule="exact"/>
              <w:ind w:left="161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Moderate</w:t>
            </w:r>
            <w:r>
              <w:rPr>
                <w:b/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difficulty</w:t>
            </w:r>
          </w:p>
        </w:tc>
        <w:tc>
          <w:tcPr>
            <w:tcW w:w="1437" w:type="dxa"/>
            <w:tcBorders>
              <w:top w:val="single" w:sz="8" w:space="0" w:color="2E3092"/>
            </w:tcBorders>
          </w:tcPr>
          <w:p w14:paraId="4A8A747A" w14:textId="77777777" w:rsidR="00EF4CE3" w:rsidRDefault="00000000">
            <w:pPr>
              <w:pStyle w:val="TableParagraph"/>
              <w:spacing w:before="0" w:line="180" w:lineRule="exact"/>
              <w:ind w:left="109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Severe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difficulty</w:t>
            </w:r>
          </w:p>
        </w:tc>
        <w:tc>
          <w:tcPr>
            <w:tcW w:w="1137" w:type="dxa"/>
            <w:tcBorders>
              <w:top w:val="single" w:sz="8" w:space="0" w:color="2E3092"/>
            </w:tcBorders>
          </w:tcPr>
          <w:p w14:paraId="3CA33B85" w14:textId="77777777" w:rsidR="00EF4CE3" w:rsidRDefault="00000000">
            <w:pPr>
              <w:pStyle w:val="TableParagraph"/>
              <w:spacing w:before="0" w:line="180" w:lineRule="exact"/>
              <w:ind w:left="101" w:right="7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Fisher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exact</w:t>
            </w:r>
          </w:p>
        </w:tc>
        <w:tc>
          <w:tcPr>
            <w:tcW w:w="782" w:type="dxa"/>
            <w:tcBorders>
              <w:top w:val="single" w:sz="8" w:space="0" w:color="2E3092"/>
            </w:tcBorders>
          </w:tcPr>
          <w:p w14:paraId="5D2F36EE" w14:textId="77777777" w:rsidR="00EF4CE3" w:rsidRDefault="00000000">
            <w:pPr>
              <w:pStyle w:val="TableParagraph"/>
              <w:spacing w:before="0" w:line="180" w:lineRule="exact"/>
              <w:ind w:left="66" w:right="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p-value</w:t>
            </w:r>
          </w:p>
        </w:tc>
      </w:tr>
      <w:tr w:rsidR="00EF4CE3" w14:paraId="1CE6CAE4" w14:textId="77777777">
        <w:trPr>
          <w:trHeight w:val="221"/>
        </w:trPr>
        <w:tc>
          <w:tcPr>
            <w:tcW w:w="2036" w:type="dxa"/>
            <w:vMerge/>
            <w:tcBorders>
              <w:top w:val="nil"/>
              <w:bottom w:val="single" w:sz="4" w:space="0" w:color="2E3092"/>
            </w:tcBorders>
          </w:tcPr>
          <w:p w14:paraId="7FA4259B" w14:textId="77777777" w:rsidR="00EF4CE3" w:rsidRDefault="00EF4CE3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bottom w:val="single" w:sz="4" w:space="0" w:color="2E3092"/>
            </w:tcBorders>
          </w:tcPr>
          <w:p w14:paraId="57439EEC" w14:textId="77777777" w:rsidR="00EF4CE3" w:rsidRDefault="00000000">
            <w:pPr>
              <w:pStyle w:val="TableParagraph"/>
              <w:spacing w:before="1" w:line="240" w:lineRule="auto"/>
              <w:ind w:left="358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(n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=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11)</w:t>
            </w:r>
          </w:p>
        </w:tc>
        <w:tc>
          <w:tcPr>
            <w:tcW w:w="1571" w:type="dxa"/>
            <w:tcBorders>
              <w:bottom w:val="single" w:sz="4" w:space="0" w:color="2E3092"/>
            </w:tcBorders>
          </w:tcPr>
          <w:p w14:paraId="5834A810" w14:textId="77777777" w:rsidR="00EF4CE3" w:rsidRDefault="00000000">
            <w:pPr>
              <w:pStyle w:val="TableParagraph"/>
              <w:spacing w:before="1" w:line="240" w:lineRule="auto"/>
              <w:ind w:left="543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(n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=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89)</w:t>
            </w:r>
          </w:p>
        </w:tc>
        <w:tc>
          <w:tcPr>
            <w:tcW w:w="1717" w:type="dxa"/>
            <w:tcBorders>
              <w:bottom w:val="single" w:sz="4" w:space="0" w:color="2E3092"/>
            </w:tcBorders>
          </w:tcPr>
          <w:p w14:paraId="77204FF7" w14:textId="77777777" w:rsidR="00EF4CE3" w:rsidRDefault="00000000">
            <w:pPr>
              <w:pStyle w:val="TableParagraph"/>
              <w:spacing w:before="1" w:line="240" w:lineRule="auto"/>
              <w:ind w:left="537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(n</w:t>
            </w:r>
            <w:r>
              <w:rPr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=</w:t>
            </w:r>
            <w:r>
              <w:rPr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126)</w:t>
            </w:r>
          </w:p>
        </w:tc>
        <w:tc>
          <w:tcPr>
            <w:tcW w:w="1437" w:type="dxa"/>
            <w:tcBorders>
              <w:bottom w:val="single" w:sz="4" w:space="0" w:color="2E3092"/>
            </w:tcBorders>
          </w:tcPr>
          <w:p w14:paraId="2DA8B4FC" w14:textId="77777777" w:rsidR="00EF4CE3" w:rsidRDefault="00000000">
            <w:pPr>
              <w:pStyle w:val="TableParagraph"/>
              <w:spacing w:before="1" w:line="240" w:lineRule="auto"/>
              <w:ind w:left="405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(n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=</w:t>
            </w:r>
            <w:r>
              <w:rPr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25)</w:t>
            </w:r>
          </w:p>
        </w:tc>
        <w:tc>
          <w:tcPr>
            <w:tcW w:w="1137" w:type="dxa"/>
            <w:tcBorders>
              <w:bottom w:val="single" w:sz="4" w:space="0" w:color="2E3092"/>
            </w:tcBorders>
          </w:tcPr>
          <w:p w14:paraId="3C3403EF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82" w:type="dxa"/>
            <w:tcBorders>
              <w:bottom w:val="single" w:sz="4" w:space="0" w:color="2E3092"/>
            </w:tcBorders>
          </w:tcPr>
          <w:p w14:paraId="3287C03E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F4CE3" w14:paraId="3B2EF7DB" w14:textId="77777777">
        <w:trPr>
          <w:trHeight w:val="221"/>
        </w:trPr>
        <w:tc>
          <w:tcPr>
            <w:tcW w:w="2036" w:type="dxa"/>
            <w:tcBorders>
              <w:top w:val="single" w:sz="4" w:space="0" w:color="2E3092"/>
            </w:tcBorders>
          </w:tcPr>
          <w:p w14:paraId="5D02416D" w14:textId="77777777" w:rsidR="00EF4CE3" w:rsidRDefault="00000000">
            <w:pPr>
              <w:pStyle w:val="TableParagraph"/>
              <w:spacing w:before="0" w:line="188" w:lineRule="exact"/>
              <w:ind w:left="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Age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group</w:t>
            </w:r>
            <w:r>
              <w:rPr>
                <w:b/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(Years)</w:t>
            </w:r>
          </w:p>
        </w:tc>
        <w:tc>
          <w:tcPr>
            <w:tcW w:w="1409" w:type="dxa"/>
            <w:tcBorders>
              <w:top w:val="single" w:sz="4" w:space="0" w:color="2E3092"/>
            </w:tcBorders>
          </w:tcPr>
          <w:p w14:paraId="3A94E012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71" w:type="dxa"/>
            <w:tcBorders>
              <w:top w:val="single" w:sz="4" w:space="0" w:color="2E3092"/>
            </w:tcBorders>
          </w:tcPr>
          <w:p w14:paraId="7C64D479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717" w:type="dxa"/>
            <w:tcBorders>
              <w:top w:val="single" w:sz="4" w:space="0" w:color="2E3092"/>
            </w:tcBorders>
          </w:tcPr>
          <w:p w14:paraId="4338202A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37" w:type="dxa"/>
            <w:tcBorders>
              <w:top w:val="single" w:sz="4" w:space="0" w:color="2E3092"/>
            </w:tcBorders>
          </w:tcPr>
          <w:p w14:paraId="5B36CEFC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137" w:type="dxa"/>
            <w:tcBorders>
              <w:top w:val="single" w:sz="4" w:space="0" w:color="2E3092"/>
            </w:tcBorders>
          </w:tcPr>
          <w:p w14:paraId="60AF90AE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82" w:type="dxa"/>
            <w:tcBorders>
              <w:top w:val="single" w:sz="4" w:space="0" w:color="2E3092"/>
            </w:tcBorders>
          </w:tcPr>
          <w:p w14:paraId="4A4E5C12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EF4CE3" w14:paraId="249BF2BC" w14:textId="77777777">
        <w:trPr>
          <w:trHeight w:val="229"/>
        </w:trPr>
        <w:tc>
          <w:tcPr>
            <w:tcW w:w="2036" w:type="dxa"/>
          </w:tcPr>
          <w:p w14:paraId="13E753D2" w14:textId="77777777" w:rsidR="00EF4CE3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color w:val="231F20"/>
                <w:sz w:val="18"/>
              </w:rPr>
              <w:t>30 - 39</w:t>
            </w:r>
          </w:p>
        </w:tc>
        <w:tc>
          <w:tcPr>
            <w:tcW w:w="1409" w:type="dxa"/>
          </w:tcPr>
          <w:p w14:paraId="2C8748CD" w14:textId="77777777" w:rsidR="00EF4CE3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color w:val="231F20"/>
                <w:sz w:val="18"/>
              </w:rPr>
              <w:t>8(12.5)</w:t>
            </w:r>
          </w:p>
        </w:tc>
        <w:tc>
          <w:tcPr>
            <w:tcW w:w="1571" w:type="dxa"/>
          </w:tcPr>
          <w:p w14:paraId="5D00AC13" w14:textId="77777777" w:rsidR="00EF4CE3" w:rsidRDefault="00000000">
            <w:pPr>
              <w:pStyle w:val="TableParagraph"/>
              <w:ind w:left="558"/>
              <w:rPr>
                <w:sz w:val="18"/>
              </w:rPr>
            </w:pPr>
            <w:r>
              <w:rPr>
                <w:color w:val="231F20"/>
                <w:sz w:val="18"/>
              </w:rPr>
              <w:t>42(65.6)</w:t>
            </w:r>
          </w:p>
        </w:tc>
        <w:tc>
          <w:tcPr>
            <w:tcW w:w="1717" w:type="dxa"/>
          </w:tcPr>
          <w:p w14:paraId="7DD6394E" w14:textId="77777777" w:rsidR="00EF4CE3" w:rsidRDefault="00000000">
            <w:pPr>
              <w:pStyle w:val="TableParagraph"/>
              <w:ind w:left="577"/>
              <w:rPr>
                <w:sz w:val="18"/>
              </w:rPr>
            </w:pPr>
            <w:r>
              <w:rPr>
                <w:color w:val="231F20"/>
                <w:sz w:val="18"/>
              </w:rPr>
              <w:t>14(21.9)</w:t>
            </w:r>
          </w:p>
        </w:tc>
        <w:tc>
          <w:tcPr>
            <w:tcW w:w="1437" w:type="dxa"/>
          </w:tcPr>
          <w:p w14:paraId="1E614E76" w14:textId="77777777" w:rsidR="00EF4CE3" w:rsidRDefault="00000000">
            <w:pPr>
              <w:pStyle w:val="TableParagraph"/>
              <w:ind w:left="540"/>
              <w:rPr>
                <w:sz w:val="18"/>
              </w:rPr>
            </w:pPr>
            <w:r>
              <w:rPr>
                <w:color w:val="231F20"/>
                <w:sz w:val="18"/>
              </w:rPr>
              <w:t>0(0.0)</w:t>
            </w:r>
          </w:p>
        </w:tc>
        <w:tc>
          <w:tcPr>
            <w:tcW w:w="1137" w:type="dxa"/>
          </w:tcPr>
          <w:p w14:paraId="160BD8B7" w14:textId="77777777" w:rsidR="00EF4CE3" w:rsidRDefault="00000000">
            <w:pPr>
              <w:pStyle w:val="TableParagraph"/>
              <w:ind w:left="101" w:right="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19.903</w:t>
            </w:r>
          </w:p>
        </w:tc>
        <w:tc>
          <w:tcPr>
            <w:tcW w:w="782" w:type="dxa"/>
          </w:tcPr>
          <w:p w14:paraId="5F85A1C5" w14:textId="77777777" w:rsidR="00EF4CE3" w:rsidRDefault="00000000">
            <w:pPr>
              <w:pStyle w:val="TableParagraph"/>
              <w:ind w:left="68" w:right="4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&lt;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0.001*</w:t>
            </w:r>
          </w:p>
        </w:tc>
      </w:tr>
      <w:tr w:rsidR="00EF4CE3" w14:paraId="7422241A" w14:textId="77777777">
        <w:trPr>
          <w:trHeight w:val="229"/>
        </w:trPr>
        <w:tc>
          <w:tcPr>
            <w:tcW w:w="2036" w:type="dxa"/>
          </w:tcPr>
          <w:p w14:paraId="0DBBECEB" w14:textId="77777777" w:rsidR="00EF4CE3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color w:val="231F20"/>
                <w:sz w:val="18"/>
              </w:rPr>
              <w:t>40 - 49</w:t>
            </w:r>
          </w:p>
        </w:tc>
        <w:tc>
          <w:tcPr>
            <w:tcW w:w="1409" w:type="dxa"/>
          </w:tcPr>
          <w:p w14:paraId="7D7CA5F2" w14:textId="77777777" w:rsidR="00EF4CE3" w:rsidRDefault="00000000">
            <w:pPr>
              <w:pStyle w:val="TableParagraph"/>
              <w:ind w:left="419"/>
              <w:rPr>
                <w:sz w:val="18"/>
              </w:rPr>
            </w:pPr>
            <w:r>
              <w:rPr>
                <w:color w:val="231F20"/>
                <w:sz w:val="18"/>
              </w:rPr>
              <w:t>3(2.2)</w:t>
            </w:r>
          </w:p>
        </w:tc>
        <w:tc>
          <w:tcPr>
            <w:tcW w:w="1571" w:type="dxa"/>
          </w:tcPr>
          <w:p w14:paraId="31F7260F" w14:textId="77777777" w:rsidR="00EF4CE3" w:rsidRDefault="00000000">
            <w:pPr>
              <w:pStyle w:val="TableParagraph"/>
              <w:ind w:left="557"/>
              <w:rPr>
                <w:sz w:val="18"/>
              </w:rPr>
            </w:pPr>
            <w:r>
              <w:rPr>
                <w:color w:val="231F20"/>
                <w:sz w:val="18"/>
              </w:rPr>
              <w:t>43(31.2)</w:t>
            </w:r>
          </w:p>
        </w:tc>
        <w:tc>
          <w:tcPr>
            <w:tcW w:w="1717" w:type="dxa"/>
          </w:tcPr>
          <w:p w14:paraId="717BCBB6" w14:textId="77777777" w:rsidR="00EF4CE3" w:rsidRDefault="00000000">
            <w:pPr>
              <w:pStyle w:val="TableParagraph"/>
              <w:ind w:left="577"/>
              <w:rPr>
                <w:sz w:val="18"/>
              </w:rPr>
            </w:pPr>
            <w:r>
              <w:rPr>
                <w:color w:val="231F20"/>
                <w:sz w:val="18"/>
              </w:rPr>
              <w:t>87(63.0)</w:t>
            </w:r>
          </w:p>
        </w:tc>
        <w:tc>
          <w:tcPr>
            <w:tcW w:w="1437" w:type="dxa"/>
          </w:tcPr>
          <w:p w14:paraId="35430326" w14:textId="77777777" w:rsidR="00EF4CE3" w:rsidRDefault="00000000">
            <w:pPr>
              <w:pStyle w:val="TableParagraph"/>
              <w:ind w:left="540"/>
              <w:rPr>
                <w:sz w:val="18"/>
              </w:rPr>
            </w:pPr>
            <w:r>
              <w:rPr>
                <w:color w:val="231F20"/>
                <w:sz w:val="18"/>
              </w:rPr>
              <w:t>5(3.6)</w:t>
            </w:r>
          </w:p>
        </w:tc>
        <w:tc>
          <w:tcPr>
            <w:tcW w:w="1137" w:type="dxa"/>
          </w:tcPr>
          <w:p w14:paraId="66DC905C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82" w:type="dxa"/>
          </w:tcPr>
          <w:p w14:paraId="369B052B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F4CE3" w14:paraId="238BCA04" w14:textId="77777777">
        <w:trPr>
          <w:trHeight w:val="229"/>
        </w:trPr>
        <w:tc>
          <w:tcPr>
            <w:tcW w:w="2036" w:type="dxa"/>
          </w:tcPr>
          <w:p w14:paraId="5CCFDF59" w14:textId="77777777" w:rsidR="00EF4CE3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color w:val="231F20"/>
                <w:sz w:val="18"/>
              </w:rPr>
              <w:t>≥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</w:p>
        </w:tc>
        <w:tc>
          <w:tcPr>
            <w:tcW w:w="1409" w:type="dxa"/>
          </w:tcPr>
          <w:p w14:paraId="2DB8345F" w14:textId="77777777" w:rsidR="00EF4CE3" w:rsidRDefault="00000000">
            <w:pPr>
              <w:pStyle w:val="TableParagraph"/>
              <w:ind w:left="418"/>
              <w:rPr>
                <w:sz w:val="18"/>
              </w:rPr>
            </w:pPr>
            <w:r>
              <w:rPr>
                <w:color w:val="231F20"/>
                <w:sz w:val="18"/>
              </w:rPr>
              <w:t>0(0.0)</w:t>
            </w:r>
          </w:p>
        </w:tc>
        <w:tc>
          <w:tcPr>
            <w:tcW w:w="1571" w:type="dxa"/>
          </w:tcPr>
          <w:p w14:paraId="0EBDEE97" w14:textId="77777777" w:rsidR="00EF4CE3" w:rsidRDefault="00000000">
            <w:pPr>
              <w:pStyle w:val="TableParagraph"/>
              <w:ind w:left="647"/>
              <w:rPr>
                <w:sz w:val="18"/>
              </w:rPr>
            </w:pPr>
            <w:r>
              <w:rPr>
                <w:color w:val="231F20"/>
                <w:sz w:val="18"/>
              </w:rPr>
              <w:t>4(8.2)</w:t>
            </w:r>
          </w:p>
        </w:tc>
        <w:tc>
          <w:tcPr>
            <w:tcW w:w="1717" w:type="dxa"/>
          </w:tcPr>
          <w:p w14:paraId="2776D4AC" w14:textId="77777777" w:rsidR="00EF4CE3" w:rsidRDefault="00000000">
            <w:pPr>
              <w:pStyle w:val="TableParagraph"/>
              <w:ind w:left="576"/>
              <w:rPr>
                <w:sz w:val="18"/>
              </w:rPr>
            </w:pPr>
            <w:r>
              <w:rPr>
                <w:color w:val="231F20"/>
                <w:sz w:val="18"/>
              </w:rPr>
              <w:t>25(51.0)</w:t>
            </w:r>
          </w:p>
        </w:tc>
        <w:tc>
          <w:tcPr>
            <w:tcW w:w="1437" w:type="dxa"/>
          </w:tcPr>
          <w:p w14:paraId="14C99EB5" w14:textId="77777777" w:rsidR="00EF4CE3" w:rsidRDefault="00000000">
            <w:pPr>
              <w:pStyle w:val="TableParagraph"/>
              <w:ind w:left="450"/>
              <w:rPr>
                <w:sz w:val="18"/>
              </w:rPr>
            </w:pPr>
            <w:r>
              <w:rPr>
                <w:color w:val="231F20"/>
                <w:sz w:val="18"/>
              </w:rPr>
              <w:t>20(40.8)</w:t>
            </w:r>
          </w:p>
        </w:tc>
        <w:tc>
          <w:tcPr>
            <w:tcW w:w="1137" w:type="dxa"/>
          </w:tcPr>
          <w:p w14:paraId="15DA3F87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82" w:type="dxa"/>
          </w:tcPr>
          <w:p w14:paraId="70C3D33D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F4CE3" w14:paraId="22090D11" w14:textId="77777777">
        <w:trPr>
          <w:trHeight w:val="458"/>
        </w:trPr>
        <w:tc>
          <w:tcPr>
            <w:tcW w:w="2036" w:type="dxa"/>
          </w:tcPr>
          <w:p w14:paraId="44D1C2DC" w14:textId="77777777" w:rsidR="00EF4CE3" w:rsidRDefault="00000000">
            <w:pPr>
              <w:pStyle w:val="TableParagraph"/>
              <w:spacing w:line="240" w:lineRule="auto"/>
              <w:ind w:left="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  <w:p w14:paraId="3E2D4FBC" w14:textId="77777777" w:rsidR="00EF4CE3" w:rsidRDefault="00000000">
            <w:pPr>
              <w:pStyle w:val="TableParagraph"/>
              <w:spacing w:before="22"/>
              <w:ind w:left="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Gender</w:t>
            </w:r>
          </w:p>
        </w:tc>
        <w:tc>
          <w:tcPr>
            <w:tcW w:w="1409" w:type="dxa"/>
          </w:tcPr>
          <w:p w14:paraId="6B58A2A8" w14:textId="77777777" w:rsidR="00EF4CE3" w:rsidRDefault="00000000">
            <w:pPr>
              <w:pStyle w:val="TableParagraph"/>
              <w:spacing w:line="240" w:lineRule="auto"/>
              <w:ind w:left="328"/>
              <w:rPr>
                <w:sz w:val="18"/>
              </w:rPr>
            </w:pPr>
            <w:r>
              <w:rPr>
                <w:color w:val="231F20"/>
                <w:sz w:val="18"/>
              </w:rPr>
              <w:t>11(4.4)</w:t>
            </w:r>
          </w:p>
        </w:tc>
        <w:tc>
          <w:tcPr>
            <w:tcW w:w="1571" w:type="dxa"/>
          </w:tcPr>
          <w:p w14:paraId="4264EC2F" w14:textId="77777777" w:rsidR="00EF4CE3" w:rsidRDefault="00000000">
            <w:pPr>
              <w:pStyle w:val="TableParagraph"/>
              <w:spacing w:line="240" w:lineRule="auto"/>
              <w:ind w:left="557"/>
              <w:rPr>
                <w:sz w:val="18"/>
              </w:rPr>
            </w:pPr>
            <w:r>
              <w:rPr>
                <w:color w:val="231F20"/>
                <w:sz w:val="18"/>
              </w:rPr>
              <w:t>89(35.5)</w:t>
            </w:r>
          </w:p>
        </w:tc>
        <w:tc>
          <w:tcPr>
            <w:tcW w:w="1717" w:type="dxa"/>
          </w:tcPr>
          <w:p w14:paraId="34C5A94E" w14:textId="77777777" w:rsidR="00EF4CE3" w:rsidRDefault="00000000">
            <w:pPr>
              <w:pStyle w:val="TableParagraph"/>
              <w:spacing w:line="240" w:lineRule="auto"/>
              <w:ind w:left="486"/>
              <w:rPr>
                <w:sz w:val="18"/>
              </w:rPr>
            </w:pPr>
            <w:r>
              <w:rPr>
                <w:color w:val="231F20"/>
                <w:sz w:val="18"/>
              </w:rPr>
              <w:t>126(50.1)</w:t>
            </w:r>
          </w:p>
        </w:tc>
        <w:tc>
          <w:tcPr>
            <w:tcW w:w="1437" w:type="dxa"/>
          </w:tcPr>
          <w:p w14:paraId="1DFCF433" w14:textId="77777777" w:rsidR="00EF4CE3" w:rsidRDefault="00000000">
            <w:pPr>
              <w:pStyle w:val="TableParagraph"/>
              <w:spacing w:line="240" w:lineRule="auto"/>
              <w:ind w:left="450"/>
              <w:rPr>
                <w:sz w:val="18"/>
              </w:rPr>
            </w:pPr>
            <w:r>
              <w:rPr>
                <w:color w:val="231F20"/>
                <w:sz w:val="18"/>
              </w:rPr>
              <w:t>25(10.0)</w:t>
            </w:r>
          </w:p>
        </w:tc>
        <w:tc>
          <w:tcPr>
            <w:tcW w:w="1137" w:type="dxa"/>
          </w:tcPr>
          <w:p w14:paraId="0C30FA5C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782" w:type="dxa"/>
          </w:tcPr>
          <w:p w14:paraId="4E0146E1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EF4CE3" w14:paraId="586A4450" w14:textId="77777777">
        <w:trPr>
          <w:trHeight w:val="229"/>
        </w:trPr>
        <w:tc>
          <w:tcPr>
            <w:tcW w:w="2036" w:type="dxa"/>
          </w:tcPr>
          <w:p w14:paraId="50470B28" w14:textId="77777777" w:rsidR="00EF4CE3" w:rsidRDefault="00000000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Male</w:t>
            </w:r>
          </w:p>
        </w:tc>
        <w:tc>
          <w:tcPr>
            <w:tcW w:w="1409" w:type="dxa"/>
          </w:tcPr>
          <w:p w14:paraId="5083F065" w14:textId="77777777" w:rsidR="00EF4CE3" w:rsidRDefault="00000000">
            <w:pPr>
              <w:pStyle w:val="TableParagraph"/>
              <w:ind w:left="418"/>
              <w:rPr>
                <w:sz w:val="18"/>
              </w:rPr>
            </w:pPr>
            <w:r>
              <w:rPr>
                <w:color w:val="231F20"/>
                <w:sz w:val="18"/>
              </w:rPr>
              <w:t>3(8.8)</w:t>
            </w:r>
          </w:p>
        </w:tc>
        <w:tc>
          <w:tcPr>
            <w:tcW w:w="1571" w:type="dxa"/>
          </w:tcPr>
          <w:p w14:paraId="70AA3DFC" w14:textId="77777777" w:rsidR="00EF4CE3" w:rsidRDefault="00000000">
            <w:pPr>
              <w:pStyle w:val="TableParagraph"/>
              <w:ind w:left="647"/>
              <w:rPr>
                <w:sz w:val="18"/>
              </w:rPr>
            </w:pPr>
            <w:r>
              <w:rPr>
                <w:color w:val="231F20"/>
                <w:sz w:val="18"/>
              </w:rPr>
              <w:t>1(2.9)</w:t>
            </w:r>
          </w:p>
        </w:tc>
        <w:tc>
          <w:tcPr>
            <w:tcW w:w="1717" w:type="dxa"/>
          </w:tcPr>
          <w:p w14:paraId="4E18F0F2" w14:textId="77777777" w:rsidR="00EF4CE3" w:rsidRDefault="00000000">
            <w:pPr>
              <w:pStyle w:val="TableParagraph"/>
              <w:ind w:left="576"/>
              <w:rPr>
                <w:sz w:val="18"/>
              </w:rPr>
            </w:pPr>
            <w:r>
              <w:rPr>
                <w:color w:val="231F20"/>
                <w:sz w:val="18"/>
              </w:rPr>
              <w:t>27(79.5)</w:t>
            </w:r>
          </w:p>
        </w:tc>
        <w:tc>
          <w:tcPr>
            <w:tcW w:w="1437" w:type="dxa"/>
          </w:tcPr>
          <w:p w14:paraId="2DE04C42" w14:textId="77777777" w:rsidR="00EF4CE3" w:rsidRDefault="00000000">
            <w:pPr>
              <w:pStyle w:val="TableParagraph"/>
              <w:ind w:left="539"/>
              <w:rPr>
                <w:sz w:val="18"/>
              </w:rPr>
            </w:pPr>
            <w:r>
              <w:rPr>
                <w:color w:val="231F20"/>
                <w:sz w:val="18"/>
              </w:rPr>
              <w:t>3(8.8)</w:t>
            </w:r>
          </w:p>
        </w:tc>
        <w:tc>
          <w:tcPr>
            <w:tcW w:w="1137" w:type="dxa"/>
          </w:tcPr>
          <w:p w14:paraId="10DA3960" w14:textId="77777777" w:rsidR="00EF4CE3" w:rsidRDefault="00000000">
            <w:pPr>
              <w:pStyle w:val="TableParagraph"/>
              <w:ind w:left="101" w:right="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14.501</w:t>
            </w:r>
          </w:p>
        </w:tc>
        <w:tc>
          <w:tcPr>
            <w:tcW w:w="782" w:type="dxa"/>
          </w:tcPr>
          <w:p w14:paraId="1ED7D099" w14:textId="77777777" w:rsidR="00EF4CE3" w:rsidRDefault="00000000">
            <w:pPr>
              <w:pStyle w:val="TableParagraph"/>
              <w:ind w:left="67" w:right="5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&lt;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0.001*</w:t>
            </w:r>
          </w:p>
        </w:tc>
      </w:tr>
      <w:tr w:rsidR="00EF4CE3" w14:paraId="0E171F1F" w14:textId="77777777">
        <w:trPr>
          <w:trHeight w:val="229"/>
        </w:trPr>
        <w:tc>
          <w:tcPr>
            <w:tcW w:w="2036" w:type="dxa"/>
          </w:tcPr>
          <w:p w14:paraId="7FCB9CE1" w14:textId="77777777" w:rsidR="00EF4CE3" w:rsidRDefault="00000000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Female</w:t>
            </w:r>
          </w:p>
        </w:tc>
        <w:tc>
          <w:tcPr>
            <w:tcW w:w="1409" w:type="dxa"/>
          </w:tcPr>
          <w:p w14:paraId="414E728D" w14:textId="77777777" w:rsidR="00EF4CE3" w:rsidRDefault="00000000">
            <w:pPr>
              <w:pStyle w:val="TableParagraph"/>
              <w:ind w:left="418"/>
              <w:rPr>
                <w:sz w:val="18"/>
              </w:rPr>
            </w:pPr>
            <w:r>
              <w:rPr>
                <w:color w:val="231F20"/>
                <w:sz w:val="18"/>
              </w:rPr>
              <w:t>8(3.7)</w:t>
            </w:r>
          </w:p>
        </w:tc>
        <w:tc>
          <w:tcPr>
            <w:tcW w:w="1571" w:type="dxa"/>
          </w:tcPr>
          <w:p w14:paraId="798D6D27" w14:textId="77777777" w:rsidR="00EF4CE3" w:rsidRDefault="00000000">
            <w:pPr>
              <w:pStyle w:val="TableParagraph"/>
              <w:ind w:left="556"/>
              <w:rPr>
                <w:sz w:val="18"/>
              </w:rPr>
            </w:pPr>
            <w:r>
              <w:rPr>
                <w:color w:val="231F20"/>
                <w:sz w:val="18"/>
              </w:rPr>
              <w:t>88(40.6)</w:t>
            </w:r>
          </w:p>
        </w:tc>
        <w:tc>
          <w:tcPr>
            <w:tcW w:w="1717" w:type="dxa"/>
          </w:tcPr>
          <w:p w14:paraId="41A15A84" w14:textId="77777777" w:rsidR="00EF4CE3" w:rsidRDefault="00000000">
            <w:pPr>
              <w:pStyle w:val="TableParagraph"/>
              <w:ind w:left="576"/>
              <w:rPr>
                <w:sz w:val="18"/>
              </w:rPr>
            </w:pPr>
            <w:r>
              <w:rPr>
                <w:color w:val="231F20"/>
                <w:sz w:val="18"/>
              </w:rPr>
              <w:t>99(45.6)</w:t>
            </w:r>
          </w:p>
        </w:tc>
        <w:tc>
          <w:tcPr>
            <w:tcW w:w="1437" w:type="dxa"/>
          </w:tcPr>
          <w:p w14:paraId="661A62C7" w14:textId="77777777" w:rsidR="00EF4CE3" w:rsidRDefault="00000000">
            <w:pPr>
              <w:pStyle w:val="TableParagraph"/>
              <w:ind w:left="449"/>
              <w:rPr>
                <w:sz w:val="18"/>
              </w:rPr>
            </w:pPr>
            <w:r>
              <w:rPr>
                <w:color w:val="231F20"/>
                <w:sz w:val="18"/>
              </w:rPr>
              <w:t>22(10.1)</w:t>
            </w:r>
          </w:p>
        </w:tc>
        <w:tc>
          <w:tcPr>
            <w:tcW w:w="1137" w:type="dxa"/>
          </w:tcPr>
          <w:p w14:paraId="1D4C4A8E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82" w:type="dxa"/>
          </w:tcPr>
          <w:p w14:paraId="12D4F065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F4CE3" w14:paraId="5707D9FC" w14:textId="77777777">
        <w:trPr>
          <w:trHeight w:val="458"/>
        </w:trPr>
        <w:tc>
          <w:tcPr>
            <w:tcW w:w="2036" w:type="dxa"/>
          </w:tcPr>
          <w:p w14:paraId="2811A63B" w14:textId="77777777" w:rsidR="00EF4CE3" w:rsidRDefault="00000000">
            <w:pPr>
              <w:pStyle w:val="TableParagraph"/>
              <w:spacing w:line="240" w:lineRule="auto"/>
              <w:ind w:left="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  <w:p w14:paraId="4822E13A" w14:textId="77777777" w:rsidR="00EF4CE3" w:rsidRDefault="00000000">
            <w:pPr>
              <w:pStyle w:val="TableParagraph"/>
              <w:spacing w:before="22"/>
              <w:ind w:left="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Marital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status</w:t>
            </w:r>
          </w:p>
        </w:tc>
        <w:tc>
          <w:tcPr>
            <w:tcW w:w="1409" w:type="dxa"/>
          </w:tcPr>
          <w:p w14:paraId="7D2745F5" w14:textId="77777777" w:rsidR="00EF4CE3" w:rsidRDefault="00000000">
            <w:pPr>
              <w:pStyle w:val="TableParagraph"/>
              <w:spacing w:line="240" w:lineRule="auto"/>
              <w:ind w:left="327"/>
              <w:rPr>
                <w:sz w:val="18"/>
              </w:rPr>
            </w:pPr>
            <w:r>
              <w:rPr>
                <w:color w:val="231F20"/>
                <w:sz w:val="18"/>
              </w:rPr>
              <w:t>11(4.4)</w:t>
            </w:r>
          </w:p>
        </w:tc>
        <w:tc>
          <w:tcPr>
            <w:tcW w:w="1571" w:type="dxa"/>
          </w:tcPr>
          <w:p w14:paraId="66B3CAAD" w14:textId="77777777" w:rsidR="00EF4CE3" w:rsidRDefault="00000000">
            <w:pPr>
              <w:pStyle w:val="TableParagraph"/>
              <w:spacing w:line="240" w:lineRule="auto"/>
              <w:ind w:left="556"/>
              <w:rPr>
                <w:sz w:val="18"/>
              </w:rPr>
            </w:pPr>
            <w:r>
              <w:rPr>
                <w:color w:val="231F20"/>
                <w:sz w:val="18"/>
              </w:rPr>
              <w:t>89(35.5)</w:t>
            </w:r>
          </w:p>
        </w:tc>
        <w:tc>
          <w:tcPr>
            <w:tcW w:w="1717" w:type="dxa"/>
          </w:tcPr>
          <w:p w14:paraId="1A7346A9" w14:textId="77777777" w:rsidR="00EF4CE3" w:rsidRDefault="00000000">
            <w:pPr>
              <w:pStyle w:val="TableParagraph"/>
              <w:spacing w:line="240" w:lineRule="auto"/>
              <w:ind w:left="486"/>
              <w:rPr>
                <w:sz w:val="18"/>
              </w:rPr>
            </w:pPr>
            <w:r>
              <w:rPr>
                <w:color w:val="231F20"/>
                <w:sz w:val="18"/>
              </w:rPr>
              <w:t>126(50.1)</w:t>
            </w:r>
          </w:p>
        </w:tc>
        <w:tc>
          <w:tcPr>
            <w:tcW w:w="1437" w:type="dxa"/>
          </w:tcPr>
          <w:p w14:paraId="536A85E1" w14:textId="77777777" w:rsidR="00EF4CE3" w:rsidRDefault="00000000">
            <w:pPr>
              <w:pStyle w:val="TableParagraph"/>
              <w:spacing w:line="240" w:lineRule="auto"/>
              <w:ind w:left="449"/>
              <w:rPr>
                <w:sz w:val="18"/>
              </w:rPr>
            </w:pPr>
            <w:r>
              <w:rPr>
                <w:color w:val="231F20"/>
                <w:sz w:val="18"/>
              </w:rPr>
              <w:t>25(10.0)</w:t>
            </w:r>
          </w:p>
        </w:tc>
        <w:tc>
          <w:tcPr>
            <w:tcW w:w="1137" w:type="dxa"/>
          </w:tcPr>
          <w:p w14:paraId="389EE354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782" w:type="dxa"/>
          </w:tcPr>
          <w:p w14:paraId="4283D825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EF4CE3" w14:paraId="42C50F79" w14:textId="77777777">
        <w:trPr>
          <w:trHeight w:val="229"/>
        </w:trPr>
        <w:tc>
          <w:tcPr>
            <w:tcW w:w="2036" w:type="dxa"/>
          </w:tcPr>
          <w:p w14:paraId="63426A84" w14:textId="77777777" w:rsidR="00EF4CE3" w:rsidRDefault="00000000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Single</w:t>
            </w:r>
          </w:p>
        </w:tc>
        <w:tc>
          <w:tcPr>
            <w:tcW w:w="1409" w:type="dxa"/>
          </w:tcPr>
          <w:p w14:paraId="05FD3F38" w14:textId="77777777" w:rsidR="00EF4CE3" w:rsidRDefault="00000000">
            <w:pPr>
              <w:pStyle w:val="TableParagraph"/>
              <w:ind w:left="417"/>
              <w:rPr>
                <w:sz w:val="18"/>
              </w:rPr>
            </w:pPr>
            <w:r>
              <w:rPr>
                <w:color w:val="231F20"/>
                <w:sz w:val="18"/>
              </w:rPr>
              <w:t>1(11.1)</w:t>
            </w:r>
          </w:p>
        </w:tc>
        <w:tc>
          <w:tcPr>
            <w:tcW w:w="1571" w:type="dxa"/>
          </w:tcPr>
          <w:p w14:paraId="5F6F0515" w14:textId="77777777" w:rsidR="00EF4CE3" w:rsidRDefault="00000000">
            <w:pPr>
              <w:pStyle w:val="TableParagraph"/>
              <w:ind w:left="646"/>
              <w:rPr>
                <w:sz w:val="18"/>
              </w:rPr>
            </w:pPr>
            <w:r>
              <w:rPr>
                <w:color w:val="231F20"/>
                <w:sz w:val="18"/>
              </w:rPr>
              <w:t>3(33.3)</w:t>
            </w:r>
          </w:p>
        </w:tc>
        <w:tc>
          <w:tcPr>
            <w:tcW w:w="1717" w:type="dxa"/>
          </w:tcPr>
          <w:p w14:paraId="4122EA3E" w14:textId="77777777" w:rsidR="00EF4CE3" w:rsidRDefault="00000000">
            <w:pPr>
              <w:pStyle w:val="TableParagraph"/>
              <w:ind w:left="665"/>
              <w:rPr>
                <w:sz w:val="18"/>
              </w:rPr>
            </w:pPr>
            <w:r>
              <w:rPr>
                <w:color w:val="231F20"/>
                <w:sz w:val="18"/>
              </w:rPr>
              <w:t>5(55.6)</w:t>
            </w:r>
          </w:p>
        </w:tc>
        <w:tc>
          <w:tcPr>
            <w:tcW w:w="1437" w:type="dxa"/>
          </w:tcPr>
          <w:p w14:paraId="738130C6" w14:textId="77777777" w:rsidR="00EF4CE3" w:rsidRDefault="00000000">
            <w:pPr>
              <w:pStyle w:val="TableParagraph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0(0.0)</w:t>
            </w:r>
          </w:p>
        </w:tc>
        <w:tc>
          <w:tcPr>
            <w:tcW w:w="1137" w:type="dxa"/>
          </w:tcPr>
          <w:p w14:paraId="3E391D7B" w14:textId="77777777" w:rsidR="00EF4CE3" w:rsidRDefault="00000000">
            <w:pPr>
              <w:pStyle w:val="TableParagraph"/>
              <w:ind w:left="101" w:right="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12.073</w:t>
            </w:r>
          </w:p>
        </w:tc>
        <w:tc>
          <w:tcPr>
            <w:tcW w:w="782" w:type="dxa"/>
          </w:tcPr>
          <w:p w14:paraId="302CD3C6" w14:textId="77777777" w:rsidR="00EF4CE3" w:rsidRDefault="00000000">
            <w:pPr>
              <w:pStyle w:val="TableParagraph"/>
              <w:ind w:left="141" w:right="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0.071</w:t>
            </w:r>
          </w:p>
        </w:tc>
      </w:tr>
      <w:tr w:rsidR="00EF4CE3" w14:paraId="7F6C295D" w14:textId="77777777">
        <w:trPr>
          <w:trHeight w:val="218"/>
        </w:trPr>
        <w:tc>
          <w:tcPr>
            <w:tcW w:w="2036" w:type="dxa"/>
          </w:tcPr>
          <w:p w14:paraId="1CEF65CF" w14:textId="77777777" w:rsidR="00EF4CE3" w:rsidRDefault="00000000">
            <w:pPr>
              <w:pStyle w:val="TableParagraph"/>
              <w:spacing w:line="191" w:lineRule="exact"/>
              <w:ind w:left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Married</w:t>
            </w:r>
          </w:p>
        </w:tc>
        <w:tc>
          <w:tcPr>
            <w:tcW w:w="1409" w:type="dxa"/>
          </w:tcPr>
          <w:p w14:paraId="2721694D" w14:textId="77777777" w:rsidR="00EF4CE3" w:rsidRDefault="00000000">
            <w:pPr>
              <w:pStyle w:val="TableParagraph"/>
              <w:spacing w:line="191" w:lineRule="exact"/>
              <w:ind w:left="327"/>
              <w:rPr>
                <w:sz w:val="18"/>
              </w:rPr>
            </w:pPr>
            <w:r>
              <w:rPr>
                <w:color w:val="231F20"/>
                <w:sz w:val="18"/>
              </w:rPr>
              <w:t>10(4.4)</w:t>
            </w:r>
          </w:p>
        </w:tc>
        <w:tc>
          <w:tcPr>
            <w:tcW w:w="1571" w:type="dxa"/>
          </w:tcPr>
          <w:p w14:paraId="47D1842A" w14:textId="77777777" w:rsidR="00EF4CE3" w:rsidRDefault="00000000">
            <w:pPr>
              <w:pStyle w:val="TableParagraph"/>
              <w:spacing w:line="191" w:lineRule="exact"/>
              <w:ind w:left="556"/>
              <w:rPr>
                <w:sz w:val="18"/>
              </w:rPr>
            </w:pPr>
            <w:r>
              <w:rPr>
                <w:color w:val="231F20"/>
                <w:sz w:val="18"/>
              </w:rPr>
              <w:t>81(35.7)</w:t>
            </w:r>
          </w:p>
        </w:tc>
        <w:tc>
          <w:tcPr>
            <w:tcW w:w="1717" w:type="dxa"/>
          </w:tcPr>
          <w:p w14:paraId="4BC82D41" w14:textId="77777777" w:rsidR="00EF4CE3" w:rsidRDefault="00000000">
            <w:pPr>
              <w:pStyle w:val="TableParagraph"/>
              <w:spacing w:line="191" w:lineRule="exact"/>
              <w:ind w:left="485"/>
              <w:rPr>
                <w:sz w:val="18"/>
              </w:rPr>
            </w:pPr>
            <w:r>
              <w:rPr>
                <w:color w:val="231F20"/>
                <w:sz w:val="18"/>
              </w:rPr>
              <w:t>114(50.2)</w:t>
            </w:r>
          </w:p>
        </w:tc>
        <w:tc>
          <w:tcPr>
            <w:tcW w:w="1437" w:type="dxa"/>
          </w:tcPr>
          <w:p w14:paraId="597CE2F7" w14:textId="77777777" w:rsidR="00EF4CE3" w:rsidRDefault="00000000">
            <w:pPr>
              <w:pStyle w:val="TableParagraph"/>
              <w:spacing w:line="191" w:lineRule="exact"/>
              <w:ind w:left="448"/>
              <w:rPr>
                <w:sz w:val="18"/>
              </w:rPr>
            </w:pPr>
            <w:r>
              <w:rPr>
                <w:color w:val="231F20"/>
                <w:sz w:val="18"/>
              </w:rPr>
              <w:t>22(9.7)</w:t>
            </w:r>
          </w:p>
        </w:tc>
        <w:tc>
          <w:tcPr>
            <w:tcW w:w="1137" w:type="dxa"/>
          </w:tcPr>
          <w:p w14:paraId="271BFB18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82" w:type="dxa"/>
          </w:tcPr>
          <w:p w14:paraId="777C87A1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EF4CE3" w14:paraId="4C549D70" w14:textId="77777777">
        <w:trPr>
          <w:trHeight w:val="239"/>
        </w:trPr>
        <w:tc>
          <w:tcPr>
            <w:tcW w:w="2036" w:type="dxa"/>
          </w:tcPr>
          <w:p w14:paraId="737BDAFB" w14:textId="77777777" w:rsidR="00EF4CE3" w:rsidRDefault="00000000">
            <w:pPr>
              <w:pStyle w:val="TableParagraph"/>
              <w:spacing w:before="17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Widow</w:t>
            </w:r>
          </w:p>
        </w:tc>
        <w:tc>
          <w:tcPr>
            <w:tcW w:w="1409" w:type="dxa"/>
          </w:tcPr>
          <w:p w14:paraId="718CB54F" w14:textId="77777777" w:rsidR="00EF4CE3" w:rsidRDefault="00000000">
            <w:pPr>
              <w:pStyle w:val="TableParagraph"/>
              <w:spacing w:before="17"/>
              <w:ind w:left="417"/>
              <w:rPr>
                <w:sz w:val="18"/>
              </w:rPr>
            </w:pPr>
            <w:r>
              <w:rPr>
                <w:color w:val="231F20"/>
                <w:sz w:val="18"/>
              </w:rPr>
              <w:t>0(0.0)</w:t>
            </w:r>
          </w:p>
        </w:tc>
        <w:tc>
          <w:tcPr>
            <w:tcW w:w="1571" w:type="dxa"/>
          </w:tcPr>
          <w:p w14:paraId="3E1487B8" w14:textId="77777777" w:rsidR="00EF4CE3" w:rsidRDefault="00000000">
            <w:pPr>
              <w:pStyle w:val="TableParagraph"/>
              <w:spacing w:before="17"/>
              <w:ind w:left="646"/>
              <w:rPr>
                <w:sz w:val="18"/>
              </w:rPr>
            </w:pPr>
            <w:r>
              <w:rPr>
                <w:color w:val="231F20"/>
                <w:sz w:val="18"/>
              </w:rPr>
              <w:t>0(0.0)</w:t>
            </w:r>
          </w:p>
        </w:tc>
        <w:tc>
          <w:tcPr>
            <w:tcW w:w="1717" w:type="dxa"/>
          </w:tcPr>
          <w:p w14:paraId="34A7669A" w14:textId="77777777" w:rsidR="00EF4CE3" w:rsidRDefault="00000000">
            <w:pPr>
              <w:pStyle w:val="TableParagraph"/>
              <w:spacing w:before="17"/>
              <w:ind w:left="665"/>
              <w:rPr>
                <w:sz w:val="18"/>
              </w:rPr>
            </w:pPr>
            <w:r>
              <w:rPr>
                <w:color w:val="231F20"/>
                <w:sz w:val="18"/>
              </w:rPr>
              <w:t>7(70.0)</w:t>
            </w:r>
          </w:p>
        </w:tc>
        <w:tc>
          <w:tcPr>
            <w:tcW w:w="1437" w:type="dxa"/>
          </w:tcPr>
          <w:p w14:paraId="1517E3BC" w14:textId="77777777" w:rsidR="00EF4CE3" w:rsidRDefault="00000000">
            <w:pPr>
              <w:pStyle w:val="TableParagraph"/>
              <w:spacing w:before="17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3(30.0)</w:t>
            </w:r>
          </w:p>
        </w:tc>
        <w:tc>
          <w:tcPr>
            <w:tcW w:w="1137" w:type="dxa"/>
          </w:tcPr>
          <w:p w14:paraId="50886934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82" w:type="dxa"/>
          </w:tcPr>
          <w:p w14:paraId="1C38DBCA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F4CE3" w14:paraId="66612F56" w14:textId="77777777">
        <w:trPr>
          <w:trHeight w:val="229"/>
        </w:trPr>
        <w:tc>
          <w:tcPr>
            <w:tcW w:w="2036" w:type="dxa"/>
          </w:tcPr>
          <w:p w14:paraId="6528AF59" w14:textId="77777777" w:rsidR="00EF4CE3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Divorced</w:t>
            </w:r>
          </w:p>
        </w:tc>
        <w:tc>
          <w:tcPr>
            <w:tcW w:w="1409" w:type="dxa"/>
          </w:tcPr>
          <w:p w14:paraId="64DBC51E" w14:textId="77777777" w:rsidR="00EF4CE3" w:rsidRDefault="00000000">
            <w:pPr>
              <w:pStyle w:val="TableParagraph"/>
              <w:ind w:left="417"/>
              <w:rPr>
                <w:sz w:val="18"/>
              </w:rPr>
            </w:pPr>
            <w:r>
              <w:rPr>
                <w:color w:val="231F20"/>
                <w:sz w:val="18"/>
              </w:rPr>
              <w:t>0(0.0)</w:t>
            </w:r>
          </w:p>
        </w:tc>
        <w:tc>
          <w:tcPr>
            <w:tcW w:w="1571" w:type="dxa"/>
          </w:tcPr>
          <w:p w14:paraId="5E25FD4B" w14:textId="77777777" w:rsidR="00EF4CE3" w:rsidRDefault="00000000">
            <w:pPr>
              <w:pStyle w:val="TableParagraph"/>
              <w:ind w:left="645"/>
              <w:rPr>
                <w:sz w:val="18"/>
              </w:rPr>
            </w:pPr>
            <w:r>
              <w:rPr>
                <w:color w:val="231F20"/>
                <w:sz w:val="18"/>
              </w:rPr>
              <w:t>3(100.0)</w:t>
            </w:r>
          </w:p>
        </w:tc>
        <w:tc>
          <w:tcPr>
            <w:tcW w:w="1717" w:type="dxa"/>
          </w:tcPr>
          <w:p w14:paraId="72730793" w14:textId="77777777" w:rsidR="00EF4CE3" w:rsidRDefault="00000000">
            <w:pPr>
              <w:pStyle w:val="TableParagraph"/>
              <w:ind w:left="646" w:right="5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0(0.0)</w:t>
            </w:r>
          </w:p>
        </w:tc>
        <w:tc>
          <w:tcPr>
            <w:tcW w:w="1437" w:type="dxa"/>
          </w:tcPr>
          <w:p w14:paraId="41F690BB" w14:textId="77777777" w:rsidR="00EF4CE3" w:rsidRDefault="00000000">
            <w:pPr>
              <w:pStyle w:val="TableParagraph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0(0.0)</w:t>
            </w:r>
          </w:p>
        </w:tc>
        <w:tc>
          <w:tcPr>
            <w:tcW w:w="1137" w:type="dxa"/>
          </w:tcPr>
          <w:p w14:paraId="2B1B395D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82" w:type="dxa"/>
          </w:tcPr>
          <w:p w14:paraId="4E74800C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F4CE3" w14:paraId="67A10492" w14:textId="77777777">
        <w:trPr>
          <w:trHeight w:val="229"/>
        </w:trPr>
        <w:tc>
          <w:tcPr>
            <w:tcW w:w="2036" w:type="dxa"/>
          </w:tcPr>
          <w:p w14:paraId="3961F46C" w14:textId="77777777" w:rsidR="00EF4CE3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Separated</w:t>
            </w:r>
          </w:p>
        </w:tc>
        <w:tc>
          <w:tcPr>
            <w:tcW w:w="1409" w:type="dxa"/>
          </w:tcPr>
          <w:p w14:paraId="7DEAA893" w14:textId="77777777" w:rsidR="00EF4CE3" w:rsidRDefault="00000000">
            <w:pPr>
              <w:pStyle w:val="TableParagraph"/>
              <w:ind w:left="416"/>
              <w:rPr>
                <w:sz w:val="18"/>
              </w:rPr>
            </w:pPr>
            <w:r>
              <w:rPr>
                <w:color w:val="231F20"/>
                <w:sz w:val="18"/>
              </w:rPr>
              <w:t>0(0.0)</w:t>
            </w:r>
          </w:p>
        </w:tc>
        <w:tc>
          <w:tcPr>
            <w:tcW w:w="1571" w:type="dxa"/>
          </w:tcPr>
          <w:p w14:paraId="2E520B56" w14:textId="77777777" w:rsidR="00EF4CE3" w:rsidRDefault="00000000">
            <w:pPr>
              <w:pStyle w:val="TableParagraph"/>
              <w:ind w:left="645"/>
              <w:rPr>
                <w:sz w:val="18"/>
              </w:rPr>
            </w:pPr>
            <w:r>
              <w:rPr>
                <w:color w:val="231F20"/>
                <w:sz w:val="18"/>
              </w:rPr>
              <w:t>2(100.0)</w:t>
            </w:r>
          </w:p>
        </w:tc>
        <w:tc>
          <w:tcPr>
            <w:tcW w:w="1717" w:type="dxa"/>
          </w:tcPr>
          <w:p w14:paraId="1C89A681" w14:textId="77777777" w:rsidR="00EF4CE3" w:rsidRDefault="00000000">
            <w:pPr>
              <w:pStyle w:val="TableParagraph"/>
              <w:ind w:left="646" w:right="5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0(0.0)</w:t>
            </w:r>
          </w:p>
        </w:tc>
        <w:tc>
          <w:tcPr>
            <w:tcW w:w="1437" w:type="dxa"/>
          </w:tcPr>
          <w:p w14:paraId="67C5688B" w14:textId="77777777" w:rsidR="00EF4CE3" w:rsidRDefault="00000000">
            <w:pPr>
              <w:pStyle w:val="TableParagraph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0(0.0)</w:t>
            </w:r>
          </w:p>
        </w:tc>
        <w:tc>
          <w:tcPr>
            <w:tcW w:w="1137" w:type="dxa"/>
          </w:tcPr>
          <w:p w14:paraId="1B4899DB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82" w:type="dxa"/>
          </w:tcPr>
          <w:p w14:paraId="4B43159D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F4CE3" w14:paraId="4862002A" w14:textId="77777777">
        <w:trPr>
          <w:trHeight w:val="458"/>
        </w:trPr>
        <w:tc>
          <w:tcPr>
            <w:tcW w:w="2036" w:type="dxa"/>
          </w:tcPr>
          <w:p w14:paraId="27393B65" w14:textId="77777777" w:rsidR="00EF4CE3" w:rsidRDefault="00000000">
            <w:pPr>
              <w:pStyle w:val="TableParagraph"/>
              <w:spacing w:line="240" w:lineRule="auto"/>
              <w:ind w:left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  <w:p w14:paraId="59A849D0" w14:textId="77777777" w:rsidR="00EF4CE3" w:rsidRDefault="00000000">
            <w:pPr>
              <w:pStyle w:val="TableParagraph"/>
              <w:spacing w:before="22"/>
              <w:ind w:left="1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Level</w:t>
            </w:r>
            <w:r>
              <w:rPr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education</w:t>
            </w:r>
          </w:p>
        </w:tc>
        <w:tc>
          <w:tcPr>
            <w:tcW w:w="1409" w:type="dxa"/>
          </w:tcPr>
          <w:p w14:paraId="28248C47" w14:textId="77777777" w:rsidR="00EF4CE3" w:rsidRDefault="00000000">
            <w:pPr>
              <w:pStyle w:val="TableParagraph"/>
              <w:spacing w:line="240" w:lineRule="auto"/>
              <w:ind w:left="326"/>
              <w:rPr>
                <w:sz w:val="18"/>
              </w:rPr>
            </w:pPr>
            <w:r>
              <w:rPr>
                <w:color w:val="231F20"/>
                <w:sz w:val="18"/>
              </w:rPr>
              <w:t>11(4.4)</w:t>
            </w:r>
          </w:p>
        </w:tc>
        <w:tc>
          <w:tcPr>
            <w:tcW w:w="1571" w:type="dxa"/>
          </w:tcPr>
          <w:p w14:paraId="1D263FDC" w14:textId="77777777" w:rsidR="00EF4CE3" w:rsidRDefault="00000000">
            <w:pPr>
              <w:pStyle w:val="TableParagraph"/>
              <w:spacing w:line="240" w:lineRule="auto"/>
              <w:ind w:left="555"/>
              <w:rPr>
                <w:sz w:val="18"/>
              </w:rPr>
            </w:pPr>
            <w:r>
              <w:rPr>
                <w:color w:val="231F20"/>
                <w:sz w:val="18"/>
              </w:rPr>
              <w:t>89(35.5)</w:t>
            </w:r>
          </w:p>
        </w:tc>
        <w:tc>
          <w:tcPr>
            <w:tcW w:w="1717" w:type="dxa"/>
          </w:tcPr>
          <w:p w14:paraId="5F6C9A03" w14:textId="77777777" w:rsidR="00EF4CE3" w:rsidRDefault="00000000">
            <w:pPr>
              <w:pStyle w:val="TableParagraph"/>
              <w:spacing w:line="240" w:lineRule="auto"/>
              <w:ind w:left="484"/>
              <w:rPr>
                <w:sz w:val="18"/>
              </w:rPr>
            </w:pPr>
            <w:r>
              <w:rPr>
                <w:color w:val="231F20"/>
                <w:sz w:val="18"/>
              </w:rPr>
              <w:t>126(50.1)</w:t>
            </w:r>
          </w:p>
        </w:tc>
        <w:tc>
          <w:tcPr>
            <w:tcW w:w="1437" w:type="dxa"/>
          </w:tcPr>
          <w:p w14:paraId="645D3CAE" w14:textId="77777777" w:rsidR="00EF4CE3" w:rsidRDefault="00000000">
            <w:pPr>
              <w:pStyle w:val="TableParagraph"/>
              <w:spacing w:line="240" w:lineRule="auto"/>
              <w:ind w:left="448"/>
              <w:rPr>
                <w:sz w:val="18"/>
              </w:rPr>
            </w:pPr>
            <w:r>
              <w:rPr>
                <w:color w:val="231F20"/>
                <w:sz w:val="18"/>
              </w:rPr>
              <w:t>25(10.0)</w:t>
            </w:r>
          </w:p>
        </w:tc>
        <w:tc>
          <w:tcPr>
            <w:tcW w:w="1137" w:type="dxa"/>
          </w:tcPr>
          <w:p w14:paraId="67EDC603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782" w:type="dxa"/>
          </w:tcPr>
          <w:p w14:paraId="27D24306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EF4CE3" w14:paraId="52D78599" w14:textId="77777777">
        <w:trPr>
          <w:trHeight w:val="229"/>
        </w:trPr>
        <w:tc>
          <w:tcPr>
            <w:tcW w:w="2036" w:type="dxa"/>
          </w:tcPr>
          <w:p w14:paraId="72AD33EE" w14:textId="77777777" w:rsidR="00EF4CE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</w:p>
        </w:tc>
        <w:tc>
          <w:tcPr>
            <w:tcW w:w="1409" w:type="dxa"/>
          </w:tcPr>
          <w:p w14:paraId="79AE2825" w14:textId="77777777" w:rsidR="00EF4CE3" w:rsidRDefault="00000000">
            <w:pPr>
              <w:pStyle w:val="TableParagraph"/>
              <w:ind w:left="416"/>
              <w:rPr>
                <w:sz w:val="18"/>
              </w:rPr>
            </w:pPr>
            <w:r>
              <w:rPr>
                <w:color w:val="231F20"/>
                <w:sz w:val="18"/>
              </w:rPr>
              <w:t>0(0.0)</w:t>
            </w:r>
          </w:p>
        </w:tc>
        <w:tc>
          <w:tcPr>
            <w:tcW w:w="1571" w:type="dxa"/>
          </w:tcPr>
          <w:p w14:paraId="294708DB" w14:textId="77777777" w:rsidR="00EF4CE3" w:rsidRDefault="00000000">
            <w:pPr>
              <w:pStyle w:val="TableParagraph"/>
              <w:ind w:left="645"/>
              <w:rPr>
                <w:sz w:val="18"/>
              </w:rPr>
            </w:pPr>
            <w:r>
              <w:rPr>
                <w:color w:val="231F20"/>
                <w:sz w:val="18"/>
              </w:rPr>
              <w:t>3(42.9)</w:t>
            </w:r>
          </w:p>
        </w:tc>
        <w:tc>
          <w:tcPr>
            <w:tcW w:w="1717" w:type="dxa"/>
          </w:tcPr>
          <w:p w14:paraId="252B8550" w14:textId="77777777" w:rsidR="00EF4CE3" w:rsidRDefault="00000000">
            <w:pPr>
              <w:pStyle w:val="TableParagraph"/>
              <w:ind w:left="664"/>
              <w:rPr>
                <w:sz w:val="18"/>
              </w:rPr>
            </w:pPr>
            <w:r>
              <w:rPr>
                <w:color w:val="231F20"/>
                <w:sz w:val="18"/>
              </w:rPr>
              <w:t>4(57.1)</w:t>
            </w:r>
          </w:p>
        </w:tc>
        <w:tc>
          <w:tcPr>
            <w:tcW w:w="1437" w:type="dxa"/>
          </w:tcPr>
          <w:p w14:paraId="11A61A0B" w14:textId="77777777" w:rsidR="00EF4CE3" w:rsidRDefault="00000000">
            <w:pPr>
              <w:pStyle w:val="TableParagraph"/>
              <w:ind w:left="537"/>
              <w:rPr>
                <w:sz w:val="18"/>
              </w:rPr>
            </w:pPr>
            <w:r>
              <w:rPr>
                <w:color w:val="231F20"/>
                <w:sz w:val="18"/>
              </w:rPr>
              <w:t>0(0.0)</w:t>
            </w:r>
          </w:p>
        </w:tc>
        <w:tc>
          <w:tcPr>
            <w:tcW w:w="1137" w:type="dxa"/>
          </w:tcPr>
          <w:p w14:paraId="2C41D284" w14:textId="77777777" w:rsidR="00EF4CE3" w:rsidRDefault="00000000">
            <w:pPr>
              <w:pStyle w:val="TableParagraph"/>
              <w:ind w:left="244" w:right="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9.491</w:t>
            </w:r>
          </w:p>
        </w:tc>
        <w:tc>
          <w:tcPr>
            <w:tcW w:w="782" w:type="dxa"/>
          </w:tcPr>
          <w:p w14:paraId="7435E678" w14:textId="77777777" w:rsidR="00EF4CE3" w:rsidRDefault="00000000">
            <w:pPr>
              <w:pStyle w:val="TableParagraph"/>
              <w:ind w:left="139" w:right="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0.132</w:t>
            </w:r>
          </w:p>
        </w:tc>
      </w:tr>
      <w:tr w:rsidR="00EF4CE3" w14:paraId="768BB5B4" w14:textId="77777777">
        <w:trPr>
          <w:trHeight w:val="229"/>
        </w:trPr>
        <w:tc>
          <w:tcPr>
            <w:tcW w:w="2036" w:type="dxa"/>
          </w:tcPr>
          <w:p w14:paraId="312D301A" w14:textId="77777777" w:rsidR="00EF4CE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Primary</w:t>
            </w:r>
          </w:p>
        </w:tc>
        <w:tc>
          <w:tcPr>
            <w:tcW w:w="1409" w:type="dxa"/>
          </w:tcPr>
          <w:p w14:paraId="2D9B100A" w14:textId="77777777" w:rsidR="00EF4CE3" w:rsidRDefault="00000000">
            <w:pPr>
              <w:pStyle w:val="TableParagraph"/>
              <w:ind w:left="416"/>
              <w:rPr>
                <w:sz w:val="18"/>
              </w:rPr>
            </w:pPr>
            <w:r>
              <w:rPr>
                <w:color w:val="231F20"/>
                <w:sz w:val="18"/>
              </w:rPr>
              <w:t>2(5.9)</w:t>
            </w:r>
          </w:p>
        </w:tc>
        <w:tc>
          <w:tcPr>
            <w:tcW w:w="1571" w:type="dxa"/>
          </w:tcPr>
          <w:p w14:paraId="30C32B1F" w14:textId="77777777" w:rsidR="00EF4CE3" w:rsidRDefault="00000000">
            <w:pPr>
              <w:pStyle w:val="TableParagraph"/>
              <w:ind w:left="554"/>
              <w:rPr>
                <w:sz w:val="18"/>
              </w:rPr>
            </w:pPr>
            <w:r>
              <w:rPr>
                <w:color w:val="231F20"/>
                <w:sz w:val="18"/>
              </w:rPr>
              <w:t>14(41.2)</w:t>
            </w:r>
          </w:p>
        </w:tc>
        <w:tc>
          <w:tcPr>
            <w:tcW w:w="1717" w:type="dxa"/>
          </w:tcPr>
          <w:p w14:paraId="4A5A15C9" w14:textId="77777777" w:rsidR="00EF4CE3" w:rsidRDefault="00000000">
            <w:pPr>
              <w:pStyle w:val="TableParagraph"/>
              <w:ind w:left="574"/>
              <w:rPr>
                <w:sz w:val="18"/>
              </w:rPr>
            </w:pPr>
            <w:r>
              <w:rPr>
                <w:color w:val="231F20"/>
                <w:sz w:val="18"/>
              </w:rPr>
              <w:t>14(41.2)</w:t>
            </w:r>
          </w:p>
        </w:tc>
        <w:tc>
          <w:tcPr>
            <w:tcW w:w="1437" w:type="dxa"/>
          </w:tcPr>
          <w:p w14:paraId="7D028B78" w14:textId="77777777" w:rsidR="00EF4CE3" w:rsidRDefault="00000000">
            <w:pPr>
              <w:pStyle w:val="TableParagraph"/>
              <w:ind w:left="537"/>
              <w:rPr>
                <w:sz w:val="18"/>
              </w:rPr>
            </w:pPr>
            <w:r>
              <w:rPr>
                <w:color w:val="231F20"/>
                <w:sz w:val="18"/>
              </w:rPr>
              <w:t>4(11.7)</w:t>
            </w:r>
          </w:p>
        </w:tc>
        <w:tc>
          <w:tcPr>
            <w:tcW w:w="1137" w:type="dxa"/>
          </w:tcPr>
          <w:p w14:paraId="65AD776C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82" w:type="dxa"/>
          </w:tcPr>
          <w:p w14:paraId="4ACB5BC0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F4CE3" w14:paraId="5B8C509D" w14:textId="77777777">
        <w:trPr>
          <w:trHeight w:val="229"/>
        </w:trPr>
        <w:tc>
          <w:tcPr>
            <w:tcW w:w="2036" w:type="dxa"/>
          </w:tcPr>
          <w:p w14:paraId="68C6BC3D" w14:textId="77777777" w:rsidR="00EF4CE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Secondary</w:t>
            </w:r>
          </w:p>
        </w:tc>
        <w:tc>
          <w:tcPr>
            <w:tcW w:w="1409" w:type="dxa"/>
          </w:tcPr>
          <w:p w14:paraId="2B30681F" w14:textId="77777777" w:rsidR="00EF4CE3" w:rsidRDefault="00000000">
            <w:pPr>
              <w:pStyle w:val="TableParagraph"/>
              <w:ind w:left="415"/>
              <w:rPr>
                <w:sz w:val="18"/>
              </w:rPr>
            </w:pPr>
            <w:r>
              <w:rPr>
                <w:color w:val="231F20"/>
                <w:sz w:val="18"/>
              </w:rPr>
              <w:t>8(4.2)</w:t>
            </w:r>
          </w:p>
        </w:tc>
        <w:tc>
          <w:tcPr>
            <w:tcW w:w="1571" w:type="dxa"/>
          </w:tcPr>
          <w:p w14:paraId="7B173FAE" w14:textId="77777777" w:rsidR="00EF4CE3" w:rsidRDefault="00000000">
            <w:pPr>
              <w:pStyle w:val="TableParagraph"/>
              <w:ind w:left="554"/>
              <w:rPr>
                <w:sz w:val="18"/>
              </w:rPr>
            </w:pPr>
            <w:r>
              <w:rPr>
                <w:color w:val="231F20"/>
                <w:sz w:val="18"/>
              </w:rPr>
              <w:t>71(37.0)</w:t>
            </w:r>
          </w:p>
        </w:tc>
        <w:tc>
          <w:tcPr>
            <w:tcW w:w="1717" w:type="dxa"/>
          </w:tcPr>
          <w:p w14:paraId="45F2EEEC" w14:textId="77777777" w:rsidR="00EF4CE3" w:rsidRDefault="00000000">
            <w:pPr>
              <w:pStyle w:val="TableParagraph"/>
              <w:ind w:left="574"/>
              <w:rPr>
                <w:sz w:val="18"/>
              </w:rPr>
            </w:pPr>
            <w:r>
              <w:rPr>
                <w:color w:val="231F20"/>
                <w:sz w:val="18"/>
              </w:rPr>
              <w:t>97(50.5)</w:t>
            </w:r>
          </w:p>
        </w:tc>
        <w:tc>
          <w:tcPr>
            <w:tcW w:w="1437" w:type="dxa"/>
          </w:tcPr>
          <w:p w14:paraId="13C49F31" w14:textId="77777777" w:rsidR="00EF4CE3" w:rsidRDefault="00000000">
            <w:pPr>
              <w:pStyle w:val="TableParagraph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16(8.3)</w:t>
            </w:r>
          </w:p>
        </w:tc>
        <w:tc>
          <w:tcPr>
            <w:tcW w:w="1137" w:type="dxa"/>
          </w:tcPr>
          <w:p w14:paraId="791BCAE7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82" w:type="dxa"/>
          </w:tcPr>
          <w:p w14:paraId="3A43F149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F4CE3" w14:paraId="60A2DBAE" w14:textId="77777777">
        <w:trPr>
          <w:trHeight w:val="229"/>
        </w:trPr>
        <w:tc>
          <w:tcPr>
            <w:tcW w:w="2036" w:type="dxa"/>
          </w:tcPr>
          <w:p w14:paraId="30FD81BC" w14:textId="77777777" w:rsidR="00EF4CE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Tertiary</w:t>
            </w:r>
          </w:p>
        </w:tc>
        <w:tc>
          <w:tcPr>
            <w:tcW w:w="1409" w:type="dxa"/>
          </w:tcPr>
          <w:p w14:paraId="0866D5F4" w14:textId="77777777" w:rsidR="00EF4CE3" w:rsidRDefault="00000000">
            <w:pPr>
              <w:pStyle w:val="TableParagraph"/>
              <w:ind w:left="415"/>
              <w:rPr>
                <w:sz w:val="18"/>
              </w:rPr>
            </w:pPr>
            <w:r>
              <w:rPr>
                <w:color w:val="231F20"/>
                <w:sz w:val="18"/>
              </w:rPr>
              <w:t>1(5.6)</w:t>
            </w:r>
          </w:p>
        </w:tc>
        <w:tc>
          <w:tcPr>
            <w:tcW w:w="1571" w:type="dxa"/>
          </w:tcPr>
          <w:p w14:paraId="6C2A9E25" w14:textId="77777777" w:rsidR="00EF4CE3" w:rsidRDefault="00000000">
            <w:pPr>
              <w:pStyle w:val="TableParagraph"/>
              <w:ind w:left="644"/>
              <w:rPr>
                <w:sz w:val="18"/>
              </w:rPr>
            </w:pPr>
            <w:r>
              <w:rPr>
                <w:color w:val="231F20"/>
                <w:sz w:val="18"/>
              </w:rPr>
              <w:t>1(5.6)</w:t>
            </w:r>
          </w:p>
        </w:tc>
        <w:tc>
          <w:tcPr>
            <w:tcW w:w="1717" w:type="dxa"/>
          </w:tcPr>
          <w:p w14:paraId="3A01ED99" w14:textId="77777777" w:rsidR="00EF4CE3" w:rsidRDefault="00000000">
            <w:pPr>
              <w:pStyle w:val="TableParagraph"/>
              <w:ind w:left="573"/>
              <w:rPr>
                <w:sz w:val="18"/>
              </w:rPr>
            </w:pPr>
            <w:r>
              <w:rPr>
                <w:color w:val="231F20"/>
                <w:sz w:val="18"/>
              </w:rPr>
              <w:t>11(61.0)</w:t>
            </w:r>
          </w:p>
        </w:tc>
        <w:tc>
          <w:tcPr>
            <w:tcW w:w="1437" w:type="dxa"/>
          </w:tcPr>
          <w:p w14:paraId="7704DFAB" w14:textId="77777777" w:rsidR="00EF4CE3" w:rsidRDefault="00000000">
            <w:pPr>
              <w:pStyle w:val="TableParagraph"/>
              <w:ind w:left="537"/>
              <w:rPr>
                <w:sz w:val="18"/>
              </w:rPr>
            </w:pPr>
            <w:r>
              <w:rPr>
                <w:color w:val="231F20"/>
                <w:sz w:val="18"/>
              </w:rPr>
              <w:t>5(27.8)</w:t>
            </w:r>
          </w:p>
        </w:tc>
        <w:tc>
          <w:tcPr>
            <w:tcW w:w="1137" w:type="dxa"/>
          </w:tcPr>
          <w:p w14:paraId="1105A234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82" w:type="dxa"/>
          </w:tcPr>
          <w:p w14:paraId="202C5AC4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F4CE3" w14:paraId="3440D9CA" w14:textId="77777777">
        <w:trPr>
          <w:trHeight w:val="223"/>
        </w:trPr>
        <w:tc>
          <w:tcPr>
            <w:tcW w:w="2036" w:type="dxa"/>
            <w:tcBorders>
              <w:bottom w:val="single" w:sz="8" w:space="0" w:color="2E3092"/>
            </w:tcBorders>
          </w:tcPr>
          <w:p w14:paraId="62D2912E" w14:textId="77777777" w:rsidR="00EF4CE3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1409" w:type="dxa"/>
            <w:tcBorders>
              <w:bottom w:val="single" w:sz="8" w:space="0" w:color="2E3092"/>
            </w:tcBorders>
          </w:tcPr>
          <w:p w14:paraId="43186BED" w14:textId="77777777" w:rsidR="00EF4CE3" w:rsidRDefault="00000000">
            <w:pPr>
              <w:pStyle w:val="TableParagraph"/>
              <w:spacing w:line="196" w:lineRule="exact"/>
              <w:ind w:left="325"/>
              <w:rPr>
                <w:sz w:val="18"/>
              </w:rPr>
            </w:pPr>
            <w:r>
              <w:rPr>
                <w:color w:val="231F20"/>
                <w:sz w:val="18"/>
              </w:rPr>
              <w:t>11(4.4)</w:t>
            </w:r>
          </w:p>
        </w:tc>
        <w:tc>
          <w:tcPr>
            <w:tcW w:w="1571" w:type="dxa"/>
            <w:tcBorders>
              <w:bottom w:val="single" w:sz="8" w:space="0" w:color="2E3092"/>
            </w:tcBorders>
          </w:tcPr>
          <w:p w14:paraId="1AF13140" w14:textId="77777777" w:rsidR="00EF4CE3" w:rsidRDefault="00000000">
            <w:pPr>
              <w:pStyle w:val="TableParagraph"/>
              <w:spacing w:line="196" w:lineRule="exact"/>
              <w:ind w:left="554"/>
              <w:rPr>
                <w:sz w:val="18"/>
              </w:rPr>
            </w:pPr>
            <w:r>
              <w:rPr>
                <w:color w:val="231F20"/>
                <w:sz w:val="18"/>
              </w:rPr>
              <w:t>89(35.5)</w:t>
            </w:r>
          </w:p>
        </w:tc>
        <w:tc>
          <w:tcPr>
            <w:tcW w:w="1717" w:type="dxa"/>
            <w:tcBorders>
              <w:bottom w:val="single" w:sz="8" w:space="0" w:color="2E3092"/>
            </w:tcBorders>
          </w:tcPr>
          <w:p w14:paraId="31FB2909" w14:textId="77777777" w:rsidR="00EF4CE3" w:rsidRDefault="00000000">
            <w:pPr>
              <w:pStyle w:val="TableParagraph"/>
              <w:spacing w:line="196" w:lineRule="exact"/>
              <w:ind w:left="483"/>
              <w:rPr>
                <w:sz w:val="18"/>
              </w:rPr>
            </w:pPr>
            <w:r>
              <w:rPr>
                <w:color w:val="231F20"/>
                <w:sz w:val="18"/>
              </w:rPr>
              <w:t>126(50.1)</w:t>
            </w:r>
          </w:p>
        </w:tc>
        <w:tc>
          <w:tcPr>
            <w:tcW w:w="1437" w:type="dxa"/>
            <w:tcBorders>
              <w:bottom w:val="single" w:sz="8" w:space="0" w:color="2E3092"/>
            </w:tcBorders>
          </w:tcPr>
          <w:p w14:paraId="0B620E5F" w14:textId="77777777" w:rsidR="00EF4CE3" w:rsidRDefault="00000000">
            <w:pPr>
              <w:pStyle w:val="TableParagraph"/>
              <w:spacing w:line="196" w:lineRule="exact"/>
              <w:ind w:left="447"/>
              <w:rPr>
                <w:sz w:val="18"/>
              </w:rPr>
            </w:pPr>
            <w:r>
              <w:rPr>
                <w:color w:val="231F20"/>
                <w:sz w:val="18"/>
              </w:rPr>
              <w:t>25(10.0)</w:t>
            </w:r>
          </w:p>
        </w:tc>
        <w:tc>
          <w:tcPr>
            <w:tcW w:w="1137" w:type="dxa"/>
            <w:tcBorders>
              <w:bottom w:val="single" w:sz="8" w:space="0" w:color="2E3092"/>
            </w:tcBorders>
          </w:tcPr>
          <w:p w14:paraId="4BCE0CA8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82" w:type="dxa"/>
            <w:tcBorders>
              <w:bottom w:val="single" w:sz="8" w:space="0" w:color="2E3092"/>
            </w:tcBorders>
          </w:tcPr>
          <w:p w14:paraId="3AC86113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EF4CE3" w14:paraId="7C2B420A" w14:textId="77777777">
        <w:trPr>
          <w:trHeight w:val="305"/>
        </w:trPr>
        <w:tc>
          <w:tcPr>
            <w:tcW w:w="2036" w:type="dxa"/>
            <w:tcBorders>
              <w:top w:val="single" w:sz="8" w:space="0" w:color="2E3092"/>
            </w:tcBorders>
          </w:tcPr>
          <w:p w14:paraId="36EFE397" w14:textId="77777777" w:rsidR="00EF4CE3" w:rsidRDefault="00000000">
            <w:pPr>
              <w:pStyle w:val="TableParagraph"/>
              <w:spacing w:before="93" w:line="191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*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Statistically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significant</w:t>
            </w:r>
          </w:p>
        </w:tc>
        <w:tc>
          <w:tcPr>
            <w:tcW w:w="1409" w:type="dxa"/>
            <w:tcBorders>
              <w:top w:val="single" w:sz="8" w:space="0" w:color="2E3092"/>
            </w:tcBorders>
          </w:tcPr>
          <w:p w14:paraId="2BFADD17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2E3092"/>
            </w:tcBorders>
          </w:tcPr>
          <w:p w14:paraId="52008EE6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2E3092"/>
            </w:tcBorders>
          </w:tcPr>
          <w:p w14:paraId="7A76FBB2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437" w:type="dxa"/>
            <w:tcBorders>
              <w:top w:val="single" w:sz="8" w:space="0" w:color="2E3092"/>
            </w:tcBorders>
          </w:tcPr>
          <w:p w14:paraId="41A2DC51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2E3092"/>
            </w:tcBorders>
          </w:tcPr>
          <w:p w14:paraId="1FEAE49F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8" w:space="0" w:color="2E3092"/>
            </w:tcBorders>
          </w:tcPr>
          <w:p w14:paraId="11516F65" w14:textId="77777777" w:rsidR="00EF4CE3" w:rsidRDefault="00EF4CE3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</w:tbl>
    <w:p w14:paraId="22917D5C" w14:textId="77777777" w:rsidR="00EF4CE3" w:rsidRDefault="00EF4CE3">
      <w:pPr>
        <w:rPr>
          <w:sz w:val="18"/>
        </w:rPr>
        <w:sectPr w:rsidR="00EF4CE3">
          <w:type w:val="continuous"/>
          <w:pgSz w:w="12240" w:h="15840"/>
          <w:pgMar w:top="140" w:right="960" w:bottom="280" w:left="500" w:header="720" w:footer="720" w:gutter="0"/>
          <w:cols w:space="720"/>
        </w:sectPr>
      </w:pPr>
    </w:p>
    <w:p w14:paraId="4282F27C" w14:textId="77777777" w:rsidR="00EF4CE3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lastRenderedPageBreak/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19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349D6480" w14:textId="77777777" w:rsidR="00EF4CE3" w:rsidRDefault="00EF4CE3">
      <w:pPr>
        <w:pStyle w:val="BodyText"/>
        <w:spacing w:before="4"/>
        <w:rPr>
          <w:rFonts w:ascii="Arial MT"/>
          <w:sz w:val="17"/>
        </w:rPr>
      </w:pPr>
    </w:p>
    <w:p w14:paraId="15255A18" w14:textId="77777777" w:rsidR="00EF4CE3" w:rsidRDefault="00000000">
      <w:pPr>
        <w:spacing w:before="100"/>
        <w:ind w:left="1613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Agboola,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al.</w:t>
      </w:r>
      <w:r>
        <w:rPr>
          <w:rFonts w:ascii="Microsoft Sans Serif"/>
          <w:color w:val="231F20"/>
          <w:sz w:val="15"/>
        </w:rPr>
        <w:t>: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Prevalence of presbyopia,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near-spectacle use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and near vision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spectacle coverage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among cosmetologists</w:t>
      </w:r>
    </w:p>
    <w:p w14:paraId="54FE0B28" w14:textId="5A3578EF" w:rsidR="00EF4CE3" w:rsidRDefault="00AB7D33">
      <w:pPr>
        <w:pStyle w:val="BodyText"/>
        <w:spacing w:before="3"/>
        <w:rPr>
          <w:rFonts w:ascii="Microsoft Sans Serif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5E4C134" wp14:editId="5FABBB18">
                <wp:simplePos x="0" y="0"/>
                <wp:positionH relativeFrom="page">
                  <wp:posOffset>685800</wp:posOffset>
                </wp:positionH>
                <wp:positionV relativeFrom="paragraph">
                  <wp:posOffset>234315</wp:posOffset>
                </wp:positionV>
                <wp:extent cx="6400800" cy="1270"/>
                <wp:effectExtent l="0" t="0" r="0" b="0"/>
                <wp:wrapTopAndBottom/>
                <wp:docPr id="2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F92F2" id="Freeform 12" o:spid="_x0000_s1026" style="position:absolute;margin-left:54pt;margin-top:18.45pt;width:7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0FEDF77" w14:textId="77777777" w:rsidR="00EF4CE3" w:rsidRDefault="00000000">
      <w:pPr>
        <w:pStyle w:val="Heading2"/>
        <w:spacing w:before="0" w:after="17" w:line="214" w:lineRule="exact"/>
        <w:ind w:left="1540"/>
      </w:pPr>
      <w:r>
        <w:rPr>
          <w:color w:val="2E3092"/>
          <w:w w:val="95"/>
        </w:rPr>
        <w:t>Table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5: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Association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between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Presbyopia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Near-vision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related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Quality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6"/>
          <w:w w:val="95"/>
        </w:rPr>
        <w:t xml:space="preserve"> </w:t>
      </w:r>
      <w:r>
        <w:rPr>
          <w:color w:val="2E3092"/>
          <w:w w:val="95"/>
        </w:rPr>
        <w:t>life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6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Participants</w:t>
      </w:r>
    </w:p>
    <w:p w14:paraId="3CCF9B38" w14:textId="3FB16954" w:rsidR="00EF4CE3" w:rsidRDefault="00AB7D33">
      <w:pPr>
        <w:pStyle w:val="BodyText"/>
        <w:spacing w:line="20" w:lineRule="exact"/>
        <w:ind w:left="5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D4ABDA" wp14:editId="57930EF3">
                <wp:extent cx="6400800" cy="12700"/>
                <wp:effectExtent l="12700" t="3810" r="6350" b="2540"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2A9FB" id="Group 10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DMG5MMfAgAAtgQAAA4AAAAAAAAAAAAAAAAALgIAAGRycy9lMm9Eb2MueG1sUEsBAi0A&#10;FAAGAAgAAAAhAGWBfwraAAAABAEAAA8AAAAAAAAAAAAAAAAAeQQAAGRycy9kb3ducmV2LnhtbFBL&#10;BQYAAAAABAAEAPMAAACABQAAAAA=&#10;">
                <v:line id="Line 11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038275A9" w14:textId="615B8FC6" w:rsidR="00EF4CE3" w:rsidRDefault="00AB7D33">
      <w:pPr>
        <w:tabs>
          <w:tab w:val="left" w:pos="6324"/>
          <w:tab w:val="left" w:pos="8873"/>
          <w:tab w:val="left" w:pos="10074"/>
        </w:tabs>
        <w:spacing w:line="266" w:lineRule="auto"/>
        <w:ind w:left="4037" w:right="171" w:firstLine="145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57728" behindDoc="1" locked="0" layoutInCell="1" allowOverlap="1" wp14:anchorId="06434CD1" wp14:editId="4B784E2A">
                <wp:simplePos x="0" y="0"/>
                <wp:positionH relativeFrom="page">
                  <wp:posOffset>2880995</wp:posOffset>
                </wp:positionH>
                <wp:positionV relativeFrom="paragraph">
                  <wp:posOffset>151130</wp:posOffset>
                </wp:positionV>
                <wp:extent cx="2371725" cy="0"/>
                <wp:effectExtent l="0" t="0" r="0" b="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83C58" id="Line 9" o:spid="_x0000_s1026" style="position:absolute;z-index:-164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6.85pt,11.9pt" to="413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" strokecolor="#2e3092" strokeweight=".5pt">
                <w10:wrap anchorx="page"/>
              </v:line>
            </w:pict>
          </mc:Fallback>
        </mc:AlternateContent>
      </w:r>
      <w:r w:rsidR="00000000">
        <w:rPr>
          <w:b/>
          <w:color w:val="231F20"/>
          <w:w w:val="95"/>
          <w:sz w:val="18"/>
        </w:rPr>
        <w:t>Presbyopia</w:t>
      </w:r>
      <w:r w:rsidR="00000000">
        <w:rPr>
          <w:b/>
          <w:color w:val="231F20"/>
          <w:w w:val="95"/>
          <w:sz w:val="18"/>
        </w:rPr>
        <w:tab/>
      </w:r>
      <w:r w:rsidR="00000000">
        <w:rPr>
          <w:b/>
          <w:color w:val="231F20"/>
          <w:w w:val="95"/>
          <w:sz w:val="18"/>
        </w:rPr>
        <w:tab/>
      </w:r>
      <w:r w:rsidR="00000000">
        <w:rPr>
          <w:b/>
          <w:color w:val="231F20"/>
          <w:sz w:val="18"/>
        </w:rPr>
        <w:t>X</w:t>
      </w:r>
      <w:r w:rsidR="00000000">
        <w:rPr>
          <w:b/>
          <w:color w:val="231F20"/>
          <w:position w:val="6"/>
          <w:sz w:val="10"/>
        </w:rPr>
        <w:t>2</w:t>
      </w:r>
      <w:r w:rsidR="00000000">
        <w:rPr>
          <w:b/>
          <w:color w:val="231F20"/>
          <w:position w:val="6"/>
          <w:sz w:val="10"/>
        </w:rPr>
        <w:tab/>
      </w:r>
      <w:r w:rsidR="00000000">
        <w:rPr>
          <w:b/>
          <w:color w:val="231F20"/>
          <w:spacing w:val="-2"/>
          <w:w w:val="95"/>
          <w:sz w:val="18"/>
        </w:rPr>
        <w:t>p-value</w:t>
      </w:r>
      <w:r w:rsidR="00000000">
        <w:rPr>
          <w:b/>
          <w:color w:val="231F20"/>
          <w:spacing w:val="-40"/>
          <w:w w:val="95"/>
          <w:sz w:val="18"/>
        </w:rPr>
        <w:t xml:space="preserve"> </w:t>
      </w:r>
      <w:r w:rsidR="00000000">
        <w:rPr>
          <w:b/>
          <w:color w:val="231F20"/>
          <w:sz w:val="18"/>
        </w:rPr>
        <w:t>Present</w:t>
      </w:r>
      <w:r w:rsidR="00000000">
        <w:rPr>
          <w:b/>
          <w:color w:val="231F20"/>
          <w:spacing w:val="-2"/>
          <w:sz w:val="18"/>
        </w:rPr>
        <w:t xml:space="preserve"> </w:t>
      </w:r>
      <w:r w:rsidR="00000000">
        <w:rPr>
          <w:b/>
          <w:color w:val="231F20"/>
          <w:sz w:val="18"/>
        </w:rPr>
        <w:t>(n</w:t>
      </w:r>
      <w:r w:rsidR="00000000">
        <w:rPr>
          <w:b/>
          <w:color w:val="231F20"/>
          <w:spacing w:val="-2"/>
          <w:sz w:val="18"/>
        </w:rPr>
        <w:t xml:space="preserve"> </w:t>
      </w:r>
      <w:r w:rsidR="00000000">
        <w:rPr>
          <w:b/>
          <w:color w:val="231F20"/>
          <w:sz w:val="18"/>
        </w:rPr>
        <w:t>=</w:t>
      </w:r>
      <w:r w:rsidR="00000000">
        <w:rPr>
          <w:b/>
          <w:color w:val="231F20"/>
          <w:spacing w:val="-2"/>
          <w:sz w:val="18"/>
        </w:rPr>
        <w:t xml:space="preserve"> </w:t>
      </w:r>
      <w:r w:rsidR="00000000">
        <w:rPr>
          <w:b/>
          <w:color w:val="231F20"/>
          <w:sz w:val="18"/>
        </w:rPr>
        <w:t>169)</w:t>
      </w:r>
      <w:r w:rsidR="00000000">
        <w:rPr>
          <w:b/>
          <w:color w:val="231F20"/>
          <w:sz w:val="18"/>
        </w:rPr>
        <w:tab/>
        <w:t>Absent (n</w:t>
      </w:r>
      <w:r w:rsidR="00000000">
        <w:rPr>
          <w:b/>
          <w:color w:val="231F20"/>
          <w:spacing w:val="-1"/>
          <w:sz w:val="18"/>
        </w:rPr>
        <w:t xml:space="preserve"> </w:t>
      </w:r>
      <w:r w:rsidR="00000000">
        <w:rPr>
          <w:b/>
          <w:color w:val="231F20"/>
          <w:sz w:val="18"/>
        </w:rPr>
        <w:t>= 82)</w:t>
      </w: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2153"/>
        <w:gridCol w:w="2155"/>
        <w:gridCol w:w="1656"/>
        <w:gridCol w:w="1029"/>
      </w:tblGrid>
      <w:tr w:rsidR="00EF4CE3" w14:paraId="6C2955D9" w14:textId="77777777">
        <w:trPr>
          <w:trHeight w:val="207"/>
        </w:trPr>
        <w:tc>
          <w:tcPr>
            <w:tcW w:w="3087" w:type="dxa"/>
            <w:tcBorders>
              <w:top w:val="single" w:sz="4" w:space="0" w:color="2E3092"/>
            </w:tcBorders>
          </w:tcPr>
          <w:p w14:paraId="3EE87E5B" w14:textId="77777777" w:rsidR="00EF4CE3" w:rsidRDefault="00000000">
            <w:pPr>
              <w:pStyle w:val="TableParagraph"/>
              <w:spacing w:before="0" w:line="188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Near-vision</w:t>
            </w:r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related</w:t>
            </w:r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quality</w:t>
            </w:r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life</w:t>
            </w:r>
          </w:p>
        </w:tc>
        <w:tc>
          <w:tcPr>
            <w:tcW w:w="6993" w:type="dxa"/>
            <w:gridSpan w:val="4"/>
            <w:tcBorders>
              <w:top w:val="single" w:sz="4" w:space="0" w:color="2E3092"/>
            </w:tcBorders>
          </w:tcPr>
          <w:p w14:paraId="7844381B" w14:textId="77777777" w:rsidR="00EF4CE3" w:rsidRDefault="00EF4C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EF4CE3" w14:paraId="6FCABC87" w14:textId="77777777">
        <w:trPr>
          <w:trHeight w:val="240"/>
        </w:trPr>
        <w:tc>
          <w:tcPr>
            <w:tcW w:w="3087" w:type="dxa"/>
          </w:tcPr>
          <w:p w14:paraId="08CF515C" w14:textId="77777777" w:rsidR="00EF4CE3" w:rsidRDefault="000000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difficulty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(≥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90)</w:t>
            </w:r>
          </w:p>
        </w:tc>
        <w:tc>
          <w:tcPr>
            <w:tcW w:w="2153" w:type="dxa"/>
          </w:tcPr>
          <w:p w14:paraId="1470DCB7" w14:textId="77777777" w:rsidR="00EF4CE3" w:rsidRDefault="00000000">
            <w:pPr>
              <w:pStyle w:val="TableParagraph"/>
              <w:spacing w:line="240" w:lineRule="auto"/>
              <w:ind w:left="783" w:right="8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1(9.1)</w:t>
            </w:r>
          </w:p>
        </w:tc>
        <w:tc>
          <w:tcPr>
            <w:tcW w:w="2155" w:type="dxa"/>
          </w:tcPr>
          <w:p w14:paraId="48D004FD" w14:textId="77777777" w:rsidR="00EF4CE3" w:rsidRDefault="00000000">
            <w:pPr>
              <w:pStyle w:val="TableParagraph"/>
              <w:spacing w:line="240" w:lineRule="auto"/>
              <w:ind w:right="70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10(90.9)</w:t>
            </w:r>
          </w:p>
        </w:tc>
        <w:tc>
          <w:tcPr>
            <w:tcW w:w="1656" w:type="dxa"/>
          </w:tcPr>
          <w:p w14:paraId="6F5C33B3" w14:textId="77777777" w:rsidR="00EF4CE3" w:rsidRDefault="00000000">
            <w:pPr>
              <w:pStyle w:val="TableParagraph"/>
              <w:spacing w:before="19"/>
              <w:ind w:left="712"/>
              <w:rPr>
                <w:rFonts w:ascii="Cambria" w:hAnsi="Cambria"/>
                <w:sz w:val="10"/>
              </w:rPr>
            </w:pPr>
            <w:r>
              <w:rPr>
                <w:color w:val="231F20"/>
                <w:sz w:val="18"/>
              </w:rPr>
              <w:t>42.126</w:t>
            </w:r>
            <w:r>
              <w:rPr>
                <w:rFonts w:ascii="Cambria" w:hAnsi="Cambria"/>
                <w:color w:val="231F20"/>
                <w:position w:val="6"/>
                <w:sz w:val="10"/>
              </w:rPr>
              <w:t>†</w:t>
            </w:r>
          </w:p>
        </w:tc>
        <w:tc>
          <w:tcPr>
            <w:tcW w:w="1029" w:type="dxa"/>
          </w:tcPr>
          <w:p w14:paraId="3F385968" w14:textId="77777777" w:rsidR="00EF4CE3" w:rsidRDefault="00000000">
            <w:pPr>
              <w:pStyle w:val="TableParagraph"/>
              <w:spacing w:line="240" w:lineRule="auto"/>
              <w:ind w:left="38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&lt;0.001*</w:t>
            </w:r>
          </w:p>
        </w:tc>
      </w:tr>
      <w:tr w:rsidR="00EF4CE3" w14:paraId="517D09D4" w14:textId="77777777">
        <w:trPr>
          <w:trHeight w:val="229"/>
        </w:trPr>
        <w:tc>
          <w:tcPr>
            <w:tcW w:w="3087" w:type="dxa"/>
          </w:tcPr>
          <w:p w14:paraId="4FAF6766" w14:textId="77777777" w:rsidR="00EF4CE3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Some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difficulty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(70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89)</w:t>
            </w:r>
          </w:p>
        </w:tc>
        <w:tc>
          <w:tcPr>
            <w:tcW w:w="2153" w:type="dxa"/>
          </w:tcPr>
          <w:p w14:paraId="171EA4AD" w14:textId="77777777" w:rsidR="00EF4CE3" w:rsidRDefault="00000000">
            <w:pPr>
              <w:pStyle w:val="TableParagraph"/>
              <w:ind w:right="82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45(50.6)</w:t>
            </w:r>
          </w:p>
        </w:tc>
        <w:tc>
          <w:tcPr>
            <w:tcW w:w="2155" w:type="dxa"/>
          </w:tcPr>
          <w:p w14:paraId="0DA0348D" w14:textId="77777777" w:rsidR="00EF4CE3" w:rsidRDefault="00000000">
            <w:pPr>
              <w:pStyle w:val="TableParagraph"/>
              <w:ind w:right="70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44(49.4)</w:t>
            </w:r>
          </w:p>
        </w:tc>
        <w:tc>
          <w:tcPr>
            <w:tcW w:w="1656" w:type="dxa"/>
          </w:tcPr>
          <w:p w14:paraId="560CC56F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029" w:type="dxa"/>
          </w:tcPr>
          <w:p w14:paraId="42FF26B7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F4CE3" w14:paraId="58D06E80" w14:textId="77777777">
        <w:trPr>
          <w:trHeight w:val="229"/>
        </w:trPr>
        <w:tc>
          <w:tcPr>
            <w:tcW w:w="3087" w:type="dxa"/>
          </w:tcPr>
          <w:p w14:paraId="44EEF191" w14:textId="77777777" w:rsidR="00EF4CE3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Moderate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difficulty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(50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69)</w:t>
            </w:r>
          </w:p>
        </w:tc>
        <w:tc>
          <w:tcPr>
            <w:tcW w:w="2153" w:type="dxa"/>
          </w:tcPr>
          <w:p w14:paraId="1DB62291" w14:textId="77777777" w:rsidR="00EF4CE3" w:rsidRDefault="00000000">
            <w:pPr>
              <w:pStyle w:val="TableParagraph"/>
              <w:ind w:right="82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102(81.0)</w:t>
            </w:r>
          </w:p>
        </w:tc>
        <w:tc>
          <w:tcPr>
            <w:tcW w:w="2155" w:type="dxa"/>
          </w:tcPr>
          <w:p w14:paraId="6F58D4D0" w14:textId="77777777" w:rsidR="00EF4CE3" w:rsidRDefault="00000000">
            <w:pPr>
              <w:pStyle w:val="TableParagraph"/>
              <w:ind w:right="70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24(19.0)</w:t>
            </w:r>
          </w:p>
        </w:tc>
        <w:tc>
          <w:tcPr>
            <w:tcW w:w="1656" w:type="dxa"/>
          </w:tcPr>
          <w:p w14:paraId="3DE91BFC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029" w:type="dxa"/>
          </w:tcPr>
          <w:p w14:paraId="32E36618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F4CE3" w14:paraId="2065E0FD" w14:textId="77777777">
        <w:trPr>
          <w:trHeight w:val="225"/>
        </w:trPr>
        <w:tc>
          <w:tcPr>
            <w:tcW w:w="3087" w:type="dxa"/>
          </w:tcPr>
          <w:p w14:paraId="4F2BFECA" w14:textId="77777777" w:rsidR="00EF4CE3" w:rsidRDefault="00000000">
            <w:pPr>
              <w:pStyle w:val="TableParagraph"/>
              <w:spacing w:line="198" w:lineRule="exact"/>
              <w:ind w:left="-1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Severe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difficulty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(&lt;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50)</w:t>
            </w:r>
          </w:p>
        </w:tc>
        <w:tc>
          <w:tcPr>
            <w:tcW w:w="2153" w:type="dxa"/>
          </w:tcPr>
          <w:p w14:paraId="65DA6080" w14:textId="77777777" w:rsidR="00EF4CE3" w:rsidRDefault="00000000">
            <w:pPr>
              <w:pStyle w:val="TableParagraph"/>
              <w:spacing w:line="198" w:lineRule="exact"/>
              <w:ind w:right="82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21(84.0)</w:t>
            </w:r>
          </w:p>
        </w:tc>
        <w:tc>
          <w:tcPr>
            <w:tcW w:w="2155" w:type="dxa"/>
          </w:tcPr>
          <w:p w14:paraId="05B4F588" w14:textId="77777777" w:rsidR="00EF4CE3" w:rsidRDefault="00000000">
            <w:pPr>
              <w:pStyle w:val="TableParagraph"/>
              <w:spacing w:line="198" w:lineRule="exact"/>
              <w:ind w:right="70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4(16.0)</w:t>
            </w:r>
          </w:p>
        </w:tc>
        <w:tc>
          <w:tcPr>
            <w:tcW w:w="1656" w:type="dxa"/>
          </w:tcPr>
          <w:p w14:paraId="0A3C0C85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029" w:type="dxa"/>
          </w:tcPr>
          <w:p w14:paraId="3CB900F1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F4CE3" w14:paraId="2B19A33C" w14:textId="77777777">
        <w:trPr>
          <w:trHeight w:val="228"/>
        </w:trPr>
        <w:tc>
          <w:tcPr>
            <w:tcW w:w="3087" w:type="dxa"/>
            <w:tcBorders>
              <w:bottom w:val="single" w:sz="8" w:space="0" w:color="2E3092"/>
            </w:tcBorders>
          </w:tcPr>
          <w:p w14:paraId="7F750FAA" w14:textId="77777777" w:rsidR="00EF4CE3" w:rsidRDefault="00000000">
            <w:pPr>
              <w:pStyle w:val="TableParagraph"/>
              <w:spacing w:before="11" w:line="198" w:lineRule="exact"/>
              <w:ind w:left="-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  <w:tc>
          <w:tcPr>
            <w:tcW w:w="2153" w:type="dxa"/>
            <w:tcBorders>
              <w:bottom w:val="single" w:sz="8" w:space="0" w:color="2E3092"/>
            </w:tcBorders>
          </w:tcPr>
          <w:p w14:paraId="48E6F115" w14:textId="77777777" w:rsidR="00EF4CE3" w:rsidRDefault="00000000">
            <w:pPr>
              <w:pStyle w:val="TableParagraph"/>
              <w:spacing w:before="11" w:line="198" w:lineRule="exact"/>
              <w:ind w:right="82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169(67.3)</w:t>
            </w:r>
          </w:p>
        </w:tc>
        <w:tc>
          <w:tcPr>
            <w:tcW w:w="2155" w:type="dxa"/>
            <w:tcBorders>
              <w:bottom w:val="single" w:sz="8" w:space="0" w:color="2E3092"/>
            </w:tcBorders>
          </w:tcPr>
          <w:p w14:paraId="5EBB8413" w14:textId="77777777" w:rsidR="00EF4CE3" w:rsidRDefault="00000000">
            <w:pPr>
              <w:pStyle w:val="TableParagraph"/>
              <w:spacing w:before="11" w:line="198" w:lineRule="exact"/>
              <w:ind w:right="709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82(32.7)</w:t>
            </w:r>
          </w:p>
        </w:tc>
        <w:tc>
          <w:tcPr>
            <w:tcW w:w="1656" w:type="dxa"/>
            <w:tcBorders>
              <w:bottom w:val="single" w:sz="8" w:space="0" w:color="2E3092"/>
            </w:tcBorders>
          </w:tcPr>
          <w:p w14:paraId="5AC6B7C0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029" w:type="dxa"/>
            <w:tcBorders>
              <w:bottom w:val="single" w:sz="8" w:space="0" w:color="2E3092"/>
            </w:tcBorders>
          </w:tcPr>
          <w:p w14:paraId="14841B57" w14:textId="77777777" w:rsidR="00EF4CE3" w:rsidRDefault="00EF4CE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</w:tbl>
    <w:p w14:paraId="11980B58" w14:textId="77777777" w:rsidR="00EF4CE3" w:rsidRDefault="00000000">
      <w:pPr>
        <w:spacing w:before="78"/>
        <w:ind w:left="579"/>
        <w:rPr>
          <w:b/>
          <w:sz w:val="18"/>
        </w:rPr>
      </w:pPr>
      <w:r>
        <w:rPr>
          <w:b/>
          <w:color w:val="231F20"/>
          <w:w w:val="95"/>
          <w:sz w:val="18"/>
        </w:rPr>
        <w:t>*</w:t>
      </w:r>
      <w:r>
        <w:rPr>
          <w:b/>
          <w:color w:val="231F20"/>
          <w:spacing w:val="10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statistically</w:t>
      </w:r>
      <w:r>
        <w:rPr>
          <w:b/>
          <w:color w:val="231F20"/>
          <w:spacing w:val="11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significant,</w:t>
      </w:r>
      <w:r>
        <w:rPr>
          <w:b/>
          <w:color w:val="231F20"/>
          <w:spacing w:val="10"/>
          <w:w w:val="95"/>
          <w:sz w:val="18"/>
        </w:rPr>
        <w:t xml:space="preserve"> </w:t>
      </w:r>
      <w:r>
        <w:rPr>
          <w:rFonts w:ascii="Cambria" w:hAnsi="Cambria"/>
          <w:b/>
          <w:color w:val="231F20"/>
          <w:w w:val="95"/>
          <w:sz w:val="18"/>
        </w:rPr>
        <w:t>†</w:t>
      </w:r>
      <w:r>
        <w:rPr>
          <w:b/>
          <w:color w:val="231F20"/>
          <w:w w:val="95"/>
          <w:sz w:val="18"/>
        </w:rPr>
        <w:t>fisher’s</w:t>
      </w:r>
      <w:r>
        <w:rPr>
          <w:b/>
          <w:color w:val="231F20"/>
          <w:spacing w:val="11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exact</w:t>
      </w:r>
      <w:r>
        <w:rPr>
          <w:b/>
          <w:color w:val="231F20"/>
          <w:spacing w:val="11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test,</w:t>
      </w:r>
      <w:r>
        <w:rPr>
          <w:b/>
          <w:color w:val="231F20"/>
          <w:spacing w:val="10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X</w:t>
      </w:r>
      <w:r>
        <w:rPr>
          <w:b/>
          <w:color w:val="231F20"/>
          <w:w w:val="95"/>
          <w:position w:val="6"/>
          <w:sz w:val="10"/>
        </w:rPr>
        <w:t>2</w:t>
      </w:r>
      <w:r>
        <w:rPr>
          <w:b/>
          <w:color w:val="231F20"/>
          <w:spacing w:val="7"/>
          <w:w w:val="95"/>
          <w:position w:val="6"/>
          <w:sz w:val="10"/>
        </w:rPr>
        <w:t xml:space="preserve"> </w:t>
      </w:r>
      <w:r>
        <w:rPr>
          <w:b/>
          <w:color w:val="231F20"/>
          <w:w w:val="95"/>
          <w:sz w:val="18"/>
        </w:rPr>
        <w:t>Chi-square</w:t>
      </w:r>
    </w:p>
    <w:p w14:paraId="10F7DA95" w14:textId="77777777" w:rsidR="00EF4CE3" w:rsidRDefault="00EF4CE3">
      <w:pPr>
        <w:pStyle w:val="BodyText"/>
        <w:spacing w:before="1"/>
        <w:rPr>
          <w:b/>
          <w:sz w:val="19"/>
        </w:rPr>
      </w:pPr>
    </w:p>
    <w:p w14:paraId="0F892EAB" w14:textId="77777777" w:rsidR="00EF4CE3" w:rsidRDefault="00EF4CE3">
      <w:pPr>
        <w:rPr>
          <w:sz w:val="19"/>
        </w:rPr>
        <w:sectPr w:rsidR="00EF4CE3">
          <w:pgSz w:w="12240" w:h="15840"/>
          <w:pgMar w:top="140" w:right="960" w:bottom="940" w:left="500" w:header="0" w:footer="741" w:gutter="0"/>
          <w:cols w:space="720"/>
        </w:sectPr>
      </w:pPr>
    </w:p>
    <w:p w14:paraId="1CD013DD" w14:textId="77777777" w:rsidR="00EF4CE3" w:rsidRDefault="00EF4CE3">
      <w:pPr>
        <w:pStyle w:val="BodyText"/>
        <w:spacing w:before="1"/>
        <w:rPr>
          <w:b/>
          <w:sz w:val="12"/>
        </w:rPr>
      </w:pPr>
    </w:p>
    <w:p w14:paraId="7596D289" w14:textId="6EDC96C9" w:rsidR="00EF4CE3" w:rsidRDefault="00AB7D33">
      <w:pPr>
        <w:pStyle w:val="BodyText"/>
        <w:spacing w:line="20" w:lineRule="exact"/>
        <w:ind w:left="566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E6AA35" wp14:editId="6C1B5018">
                <wp:extent cx="3088005" cy="12700"/>
                <wp:effectExtent l="10160" t="0" r="6985" b="6350"/>
                <wp:docPr id="1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C7F29" id="Group 7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">
                <v:line id="Line 8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3617B606" w14:textId="77777777" w:rsidR="00EF4CE3" w:rsidRDefault="00000000">
      <w:pPr>
        <w:pStyle w:val="Heading2"/>
        <w:ind w:left="600"/>
      </w:pPr>
      <w:r>
        <w:rPr>
          <w:color w:val="2E3092"/>
          <w:w w:val="95"/>
        </w:rPr>
        <w:t>Table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6: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Logistic regression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showing independent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predictor</w:t>
      </w:r>
    </w:p>
    <w:p w14:paraId="46AEDF84" w14:textId="77777777" w:rsidR="00EF4CE3" w:rsidRDefault="00000000">
      <w:pPr>
        <w:tabs>
          <w:tab w:val="left" w:pos="854"/>
          <w:tab w:val="left" w:pos="5438"/>
        </w:tabs>
        <w:spacing w:before="10"/>
        <w:ind w:left="575"/>
        <w:rPr>
          <w:b/>
          <w:sz w:val="20"/>
        </w:rPr>
      </w:pPr>
      <w:r>
        <w:rPr>
          <w:b/>
          <w:color w:val="2E309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ab/>
      </w:r>
      <w:r>
        <w:rPr>
          <w:b/>
          <w:color w:val="2E3092"/>
          <w:w w:val="95"/>
          <w:sz w:val="20"/>
          <w:u w:val="single" w:color="2E3092"/>
        </w:rPr>
        <w:t>of</w:t>
      </w:r>
      <w:r>
        <w:rPr>
          <w:b/>
          <w:color w:val="2E3092"/>
          <w:spacing w:val="21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severe</w:t>
      </w:r>
      <w:r>
        <w:rPr>
          <w:b/>
          <w:color w:val="2E3092"/>
          <w:spacing w:val="6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difficulty</w:t>
      </w:r>
      <w:r>
        <w:rPr>
          <w:b/>
          <w:color w:val="2E3092"/>
          <w:spacing w:val="7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Near-vision</w:t>
      </w:r>
      <w:r>
        <w:rPr>
          <w:b/>
          <w:color w:val="2E3092"/>
          <w:spacing w:val="6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related</w:t>
      </w:r>
      <w:r>
        <w:rPr>
          <w:b/>
          <w:color w:val="2E3092"/>
          <w:spacing w:val="6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quality</w:t>
      </w:r>
      <w:r>
        <w:rPr>
          <w:b/>
          <w:color w:val="2E3092"/>
          <w:spacing w:val="7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of</w:t>
      </w:r>
      <w:r>
        <w:rPr>
          <w:b/>
          <w:color w:val="2E3092"/>
          <w:spacing w:val="21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life</w:t>
      </w:r>
      <w:r>
        <w:rPr>
          <w:b/>
          <w:color w:val="2E3092"/>
          <w:sz w:val="20"/>
          <w:u w:val="single" w:color="2E3092"/>
        </w:rPr>
        <w:tab/>
      </w:r>
    </w:p>
    <w:p w14:paraId="3DC1B4E7" w14:textId="77777777" w:rsidR="00EF4CE3" w:rsidRDefault="00000000">
      <w:pPr>
        <w:tabs>
          <w:tab w:val="left" w:pos="3756"/>
          <w:tab w:val="left" w:pos="4786"/>
        </w:tabs>
        <w:spacing w:before="28"/>
        <w:ind w:left="2454"/>
        <w:rPr>
          <w:b/>
          <w:sz w:val="18"/>
        </w:rPr>
      </w:pPr>
      <w:r>
        <w:rPr>
          <w:b/>
          <w:color w:val="231F20"/>
          <w:sz w:val="18"/>
        </w:rPr>
        <w:t>Odd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ratio</w:t>
      </w:r>
      <w:r>
        <w:rPr>
          <w:b/>
          <w:color w:val="231F20"/>
          <w:sz w:val="18"/>
        </w:rPr>
        <w:tab/>
        <w:t>95%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CI</w:t>
      </w:r>
      <w:r>
        <w:rPr>
          <w:b/>
          <w:color w:val="231F20"/>
          <w:sz w:val="18"/>
        </w:rPr>
        <w:tab/>
        <w:t>p-value</w:t>
      </w:r>
    </w:p>
    <w:p w14:paraId="4B45D59D" w14:textId="77777777" w:rsidR="00EF4CE3" w:rsidRDefault="00EF4CE3">
      <w:pPr>
        <w:pStyle w:val="BodyText"/>
        <w:spacing w:before="3"/>
        <w:rPr>
          <w:b/>
          <w:sz w:val="2"/>
        </w:rPr>
      </w:pPr>
    </w:p>
    <w:p w14:paraId="5120BDC1" w14:textId="368717A4" w:rsidR="00EF4CE3" w:rsidRDefault="00AB7D33">
      <w:pPr>
        <w:pStyle w:val="BodyText"/>
        <w:spacing w:line="20" w:lineRule="exact"/>
        <w:ind w:left="571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F5FA0B" wp14:editId="0D69FFCD">
                <wp:extent cx="3088005" cy="6350"/>
                <wp:effectExtent l="13335" t="8890" r="13335" b="381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6350"/>
                          <a:chOff x="0" y="0"/>
                          <a:chExt cx="4863" cy="10"/>
                        </a:xfrm>
                      </wpg:grpSpPr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94" y="5"/>
                            <a:ext cx="12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930" y="5"/>
                            <a:ext cx="1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3"/>
                        <wps:cNvSpPr>
                          <a:spLocks/>
                        </wps:cNvSpPr>
                        <wps:spPr bwMode="auto">
                          <a:xfrm>
                            <a:off x="4152" y="5"/>
                            <a:ext cx="710" cy="2"/>
                          </a:xfrm>
                          <a:custGeom>
                            <a:avLst/>
                            <a:gdLst>
                              <a:gd name="T0" fmla="+- 0 4152 4152"/>
                              <a:gd name="T1" fmla="*/ T0 w 710"/>
                              <a:gd name="T2" fmla="+- 0 4862 4152"/>
                              <a:gd name="T3" fmla="*/ T2 w 710"/>
                              <a:gd name="T4" fmla="+- 0 4152 4152"/>
                              <a:gd name="T5" fmla="*/ T4 w 710"/>
                              <a:gd name="T6" fmla="+- 0 4802 4152"/>
                              <a:gd name="T7" fmla="*/ T6 w 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10">
                                <a:moveTo>
                                  <a:pt x="0" y="0"/>
                                </a:moveTo>
                                <a:lnTo>
                                  <a:pt x="710" y="0"/>
                                </a:lnTo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92734" id="Group 2" o:spid="_x0000_s1026" style="width:243.15pt;height:.5pt;mso-position-horizontal-relative:char;mso-position-vertical-relative:line" coordsize="48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">
                <v:line id="Line 6" o:spid="_x0000_s1027" style="position:absolute;visibility:visible;mso-wrap-style:square" from="0,5" to="169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" strokecolor="#2e3092" strokeweight=".5pt"/>
                <v:line id="Line 5" o:spid="_x0000_s1028" style="position:absolute;visibility:visible;mso-wrap-style:square" from="1694,5" to="29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" strokecolor="#2e3092" strokeweight=".5pt"/>
                <v:line id="Line 4" o:spid="_x0000_s1029" style="position:absolute;visibility:visible;mso-wrap-style:square" from="2930,5" to="41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" strokecolor="#2e3092" strokeweight=".5pt"/>
                <v:shape id="AutoShape 3" o:spid="_x0000_s1030" style="position:absolute;left:4152;top:5;width:710;height:2;visibility:visible;mso-wrap-style:square;v-text-anchor:top" coordsize="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" path="m,l710,m,l650,e" filled="f" strokecolor="#2e3092" strokeweight=".5pt">
                  <v:path arrowok="t" o:connecttype="custom" o:connectlocs="0,0;710,0;0,0;650,0" o:connectangles="0,0,0,0"/>
                </v:shape>
                <w10:anchorlock/>
              </v:group>
            </w:pict>
          </mc:Fallback>
        </mc:AlternateContent>
      </w:r>
    </w:p>
    <w:p w14:paraId="701C6728" w14:textId="77777777" w:rsidR="00EF4CE3" w:rsidRDefault="00000000">
      <w:pPr>
        <w:ind w:left="576"/>
        <w:rPr>
          <w:b/>
          <w:sz w:val="18"/>
        </w:rPr>
      </w:pPr>
      <w:r>
        <w:rPr>
          <w:b/>
          <w:color w:val="231F20"/>
          <w:w w:val="95"/>
          <w:sz w:val="18"/>
        </w:rPr>
        <w:t>Age</w:t>
      </w:r>
      <w:r>
        <w:rPr>
          <w:b/>
          <w:color w:val="231F20"/>
          <w:spacing w:val="1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group</w:t>
      </w:r>
      <w:r>
        <w:rPr>
          <w:b/>
          <w:color w:val="231F20"/>
          <w:spacing w:val="2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(Years)</w:t>
      </w:r>
    </w:p>
    <w:p w14:paraId="0CAE65C4" w14:textId="77777777" w:rsidR="00EF4CE3" w:rsidRDefault="00000000">
      <w:pPr>
        <w:tabs>
          <w:tab w:val="right" w:pos="2863"/>
        </w:tabs>
        <w:ind w:left="576"/>
        <w:rPr>
          <w:sz w:val="18"/>
        </w:rPr>
      </w:pPr>
      <w:r>
        <w:rPr>
          <w:color w:val="231F20"/>
          <w:sz w:val="18"/>
        </w:rPr>
        <w:t>30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39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(n=64)</w:t>
      </w:r>
      <w:r>
        <w:rPr>
          <w:color w:val="231F20"/>
          <w:sz w:val="18"/>
        </w:rPr>
        <w:tab/>
        <w:t>1</w:t>
      </w:r>
    </w:p>
    <w:p w14:paraId="1982C9FA" w14:textId="77777777" w:rsidR="00EF4CE3" w:rsidRDefault="00000000">
      <w:pPr>
        <w:tabs>
          <w:tab w:val="left" w:pos="2658"/>
          <w:tab w:val="left" w:pos="3653"/>
          <w:tab w:val="left" w:pos="4818"/>
        </w:tabs>
        <w:spacing w:before="20"/>
        <w:ind w:left="576"/>
        <w:rPr>
          <w:sz w:val="18"/>
        </w:rPr>
      </w:pPr>
      <w:r>
        <w:rPr>
          <w:color w:val="231F20"/>
          <w:sz w:val="18"/>
        </w:rPr>
        <w:t>40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49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(n=138)</w:t>
      </w:r>
      <w:r>
        <w:rPr>
          <w:color w:val="231F20"/>
          <w:sz w:val="18"/>
        </w:rPr>
        <w:tab/>
        <w:t>1.96</w:t>
      </w:r>
      <w:r>
        <w:rPr>
          <w:color w:val="231F20"/>
          <w:sz w:val="18"/>
        </w:rPr>
        <w:tab/>
        <w:t>1.13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2.10</w:t>
      </w:r>
      <w:r>
        <w:rPr>
          <w:color w:val="231F20"/>
          <w:sz w:val="18"/>
        </w:rPr>
        <w:tab/>
        <w:t>0.043*</w:t>
      </w:r>
    </w:p>
    <w:p w14:paraId="498B3105" w14:textId="77777777" w:rsidR="00EF4CE3" w:rsidRDefault="00000000">
      <w:pPr>
        <w:tabs>
          <w:tab w:val="left" w:pos="2658"/>
          <w:tab w:val="left" w:pos="3653"/>
          <w:tab w:val="left" w:pos="4818"/>
        </w:tabs>
        <w:spacing w:before="22"/>
        <w:ind w:left="576"/>
        <w:rPr>
          <w:sz w:val="18"/>
        </w:rPr>
      </w:pPr>
      <w:r>
        <w:rPr>
          <w:color w:val="231F20"/>
          <w:sz w:val="18"/>
        </w:rPr>
        <w:t>≥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50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(n=49)</w:t>
      </w:r>
      <w:r>
        <w:rPr>
          <w:color w:val="231F20"/>
          <w:sz w:val="18"/>
        </w:rPr>
        <w:tab/>
        <w:t>2.35</w:t>
      </w:r>
      <w:r>
        <w:rPr>
          <w:color w:val="231F20"/>
          <w:sz w:val="18"/>
        </w:rPr>
        <w:tab/>
        <w:t>1.90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5.40</w:t>
      </w:r>
      <w:r>
        <w:rPr>
          <w:color w:val="231F20"/>
          <w:sz w:val="18"/>
        </w:rPr>
        <w:tab/>
        <w:t>0.021*</w:t>
      </w:r>
    </w:p>
    <w:p w14:paraId="7BE4654E" w14:textId="77777777" w:rsidR="00EF4CE3" w:rsidRDefault="00000000">
      <w:pPr>
        <w:spacing w:before="23"/>
        <w:ind w:left="576"/>
        <w:rPr>
          <w:b/>
          <w:sz w:val="18"/>
        </w:rPr>
      </w:pPr>
      <w:r>
        <w:rPr>
          <w:b/>
          <w:color w:val="231F20"/>
          <w:sz w:val="18"/>
        </w:rPr>
        <w:t>Gender</w:t>
      </w:r>
    </w:p>
    <w:p w14:paraId="040F4F09" w14:textId="77777777" w:rsidR="00EF4CE3" w:rsidRDefault="00000000">
      <w:pPr>
        <w:tabs>
          <w:tab w:val="right" w:pos="2863"/>
        </w:tabs>
        <w:spacing w:before="22"/>
        <w:ind w:left="576"/>
        <w:rPr>
          <w:sz w:val="18"/>
        </w:rPr>
      </w:pPr>
      <w:r>
        <w:rPr>
          <w:color w:val="231F20"/>
          <w:w w:val="105"/>
          <w:sz w:val="18"/>
        </w:rPr>
        <w:t>Male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(n=34)</w:t>
      </w:r>
      <w:r>
        <w:rPr>
          <w:color w:val="231F20"/>
          <w:w w:val="105"/>
          <w:sz w:val="18"/>
        </w:rPr>
        <w:tab/>
        <w:t>1</w:t>
      </w:r>
    </w:p>
    <w:p w14:paraId="5A57BCBF" w14:textId="77777777" w:rsidR="00EF4CE3" w:rsidRDefault="00000000">
      <w:pPr>
        <w:tabs>
          <w:tab w:val="left" w:pos="2658"/>
          <w:tab w:val="left" w:pos="3608"/>
          <w:tab w:val="right" w:pos="5226"/>
        </w:tabs>
        <w:spacing w:before="22"/>
        <w:ind w:left="576"/>
        <w:rPr>
          <w:sz w:val="18"/>
        </w:rPr>
      </w:pPr>
      <w:r>
        <w:rPr>
          <w:color w:val="231F20"/>
          <w:w w:val="105"/>
          <w:sz w:val="18"/>
        </w:rPr>
        <w:t>Female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(n=217)</w:t>
      </w:r>
      <w:r>
        <w:rPr>
          <w:color w:val="231F20"/>
          <w:w w:val="105"/>
          <w:sz w:val="18"/>
        </w:rPr>
        <w:tab/>
        <w:t>2.96</w:t>
      </w:r>
      <w:r>
        <w:rPr>
          <w:color w:val="231F20"/>
          <w:w w:val="105"/>
          <w:sz w:val="18"/>
        </w:rPr>
        <w:tab/>
        <w:t>0.73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-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11.99</w:t>
      </w:r>
      <w:r>
        <w:rPr>
          <w:color w:val="231F20"/>
          <w:w w:val="105"/>
          <w:sz w:val="18"/>
        </w:rPr>
        <w:tab/>
        <w:t>0.128</w:t>
      </w:r>
    </w:p>
    <w:p w14:paraId="72F0D93B" w14:textId="77777777" w:rsidR="00EF4CE3" w:rsidRDefault="00000000">
      <w:pPr>
        <w:spacing w:before="22"/>
        <w:ind w:left="576"/>
        <w:rPr>
          <w:b/>
          <w:sz w:val="18"/>
        </w:rPr>
      </w:pPr>
      <w:r>
        <w:rPr>
          <w:b/>
          <w:color w:val="231F20"/>
          <w:sz w:val="18"/>
        </w:rPr>
        <w:t>Presbyopia</w:t>
      </w:r>
    </w:p>
    <w:p w14:paraId="1CCA9137" w14:textId="77777777" w:rsidR="00EF4CE3" w:rsidRDefault="00000000">
      <w:pPr>
        <w:tabs>
          <w:tab w:val="right" w:pos="2863"/>
        </w:tabs>
        <w:spacing w:before="22"/>
        <w:ind w:left="576"/>
        <w:rPr>
          <w:sz w:val="18"/>
        </w:rPr>
      </w:pPr>
      <w:r>
        <w:rPr>
          <w:color w:val="231F20"/>
          <w:w w:val="105"/>
          <w:sz w:val="18"/>
        </w:rPr>
        <w:t>No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(n=82)</w:t>
      </w:r>
      <w:r>
        <w:rPr>
          <w:color w:val="231F20"/>
          <w:w w:val="105"/>
          <w:sz w:val="18"/>
        </w:rPr>
        <w:tab/>
        <w:t>1</w:t>
      </w:r>
    </w:p>
    <w:p w14:paraId="2231AA4C" w14:textId="77777777" w:rsidR="00EF4CE3" w:rsidRDefault="00000000">
      <w:pPr>
        <w:tabs>
          <w:tab w:val="left" w:pos="2658"/>
          <w:tab w:val="left" w:pos="3653"/>
          <w:tab w:val="left" w:pos="4818"/>
        </w:tabs>
        <w:spacing w:before="22"/>
        <w:ind w:left="576"/>
        <w:rPr>
          <w:sz w:val="18"/>
        </w:rPr>
      </w:pPr>
      <w:r>
        <w:rPr>
          <w:color w:val="231F20"/>
          <w:sz w:val="18"/>
          <w:u w:val="single" w:color="2E3092"/>
        </w:rPr>
        <w:t>Yes</w:t>
      </w:r>
      <w:r>
        <w:rPr>
          <w:color w:val="231F20"/>
          <w:spacing w:val="3"/>
          <w:sz w:val="18"/>
          <w:u w:val="single" w:color="2E3092"/>
        </w:rPr>
        <w:t xml:space="preserve"> </w:t>
      </w:r>
      <w:r>
        <w:rPr>
          <w:color w:val="231F20"/>
          <w:sz w:val="18"/>
          <w:u w:val="single" w:color="2E3092"/>
        </w:rPr>
        <w:t>(n=169)</w:t>
      </w:r>
      <w:r>
        <w:rPr>
          <w:color w:val="231F20"/>
          <w:sz w:val="18"/>
          <w:u w:val="single" w:color="2E3092"/>
        </w:rPr>
        <w:tab/>
        <w:t>3.04</w:t>
      </w:r>
      <w:r>
        <w:rPr>
          <w:color w:val="231F20"/>
          <w:sz w:val="18"/>
          <w:u w:val="single" w:color="2E3092"/>
        </w:rPr>
        <w:tab/>
        <w:t>1.34</w:t>
      </w:r>
      <w:r>
        <w:rPr>
          <w:color w:val="231F20"/>
          <w:spacing w:val="2"/>
          <w:sz w:val="18"/>
          <w:u w:val="single" w:color="2E3092"/>
        </w:rPr>
        <w:t xml:space="preserve"> </w:t>
      </w:r>
      <w:r>
        <w:rPr>
          <w:color w:val="231F20"/>
          <w:sz w:val="18"/>
          <w:u w:val="single" w:color="2E3092"/>
        </w:rPr>
        <w:t>-</w:t>
      </w:r>
      <w:r>
        <w:rPr>
          <w:color w:val="231F20"/>
          <w:spacing w:val="1"/>
          <w:sz w:val="18"/>
          <w:u w:val="single" w:color="2E3092"/>
        </w:rPr>
        <w:t xml:space="preserve"> </w:t>
      </w:r>
      <w:r>
        <w:rPr>
          <w:color w:val="231F20"/>
          <w:sz w:val="18"/>
          <w:u w:val="single" w:color="2E3092"/>
        </w:rPr>
        <w:t>6.50</w:t>
      </w:r>
      <w:r>
        <w:rPr>
          <w:color w:val="231F20"/>
          <w:sz w:val="18"/>
          <w:u w:val="single" w:color="2E3092"/>
        </w:rPr>
        <w:tab/>
        <w:t>0.003*</w:t>
      </w:r>
      <w:r>
        <w:rPr>
          <w:color w:val="231F20"/>
          <w:spacing w:val="-14"/>
          <w:sz w:val="18"/>
          <w:u w:val="single" w:color="2E3092"/>
        </w:rPr>
        <w:t xml:space="preserve"> </w:t>
      </w:r>
    </w:p>
    <w:p w14:paraId="665EEBBE" w14:textId="77777777" w:rsidR="00EF4CE3" w:rsidRDefault="00000000">
      <w:pPr>
        <w:spacing w:before="123"/>
        <w:ind w:left="576"/>
        <w:rPr>
          <w:sz w:val="18"/>
        </w:rPr>
      </w:pPr>
      <w:r>
        <w:rPr>
          <w:color w:val="231F20"/>
          <w:spacing w:val="-1"/>
          <w:w w:val="105"/>
          <w:sz w:val="18"/>
        </w:rPr>
        <w:t>*Statistically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significant</w:t>
      </w:r>
    </w:p>
    <w:p w14:paraId="6286B276" w14:textId="77777777" w:rsidR="00EF4CE3" w:rsidRDefault="00EF4CE3">
      <w:pPr>
        <w:pStyle w:val="BodyText"/>
      </w:pPr>
    </w:p>
    <w:p w14:paraId="64793BEC" w14:textId="77777777" w:rsidR="00EF4CE3" w:rsidRDefault="00000000">
      <w:pPr>
        <w:pStyle w:val="BodyText"/>
        <w:spacing w:before="1"/>
        <w:rPr>
          <w:sz w:val="15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36217CE7" wp14:editId="3DC18182">
            <wp:simplePos x="0" y="0"/>
            <wp:positionH relativeFrom="page">
              <wp:posOffset>685850</wp:posOffset>
            </wp:positionH>
            <wp:positionV relativeFrom="paragraph">
              <wp:posOffset>135427</wp:posOffset>
            </wp:positionV>
            <wp:extent cx="3086572" cy="2356104"/>
            <wp:effectExtent l="0" t="0" r="0" b="0"/>
            <wp:wrapTopAndBottom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572" cy="235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FCAB85" w14:textId="77777777" w:rsidR="00EF4CE3" w:rsidRDefault="00000000">
      <w:pPr>
        <w:spacing w:before="61" w:line="268" w:lineRule="auto"/>
        <w:ind w:left="577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1: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Impact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Corrected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Presbyopia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on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Quality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life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among</w:t>
      </w:r>
      <w:r>
        <w:rPr>
          <w:rFonts w:ascii="Arial"/>
          <w:b/>
          <w:color w:val="231F20"/>
          <w:spacing w:val="-3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participants. X</w:t>
      </w:r>
      <w:r>
        <w:rPr>
          <w:rFonts w:ascii="Arial"/>
          <w:b/>
          <w:color w:val="231F20"/>
          <w:position w:val="5"/>
          <w:sz w:val="8"/>
        </w:rPr>
        <w:t>2</w:t>
      </w:r>
      <w:r>
        <w:rPr>
          <w:rFonts w:ascii="Arial"/>
          <w:b/>
          <w:color w:val="231F20"/>
          <w:spacing w:val="16"/>
          <w:position w:val="5"/>
          <w:sz w:val="8"/>
        </w:rPr>
        <w:t xml:space="preserve"> </w:t>
      </w:r>
      <w:r>
        <w:rPr>
          <w:rFonts w:ascii="Arial"/>
          <w:b/>
          <w:color w:val="231F20"/>
          <w:sz w:val="14"/>
        </w:rPr>
        <w:t xml:space="preserve">= 79.260, </w:t>
      </w:r>
      <w:r>
        <w:rPr>
          <w:rFonts w:ascii="Arial"/>
          <w:b/>
          <w:i/>
          <w:color w:val="231F20"/>
          <w:sz w:val="14"/>
        </w:rPr>
        <w:t xml:space="preserve">P </w:t>
      </w:r>
      <w:r>
        <w:rPr>
          <w:rFonts w:ascii="Arial"/>
          <w:b/>
          <w:color w:val="231F20"/>
          <w:sz w:val="14"/>
        </w:rPr>
        <w:t>&lt; 0.001*</w:t>
      </w:r>
    </w:p>
    <w:p w14:paraId="0D4CDE8B" w14:textId="77777777" w:rsidR="00EF4CE3" w:rsidRDefault="00EF4CE3">
      <w:pPr>
        <w:pStyle w:val="BodyText"/>
        <w:rPr>
          <w:rFonts w:ascii="Arial"/>
          <w:b/>
          <w:sz w:val="16"/>
        </w:rPr>
      </w:pPr>
    </w:p>
    <w:p w14:paraId="59022A13" w14:textId="77777777" w:rsidR="00EF4CE3" w:rsidRDefault="00EF4CE3">
      <w:pPr>
        <w:pStyle w:val="BodyText"/>
        <w:spacing w:before="3"/>
        <w:rPr>
          <w:rFonts w:ascii="Arial"/>
          <w:b/>
          <w:sz w:val="17"/>
        </w:rPr>
      </w:pPr>
    </w:p>
    <w:p w14:paraId="431501DB" w14:textId="77777777" w:rsidR="00EF4CE3" w:rsidRDefault="00000000">
      <w:pPr>
        <w:pStyle w:val="BodyText"/>
        <w:spacing w:line="249" w:lineRule="auto"/>
        <w:ind w:left="577" w:right="1"/>
        <w:jc w:val="both"/>
      </w:pPr>
      <w:r>
        <w:rPr>
          <w:color w:val="231F20"/>
          <w:w w:val="105"/>
        </w:rPr>
        <w:t>in India among cloth weavers where the prevalence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presbyopia was 61.8%.</w:t>
      </w:r>
      <w:r>
        <w:rPr>
          <w:color w:val="231F20"/>
          <w:w w:val="105"/>
          <w:position w:val="7"/>
          <w:sz w:val="11"/>
        </w:rPr>
        <w:t>[18]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 also a community-based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study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Tanzania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which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reported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prevalence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61.7%.</w:t>
      </w:r>
      <w:r>
        <w:rPr>
          <w:color w:val="231F20"/>
          <w:spacing w:val="-1"/>
          <w:w w:val="105"/>
          <w:position w:val="7"/>
          <w:sz w:val="11"/>
        </w:rPr>
        <w:t>[12]</w:t>
      </w:r>
      <w:r>
        <w:rPr>
          <w:color w:val="231F20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It was, however, higher than the prevalence reported in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population-based study in northwest, Nigeria (30.4%).</w:t>
      </w:r>
      <w:r>
        <w:rPr>
          <w:color w:val="231F20"/>
          <w:w w:val="105"/>
          <w:position w:val="7"/>
          <w:sz w:val="11"/>
        </w:rPr>
        <w:t>[10]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 another in Ghana (2%).</w:t>
      </w:r>
      <w:r>
        <w:rPr>
          <w:color w:val="231F20"/>
          <w:w w:val="105"/>
          <w:position w:val="7"/>
          <w:sz w:val="11"/>
        </w:rPr>
        <w:t>[8]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among hairdressers.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disparity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age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differences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near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vision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requirements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 study population could have accounted for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difference.</w:t>
      </w:r>
    </w:p>
    <w:p w14:paraId="17F4F811" w14:textId="77777777" w:rsidR="00EF4CE3" w:rsidRDefault="00000000">
      <w:pPr>
        <w:pStyle w:val="BodyText"/>
        <w:spacing w:before="96" w:line="249" w:lineRule="auto"/>
        <w:ind w:left="316" w:right="107"/>
        <w:jc w:val="both"/>
      </w:pPr>
      <w:r>
        <w:br w:type="column"/>
      </w:r>
      <w:r>
        <w:rPr>
          <w:color w:val="231F20"/>
          <w:w w:val="105"/>
        </w:rPr>
        <w:t>Presbyopia is an age related condition with an onset from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40 years, which corresponds to the productive age of 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individual.</w:t>
      </w:r>
      <w:r>
        <w:rPr>
          <w:color w:val="231F20"/>
          <w:w w:val="105"/>
          <w:position w:val="7"/>
          <w:sz w:val="11"/>
        </w:rPr>
        <w:t>[1,2]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This is in tandem with the findings in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current study as the mean age of presbyopic participants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46years.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bivariate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analysis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statistically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association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increasing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prevalence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presbyopia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lowest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prevalence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among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participants aged 30–39 years. This was similar to results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 other studies in China,</w:t>
      </w:r>
      <w:r>
        <w:rPr>
          <w:color w:val="231F20"/>
          <w:w w:val="105"/>
          <w:position w:val="7"/>
          <w:sz w:val="11"/>
        </w:rPr>
        <w:t>[19]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India,</w:t>
      </w:r>
      <w:r>
        <w:rPr>
          <w:color w:val="231F20"/>
          <w:w w:val="105"/>
          <w:position w:val="7"/>
          <w:sz w:val="11"/>
        </w:rPr>
        <w:t>[20]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Tanzania,</w:t>
      </w:r>
      <w:r>
        <w:rPr>
          <w:color w:val="231F20"/>
          <w:w w:val="105"/>
          <w:position w:val="7"/>
          <w:sz w:val="11"/>
        </w:rPr>
        <w:t>[12]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Nigeria,</w:t>
      </w:r>
      <w:r>
        <w:rPr>
          <w:color w:val="231F20"/>
          <w:spacing w:val="-1"/>
          <w:w w:val="105"/>
          <w:position w:val="7"/>
          <w:sz w:val="11"/>
        </w:rPr>
        <w:t>[21]</w:t>
      </w:r>
      <w:r>
        <w:rPr>
          <w:color w:val="231F20"/>
          <w:spacing w:val="11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which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showed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presbyopia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significantly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associated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increasing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age.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odds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having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presbyopia was 30 times more in older age group.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finding further reiterates the fact that presbyopia is 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age-related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condition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whose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prevalence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increases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proportion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aged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population.</w:t>
      </w:r>
    </w:p>
    <w:p w14:paraId="2BDD5EEC" w14:textId="77777777" w:rsidR="00EF4CE3" w:rsidRDefault="00000000">
      <w:pPr>
        <w:pStyle w:val="BodyText"/>
        <w:spacing w:before="133" w:line="249" w:lineRule="auto"/>
        <w:ind w:left="316" w:right="115"/>
        <w:jc w:val="both"/>
      </w:pPr>
      <w:r>
        <w:rPr>
          <w:noProof/>
        </w:rPr>
        <w:drawing>
          <wp:anchor distT="0" distB="0" distL="0" distR="0" simplePos="0" relativeHeight="486857216" behindDoc="1" locked="0" layoutInCell="1" allowOverlap="1" wp14:anchorId="43923F07" wp14:editId="5C88D179">
            <wp:simplePos x="0" y="0"/>
            <wp:positionH relativeFrom="page">
              <wp:posOffset>3200400</wp:posOffset>
            </wp:positionH>
            <wp:positionV relativeFrom="paragraph">
              <wp:posOffset>-401747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w w:val="105"/>
        </w:rPr>
        <w:t>Presbyopia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spectacle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correction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coverage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(PSCC)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signifies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percentage of people who can benefit positively 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spectacles.</w:t>
      </w:r>
      <w:r>
        <w:rPr>
          <w:color w:val="231F20"/>
          <w:w w:val="105"/>
          <w:position w:val="7"/>
          <w:sz w:val="11"/>
        </w:rPr>
        <w:t>[22]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Some studies have reported the factors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may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influence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PSCC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which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include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age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participants,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definition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terms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used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(functional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objective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presbyopia)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services provision, services uptake, socioeconomic status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gender (worse among females).</w:t>
      </w:r>
      <w:r>
        <w:rPr>
          <w:color w:val="231F20"/>
          <w:w w:val="105"/>
          <w:position w:val="7"/>
          <w:sz w:val="11"/>
        </w:rPr>
        <w:t>[22-24]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 this current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study, PSCC was 23.7%, with met need in just one sixth,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unmet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need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half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studied.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Also,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half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male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less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1/4</w:t>
      </w:r>
      <w:r>
        <w:rPr>
          <w:color w:val="231F20"/>
          <w:w w:val="105"/>
          <w:position w:val="7"/>
          <w:sz w:val="11"/>
        </w:rPr>
        <w:t>th</w:t>
      </w:r>
      <w:r>
        <w:rPr>
          <w:color w:val="231F20"/>
          <w:spacing w:val="-26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of the female had spectacle correction. This could be as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result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poor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health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seeking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habbit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women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 men.</w:t>
      </w:r>
      <w:r>
        <w:rPr>
          <w:color w:val="231F20"/>
          <w:w w:val="105"/>
          <w:position w:val="7"/>
          <w:sz w:val="11"/>
        </w:rPr>
        <w:t>[23]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Moreover, women in developing countries 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dependent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men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their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livelihood.</w:t>
      </w:r>
      <w:r>
        <w:rPr>
          <w:color w:val="231F20"/>
          <w:spacing w:val="-2"/>
          <w:w w:val="105"/>
          <w:position w:val="7"/>
          <w:sz w:val="11"/>
        </w:rPr>
        <w:t>[23]</w:t>
      </w:r>
      <w:r>
        <w:rPr>
          <w:color w:val="231F20"/>
          <w:spacing w:val="5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Therefore,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high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unmet need in this study maybe explained by the higher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percentage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female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participants.</w:t>
      </w:r>
    </w:p>
    <w:p w14:paraId="668F46CB" w14:textId="77777777" w:rsidR="00EF4CE3" w:rsidRDefault="00000000">
      <w:pPr>
        <w:pStyle w:val="BodyText"/>
        <w:spacing w:before="133" w:line="249" w:lineRule="auto"/>
        <w:ind w:left="316" w:right="110"/>
        <w:jc w:val="both"/>
      </w:pPr>
      <w:r>
        <w:rPr>
          <w:color w:val="231F20"/>
          <w:w w:val="105"/>
        </w:rPr>
        <w:t>The PSCC, met needs and unmet needs in this present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 correlates with the study conducted in Abuja</w:t>
      </w:r>
      <w:r>
        <w:rPr>
          <w:color w:val="231F20"/>
          <w:w w:val="105"/>
          <w:position w:val="7"/>
          <w:sz w:val="11"/>
        </w:rPr>
        <w:t>[13]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found PSCC of 21% with met need in less than one sixth,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an unmet need in about half  of  the participants.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same vein, another study in Ogun State,</w:t>
      </w:r>
      <w:r>
        <w:rPr>
          <w:color w:val="231F20"/>
          <w:w w:val="105"/>
          <w:position w:val="7"/>
          <w:sz w:val="11"/>
        </w:rPr>
        <w:t>[24]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28.4%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PSCC,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met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need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just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above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fifth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unmet need in more than half of the participants studied.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similarities in the findings could be partly due to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relatively low socioeconomic status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participants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studied. Conversely, PSCC in this study was lower than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result from the observation in Ilorin.</w:t>
      </w:r>
      <w:r>
        <w:rPr>
          <w:color w:val="231F20"/>
          <w:w w:val="105"/>
          <w:position w:val="7"/>
          <w:sz w:val="11"/>
        </w:rPr>
        <w:t xml:space="preserve">[9] </w:t>
      </w:r>
      <w:r>
        <w:rPr>
          <w:color w:val="231F20"/>
          <w:w w:val="105"/>
        </w:rPr>
        <w:t>with a PSCC 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46.7%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higher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findings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Zamfara</w:t>
      </w:r>
      <w:r>
        <w:rPr>
          <w:color w:val="231F20"/>
          <w:w w:val="105"/>
          <w:position w:val="7"/>
          <w:sz w:val="11"/>
        </w:rPr>
        <w:t>[7]</w:t>
      </w:r>
      <w:r>
        <w:rPr>
          <w:color w:val="231F20"/>
          <w:spacing w:val="2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which</w:t>
      </w:r>
    </w:p>
    <w:p w14:paraId="219BC964" w14:textId="77777777" w:rsidR="00EF4CE3" w:rsidRDefault="00EF4CE3">
      <w:pPr>
        <w:spacing w:line="249" w:lineRule="auto"/>
        <w:jc w:val="both"/>
        <w:sectPr w:rsidR="00EF4CE3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4" w:space="40"/>
            <w:col w:w="5296"/>
          </w:cols>
        </w:sectPr>
      </w:pPr>
    </w:p>
    <w:p w14:paraId="7089CD87" w14:textId="77777777" w:rsidR="00EF4CE3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lastRenderedPageBreak/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21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719EA9D4" w14:textId="77777777" w:rsidR="00EF4CE3" w:rsidRDefault="00EF4CE3">
      <w:pPr>
        <w:pStyle w:val="BodyText"/>
        <w:spacing w:before="4"/>
        <w:rPr>
          <w:rFonts w:ascii="Arial MT"/>
          <w:sz w:val="17"/>
        </w:rPr>
      </w:pPr>
    </w:p>
    <w:p w14:paraId="6EE61888" w14:textId="77777777" w:rsidR="00EF4CE3" w:rsidRDefault="00000000">
      <w:pPr>
        <w:spacing w:before="100"/>
        <w:ind w:left="1613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Agboola,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al.</w:t>
      </w:r>
      <w:r>
        <w:rPr>
          <w:rFonts w:ascii="Microsoft Sans Serif"/>
          <w:color w:val="231F20"/>
          <w:sz w:val="15"/>
        </w:rPr>
        <w:t>: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Prevalence of presbyopia,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near-spectacle use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and near vision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spectacle coverage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among cosmetologists</w:t>
      </w:r>
    </w:p>
    <w:p w14:paraId="0C48169D" w14:textId="77777777" w:rsidR="00EF4CE3" w:rsidRDefault="00EF4CE3">
      <w:pPr>
        <w:pStyle w:val="BodyText"/>
        <w:spacing w:before="3"/>
        <w:rPr>
          <w:rFonts w:ascii="Microsoft Sans Serif"/>
          <w:sz w:val="19"/>
        </w:rPr>
      </w:pPr>
    </w:p>
    <w:p w14:paraId="44984C97" w14:textId="77777777" w:rsidR="00EF4CE3" w:rsidRDefault="00EF4CE3">
      <w:pPr>
        <w:rPr>
          <w:rFonts w:ascii="Microsoft Sans Serif"/>
          <w:sz w:val="19"/>
        </w:rPr>
        <w:sectPr w:rsidR="00EF4CE3">
          <w:pgSz w:w="12240" w:h="15840"/>
          <w:pgMar w:top="140" w:right="960" w:bottom="940" w:left="500" w:header="0" w:footer="741" w:gutter="0"/>
          <w:cols w:space="720"/>
        </w:sectPr>
      </w:pPr>
    </w:p>
    <w:p w14:paraId="21BF289B" w14:textId="77777777" w:rsidR="00EF4CE3" w:rsidRDefault="00000000">
      <w:pPr>
        <w:pStyle w:val="BodyText"/>
        <w:spacing w:before="97" w:line="249" w:lineRule="auto"/>
        <w:ind w:left="578" w:right="3"/>
        <w:jc w:val="both"/>
      </w:pPr>
      <w:r>
        <w:rPr>
          <w:color w:val="231F20"/>
          <w:spacing w:val="-2"/>
          <w:w w:val="105"/>
        </w:rPr>
        <w:t>reported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low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PSCC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(0.7%).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While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findings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Ilorin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partially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attributed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existing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program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in the state, the disparity with the study from Zamfara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result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low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level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literacy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population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Zamfara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study.</w:t>
      </w:r>
    </w:p>
    <w:p w14:paraId="3D857D6D" w14:textId="77777777" w:rsidR="00EF4CE3" w:rsidRDefault="00000000">
      <w:pPr>
        <w:pStyle w:val="BodyText"/>
        <w:spacing w:before="124" w:line="249" w:lineRule="auto"/>
        <w:ind w:left="578" w:right="2"/>
        <w:jc w:val="both"/>
      </w:pP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main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barriers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near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vision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spectacles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found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this study were cost in over two-fifth of the presbyopic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‘not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priority’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over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third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presbyopic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subjects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studied.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corroborates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findings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from other studies such as that carried out in Abuja</w:t>
      </w:r>
      <w:r>
        <w:rPr>
          <w:color w:val="231F20"/>
          <w:w w:val="105"/>
          <w:position w:val="7"/>
          <w:sz w:val="11"/>
        </w:rPr>
        <w:t>[25]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which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half of 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barriers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studied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cost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spectacle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priority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accounted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just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about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one–fifth.In a study in Enugu,</w:t>
      </w:r>
      <w:r>
        <w:rPr>
          <w:color w:val="231F20"/>
          <w:w w:val="105"/>
          <w:position w:val="7"/>
          <w:sz w:val="11"/>
        </w:rPr>
        <w:t>[26]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two-fifth of the barriers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studied were due to lack of felt need and cost. Financial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constraint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barrier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studies.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be deduced from these findings that spectacles should 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made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affordable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increase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near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vision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spectacle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coverage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which will invariably reduce the burden of uncorrected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presbyopia.</w:t>
      </w:r>
    </w:p>
    <w:p w14:paraId="4529A480" w14:textId="77777777" w:rsidR="00EF4CE3" w:rsidRDefault="00000000">
      <w:pPr>
        <w:pStyle w:val="BodyText"/>
        <w:spacing w:before="131" w:line="249" w:lineRule="auto"/>
        <w:ind w:left="577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6858240" behindDoc="1" locked="0" layoutInCell="1" allowOverlap="1" wp14:anchorId="07D8F84F" wp14:editId="29BAB103">
            <wp:simplePos x="0" y="0"/>
            <wp:positionH relativeFrom="page">
              <wp:posOffset>3200400</wp:posOffset>
            </wp:positionH>
            <wp:positionV relativeFrom="paragraph">
              <wp:posOffset>692048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Good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paramount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importance  even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among individuals who use it for tasks other than reading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writing.</w:t>
      </w:r>
      <w:r>
        <w:rPr>
          <w:color w:val="231F20"/>
          <w:w w:val="105"/>
          <w:position w:val="7"/>
          <w:sz w:val="11"/>
        </w:rPr>
        <w:t>[10]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 our study however, almost half of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presbyopic participants reported a change in main work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(such as exclusion of some previously carried out work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activities) due to poor near vision. On the other hand only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one-fifth of the non-presbyopes reported interference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 main work. This may be due to the fact that most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their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work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done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close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range.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statistically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significant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association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between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uncorrected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presbyopia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reduced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NVQoL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amongst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cosmetologists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mirrors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findings 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China,</w:t>
      </w:r>
      <w:r>
        <w:rPr>
          <w:color w:val="231F20"/>
          <w:w w:val="105"/>
          <w:position w:val="7"/>
          <w:sz w:val="11"/>
        </w:rPr>
        <w:t>[15]</w:t>
      </w:r>
      <w:r>
        <w:rPr>
          <w:color w:val="231F20"/>
          <w:spacing w:val="24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Tanzania,</w:t>
      </w:r>
      <w:r>
        <w:rPr>
          <w:color w:val="231F20"/>
          <w:w w:val="105"/>
          <w:position w:val="7"/>
          <w:sz w:val="11"/>
        </w:rPr>
        <w:t>[6]</w:t>
      </w:r>
      <w:r>
        <w:rPr>
          <w:color w:val="231F20"/>
          <w:spacing w:val="24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Abuja.</w:t>
      </w:r>
      <w:r>
        <w:rPr>
          <w:color w:val="231F20"/>
          <w:w w:val="105"/>
          <w:position w:val="7"/>
          <w:sz w:val="11"/>
        </w:rPr>
        <w:t>[25]</w:t>
      </w:r>
    </w:p>
    <w:p w14:paraId="69989D89" w14:textId="77777777" w:rsidR="00EF4CE3" w:rsidRDefault="00000000">
      <w:pPr>
        <w:pStyle w:val="BodyText"/>
        <w:spacing w:before="130" w:line="249" w:lineRule="auto"/>
        <w:ind w:left="577"/>
        <w:jc w:val="both"/>
        <w:rPr>
          <w:sz w:val="11"/>
        </w:rPr>
      </w:pPr>
      <w:r>
        <w:rPr>
          <w:color w:val="231F20"/>
          <w:w w:val="105"/>
        </w:rPr>
        <w:t>There was a threefold increase in the odds of reporting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severe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difficulty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performing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task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presbyopic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participants.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corroborates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findings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 xml:space="preserve">by Chiroma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>[25]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where presbyopes reported threefold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increase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dependence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people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carrying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near task, due to reduction in near vision as compared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non-presbyopes. In addition, Ilesh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>[11]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observed 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degree of presbyopia was associated with increased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difficulty with daily tasks and being presbyopic led to 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eightfold increase in reporting severe difficulty with daily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tasks. Although not significant on multivariate analysis,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but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univariate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analysis,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females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were more likely than males to report being unsatisfied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near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work,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seen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Tanzanian</w:t>
      </w:r>
      <w:r>
        <w:rPr>
          <w:color w:val="231F20"/>
          <w:w w:val="105"/>
          <w:position w:val="7"/>
          <w:sz w:val="11"/>
        </w:rPr>
        <w:t>[6]</w:t>
      </w:r>
      <w:r>
        <w:rPr>
          <w:color w:val="231F20"/>
          <w:w w:val="105"/>
        </w:rPr>
        <w:t>study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the impact of presbyopia on quality of life. This finding,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along with that seen in other studies further buttresses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possibilities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women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more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likely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report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challenges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presbyopia.</w:t>
      </w:r>
      <w:r>
        <w:rPr>
          <w:color w:val="231F20"/>
          <w:w w:val="105"/>
          <w:position w:val="7"/>
          <w:sz w:val="11"/>
        </w:rPr>
        <w:t>[11,12,20]</w:t>
      </w:r>
    </w:p>
    <w:p w14:paraId="1EE08536" w14:textId="77777777" w:rsidR="00EF4CE3" w:rsidRDefault="00000000">
      <w:pPr>
        <w:pStyle w:val="BodyText"/>
        <w:spacing w:before="135" w:line="249" w:lineRule="auto"/>
        <w:ind w:left="578" w:right="2"/>
        <w:jc w:val="both"/>
      </w:pPr>
      <w:r>
        <w:rPr>
          <w:color w:val="231F20"/>
          <w:w w:val="105"/>
        </w:rPr>
        <w:t>There was a significant improvement in NVQoL after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intervention with only about a quarter of the participants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moderate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difficulty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NVQoL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more than half before the intervention, with a significant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increase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work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productivity.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Nadioo</w:t>
      </w:r>
      <w:r>
        <w:rPr>
          <w:color w:val="231F20"/>
          <w:spacing w:val="-21"/>
          <w:w w:val="105"/>
        </w:rPr>
        <w:t xml:space="preserve"> </w:t>
      </w:r>
      <w:r>
        <w:rPr>
          <w:i/>
          <w:color w:val="231F20"/>
          <w:spacing w:val="-2"/>
          <w:w w:val="105"/>
        </w:rPr>
        <w:t>et</w:t>
      </w:r>
      <w:r>
        <w:rPr>
          <w:i/>
          <w:color w:val="231F20"/>
          <w:spacing w:val="-20"/>
          <w:w w:val="105"/>
        </w:rPr>
        <w:t xml:space="preserve"> </w:t>
      </w:r>
      <w:r>
        <w:rPr>
          <w:i/>
          <w:color w:val="231F20"/>
          <w:spacing w:val="-2"/>
          <w:w w:val="105"/>
        </w:rPr>
        <w:t>al.</w:t>
      </w:r>
      <w:r>
        <w:rPr>
          <w:color w:val="231F20"/>
          <w:spacing w:val="-2"/>
          <w:w w:val="105"/>
          <w:position w:val="7"/>
          <w:sz w:val="11"/>
        </w:rPr>
        <w:t>[6]</w:t>
      </w:r>
      <w:r>
        <w:rPr>
          <w:color w:val="231F20"/>
          <w:spacing w:val="5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Reddy</w:t>
      </w:r>
    </w:p>
    <w:p w14:paraId="2663266F" w14:textId="77777777" w:rsidR="00EF4CE3" w:rsidRDefault="00000000">
      <w:pPr>
        <w:pStyle w:val="BodyText"/>
        <w:spacing w:before="97" w:line="249" w:lineRule="auto"/>
        <w:ind w:left="314" w:right="111"/>
        <w:jc w:val="both"/>
      </w:pPr>
      <w:r>
        <w:br w:type="column"/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 xml:space="preserve">[27] </w:t>
      </w:r>
      <w:r>
        <w:rPr>
          <w:color w:val="231F20"/>
          <w:w w:val="105"/>
        </w:rPr>
        <w:t>reported similar findings in improvement on work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productivity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near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vision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spectacle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correction.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Laviers</w:t>
      </w:r>
      <w:r>
        <w:rPr>
          <w:color w:val="231F20"/>
          <w:spacing w:val="-50"/>
          <w:w w:val="105"/>
        </w:rPr>
        <w:t xml:space="preserve">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 xml:space="preserve">[28] </w:t>
      </w:r>
      <w:r>
        <w:rPr>
          <w:color w:val="231F20"/>
          <w:w w:val="105"/>
        </w:rPr>
        <w:t>also reported a significant improvement in quality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life after intervention with majority of the participants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willing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recommend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near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vision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spectacle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people who have difficulty with their near vision.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emphasises the need to prioritize eye care services among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cadre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people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studied.</w:t>
      </w:r>
    </w:p>
    <w:p w14:paraId="44C6448B" w14:textId="77777777" w:rsidR="00EF4CE3" w:rsidRDefault="00000000">
      <w:pPr>
        <w:pStyle w:val="BodyText"/>
        <w:spacing w:before="106" w:line="249" w:lineRule="auto"/>
        <w:ind w:left="314" w:right="105"/>
        <w:jc w:val="both"/>
      </w:pPr>
      <w:r>
        <w:rPr>
          <w:color w:val="231F20"/>
          <w:spacing w:val="-3"/>
          <w:w w:val="105"/>
        </w:rPr>
        <w:t>The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present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study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not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without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its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limitations.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2"/>
          <w:w w:val="105"/>
        </w:rPr>
        <w:t>subjective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assessment of work and productivity activities may have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introduced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recall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bias.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addition,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participants’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response may have been biased by the notion of receiving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free eye tests as well as free near-vision spectacles.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 minimized by giving the spectacles at the end of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standardised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examination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procedures,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high response rate (98.2%), and reassessment of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impact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spectacle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provided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quality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life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strengths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study.</w:t>
      </w:r>
    </w:p>
    <w:p w14:paraId="054068A2" w14:textId="77777777" w:rsidR="00EF4CE3" w:rsidRDefault="00000000">
      <w:pPr>
        <w:pStyle w:val="BodyText"/>
        <w:spacing w:before="109" w:line="249" w:lineRule="auto"/>
        <w:ind w:left="314" w:right="114"/>
        <w:jc w:val="both"/>
      </w:pPr>
      <w:r>
        <w:rPr>
          <w:color w:val="231F20"/>
          <w:w w:val="105"/>
        </w:rPr>
        <w:t>In conclusion, this current study shows a relatively high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prevalence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presbyopia,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high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unmet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need,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spectacle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coverage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cosmetologists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Mushin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LGA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Lagos State. Furthermore, this study demonstrated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impact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of uncorrected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presbyopia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work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productivity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 well as reduced NVQoL among cosmetologists. It also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highlights the need to provide affordable and accessible,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near vision spectacles as well as services not only to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literates, but also to populations where though reading 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uncommon,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forms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 near-related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activities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work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commonly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performed.</w:t>
      </w:r>
    </w:p>
    <w:p w14:paraId="12FAC40E" w14:textId="77777777" w:rsidR="00EF4CE3" w:rsidRDefault="00000000">
      <w:pPr>
        <w:pStyle w:val="Heading2"/>
        <w:spacing w:before="109"/>
      </w:pPr>
      <w:r>
        <w:rPr>
          <w:color w:val="2E3092"/>
        </w:rPr>
        <w:t>Acknowledgement</w:t>
      </w:r>
    </w:p>
    <w:p w14:paraId="393FFF37" w14:textId="77777777" w:rsidR="00EF4CE3" w:rsidRDefault="00000000">
      <w:pPr>
        <w:pStyle w:val="BodyText"/>
        <w:spacing w:before="116" w:line="249" w:lineRule="auto"/>
        <w:ind w:left="314" w:right="115"/>
        <w:jc w:val="both"/>
      </w:pPr>
      <w:r>
        <w:rPr>
          <w:color w:val="231F20"/>
          <w:w w:val="105"/>
        </w:rPr>
        <w:t>We acknowledge the cooperation of  the Cosmetologists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Mushin LGA of Lagos state and especially the leaders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the association for their participation and cooperation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throughout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study.</w:t>
      </w:r>
    </w:p>
    <w:p w14:paraId="672EA84F" w14:textId="77777777" w:rsidR="00EF4CE3" w:rsidRDefault="00000000">
      <w:pPr>
        <w:pStyle w:val="Heading2"/>
        <w:spacing w:before="123"/>
      </w:pPr>
      <w:r>
        <w:rPr>
          <w:color w:val="2E3092"/>
          <w:w w:val="95"/>
        </w:rPr>
        <w:t>Financial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support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sponsorship</w:t>
      </w:r>
    </w:p>
    <w:p w14:paraId="03FBDBE9" w14:textId="77777777" w:rsidR="00EF4CE3" w:rsidRDefault="00000000">
      <w:pPr>
        <w:pStyle w:val="BodyText"/>
        <w:spacing w:before="116"/>
        <w:ind w:left="314"/>
      </w:pPr>
      <w:r>
        <w:rPr>
          <w:color w:val="231F20"/>
          <w:w w:val="110"/>
        </w:rPr>
        <w:t>None</w:t>
      </w:r>
    </w:p>
    <w:p w14:paraId="70301AC3" w14:textId="77777777" w:rsidR="00EF4CE3" w:rsidRDefault="00000000">
      <w:pPr>
        <w:pStyle w:val="Heading2"/>
        <w:spacing w:before="130"/>
      </w:pPr>
      <w:r>
        <w:rPr>
          <w:color w:val="2E3092"/>
          <w:w w:val="95"/>
        </w:rPr>
        <w:t>Conflict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2"/>
          <w:w w:val="95"/>
        </w:rPr>
        <w:t xml:space="preserve"> </w:t>
      </w:r>
      <w:r>
        <w:rPr>
          <w:color w:val="2E3092"/>
          <w:w w:val="95"/>
        </w:rPr>
        <w:t>interest</w:t>
      </w:r>
    </w:p>
    <w:p w14:paraId="007F8F9F" w14:textId="77777777" w:rsidR="00EF4CE3" w:rsidRDefault="00000000">
      <w:pPr>
        <w:pStyle w:val="BodyText"/>
        <w:spacing w:before="116" w:line="249" w:lineRule="auto"/>
        <w:ind w:left="314" w:right="115"/>
        <w:jc w:val="both"/>
      </w:pPr>
      <w:r>
        <w:rPr>
          <w:color w:val="231F20"/>
          <w:w w:val="105"/>
        </w:rPr>
        <w:t>Authors do not have any financial interests or conflicting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relationships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related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manuscript.</w:t>
      </w:r>
    </w:p>
    <w:p w14:paraId="38B58614" w14:textId="77777777" w:rsidR="00EF4CE3" w:rsidRDefault="00000000">
      <w:pPr>
        <w:pStyle w:val="Heading2"/>
        <w:spacing w:before="122"/>
        <w:jc w:val="both"/>
      </w:pPr>
      <w:r>
        <w:rPr>
          <w:color w:val="2E3092"/>
          <w:w w:val="95"/>
        </w:rPr>
        <w:t>Previous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presentation</w:t>
      </w:r>
    </w:p>
    <w:p w14:paraId="26E57367" w14:textId="77777777" w:rsidR="00EF4CE3" w:rsidRDefault="00000000">
      <w:pPr>
        <w:pStyle w:val="BodyText"/>
        <w:spacing w:before="116" w:line="249" w:lineRule="auto"/>
        <w:ind w:left="314" w:right="115"/>
        <w:jc w:val="both"/>
      </w:pPr>
      <w:r>
        <w:rPr>
          <w:color w:val="231F20"/>
          <w:w w:val="105"/>
        </w:rPr>
        <w:t>This paper is part of a dissertation submitted to the West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African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College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Surgeons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part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fulfilment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award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Fellowship of the West African College of Surgeons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(Ophthalmology)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October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2020.</w:t>
      </w:r>
    </w:p>
    <w:p w14:paraId="4B88F5F5" w14:textId="77777777" w:rsidR="00EF4CE3" w:rsidRDefault="00000000">
      <w:pPr>
        <w:pStyle w:val="Heading1"/>
        <w:spacing w:before="169"/>
      </w:pPr>
      <w:r>
        <w:rPr>
          <w:color w:val="2E3092"/>
        </w:rPr>
        <w:t>References</w:t>
      </w:r>
    </w:p>
    <w:p w14:paraId="6050930A" w14:textId="77777777" w:rsidR="00EF4CE3" w:rsidRDefault="00000000">
      <w:pPr>
        <w:pStyle w:val="ListParagraph"/>
        <w:numPr>
          <w:ilvl w:val="0"/>
          <w:numId w:val="1"/>
        </w:numPr>
        <w:tabs>
          <w:tab w:val="left" w:pos="655"/>
        </w:tabs>
        <w:spacing w:before="114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Mancil GL, Bailey IL, Brookman KE, Campbell BJ, Cho MH,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Rosenbloom AA,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Care of the patient with presbyopia. In: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Heath D, editor. Optometric Clinical Practiceguideline. Third.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Louis: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American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Optometric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Association;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1-12.</w:t>
      </w:r>
    </w:p>
    <w:p w14:paraId="0E25DB13" w14:textId="77777777" w:rsidR="00EF4CE3" w:rsidRDefault="00000000">
      <w:pPr>
        <w:pStyle w:val="ListParagraph"/>
        <w:numPr>
          <w:ilvl w:val="0"/>
          <w:numId w:val="1"/>
        </w:numPr>
        <w:tabs>
          <w:tab w:val="left" w:pos="655"/>
        </w:tabs>
        <w:spacing w:before="24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Malu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KN.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Presbyopia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Plateau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state,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Nigeria: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hospital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Trop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2013;15:151-5.</w:t>
      </w:r>
    </w:p>
    <w:p w14:paraId="5D5225B7" w14:textId="77777777" w:rsidR="00EF4CE3" w:rsidRDefault="00EF4CE3">
      <w:pPr>
        <w:spacing w:line="256" w:lineRule="auto"/>
        <w:jc w:val="both"/>
        <w:rPr>
          <w:sz w:val="17"/>
        </w:rPr>
        <w:sectPr w:rsidR="00EF4CE3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7" w:space="40"/>
            <w:col w:w="5293"/>
          </w:cols>
        </w:sectPr>
      </w:pPr>
    </w:p>
    <w:p w14:paraId="337DD810" w14:textId="77777777" w:rsidR="00EF4CE3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lastRenderedPageBreak/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22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7DD6BDF1" w14:textId="77777777" w:rsidR="00EF4CE3" w:rsidRDefault="00EF4CE3">
      <w:pPr>
        <w:pStyle w:val="BodyText"/>
        <w:spacing w:before="4"/>
        <w:rPr>
          <w:rFonts w:ascii="Arial MT"/>
          <w:sz w:val="17"/>
        </w:rPr>
      </w:pPr>
    </w:p>
    <w:p w14:paraId="3241C87A" w14:textId="77777777" w:rsidR="00EF4CE3" w:rsidRDefault="00000000">
      <w:pPr>
        <w:spacing w:before="100"/>
        <w:ind w:left="1613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Agboola,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al.</w:t>
      </w:r>
      <w:r>
        <w:rPr>
          <w:rFonts w:ascii="Microsoft Sans Serif"/>
          <w:color w:val="231F20"/>
          <w:sz w:val="15"/>
        </w:rPr>
        <w:t>: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Prevalence of presbyopia,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near-spectacle use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and near vision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spectacle coverage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among cosmetologists</w:t>
      </w:r>
    </w:p>
    <w:p w14:paraId="20B4C8F6" w14:textId="77777777" w:rsidR="00EF4CE3" w:rsidRDefault="00EF4CE3">
      <w:pPr>
        <w:pStyle w:val="BodyText"/>
        <w:spacing w:before="8"/>
        <w:rPr>
          <w:rFonts w:ascii="Microsoft Sans Serif"/>
          <w:sz w:val="19"/>
        </w:rPr>
      </w:pPr>
    </w:p>
    <w:p w14:paraId="528E5AA3" w14:textId="77777777" w:rsidR="00EF4CE3" w:rsidRDefault="00EF4CE3">
      <w:pPr>
        <w:rPr>
          <w:rFonts w:ascii="Microsoft Sans Serif"/>
          <w:sz w:val="19"/>
        </w:rPr>
        <w:sectPr w:rsidR="00EF4CE3">
          <w:pgSz w:w="12240" w:h="15840"/>
          <w:pgMar w:top="140" w:right="960" w:bottom="940" w:left="500" w:header="0" w:footer="741" w:gutter="0"/>
          <w:cols w:space="720"/>
        </w:sectPr>
      </w:pPr>
    </w:p>
    <w:p w14:paraId="3A37EDD1" w14:textId="77777777" w:rsidR="00EF4CE3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before="98" w:line="256" w:lineRule="auto"/>
        <w:ind w:left="917" w:right="9"/>
        <w:jc w:val="both"/>
        <w:rPr>
          <w:sz w:val="17"/>
        </w:rPr>
      </w:pPr>
      <w:r>
        <w:rPr>
          <w:color w:val="231F20"/>
          <w:w w:val="105"/>
          <w:sz w:val="17"/>
        </w:rPr>
        <w:t>Hickenbotham A, Roorda A, Steinmaus C, Glasser A. Meta-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analysis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of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sex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differences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presbyopia.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Invest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2012;53:3215-20.</w:t>
      </w:r>
    </w:p>
    <w:p w14:paraId="0EAB3329" w14:textId="77777777" w:rsidR="00EF4CE3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line="256" w:lineRule="auto"/>
        <w:ind w:left="917" w:right="9"/>
        <w:jc w:val="both"/>
        <w:rPr>
          <w:sz w:val="17"/>
        </w:rPr>
      </w:pPr>
      <w:r>
        <w:rPr>
          <w:color w:val="231F20"/>
          <w:w w:val="105"/>
          <w:sz w:val="17"/>
        </w:rPr>
        <w:t>Fricke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Tahhan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Resnikoff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Papas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Burnett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SM,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Global prevalence of presbyopia and vision impairment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from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uncorrected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presbyopia: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Systematic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review,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meta-analysis,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modelling.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Ophthalmology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2018;125:1492-9.</w:t>
      </w:r>
    </w:p>
    <w:p w14:paraId="58D66344" w14:textId="77777777" w:rsidR="00EF4CE3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line="256" w:lineRule="auto"/>
        <w:ind w:left="917" w:right="25"/>
        <w:jc w:val="both"/>
        <w:rPr>
          <w:sz w:val="17"/>
        </w:rPr>
      </w:pPr>
      <w:r>
        <w:rPr>
          <w:color w:val="231F20"/>
          <w:w w:val="105"/>
          <w:sz w:val="17"/>
        </w:rPr>
        <w:t>Papadopoulos PA, Papadopoulos AP. Current management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presbyopia.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Middle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East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2014;21:10-7.</w:t>
      </w:r>
    </w:p>
    <w:p w14:paraId="33AB0A76" w14:textId="77777777" w:rsidR="00EF4CE3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before="22" w:line="256" w:lineRule="auto"/>
        <w:ind w:left="917" w:right="7"/>
        <w:jc w:val="both"/>
        <w:rPr>
          <w:sz w:val="17"/>
        </w:rPr>
      </w:pPr>
      <w:r>
        <w:rPr>
          <w:color w:val="231F20"/>
          <w:w w:val="105"/>
          <w:sz w:val="17"/>
        </w:rPr>
        <w:t>Naidoo KS, Jaggernath J, Chinanayi FS Chan VF. Near vision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correction and work productivity among textile workers. Afr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Vision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Eye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2016;75:357-9.</w:t>
      </w:r>
    </w:p>
    <w:p w14:paraId="43BD13C7" w14:textId="77777777" w:rsidR="00EF4CE3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before="22" w:line="256" w:lineRule="auto"/>
        <w:ind w:left="917" w:right="0"/>
        <w:jc w:val="both"/>
        <w:rPr>
          <w:sz w:val="17"/>
        </w:rPr>
      </w:pPr>
      <w:r>
        <w:rPr>
          <w:color w:val="231F20"/>
          <w:w w:val="105"/>
          <w:sz w:val="17"/>
        </w:rPr>
        <w:t>Patel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West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SK.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Presbyopia: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Prevalence,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impact,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0"/>
          <w:w w:val="105"/>
          <w:sz w:val="17"/>
        </w:rPr>
        <w:t>and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interventions.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Community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Eye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2007;20:40-1.</w:t>
      </w:r>
    </w:p>
    <w:p w14:paraId="47AC9B00" w14:textId="77777777" w:rsidR="00EF4CE3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before="22" w:line="256" w:lineRule="auto"/>
        <w:ind w:left="917" w:right="2"/>
        <w:jc w:val="both"/>
        <w:rPr>
          <w:sz w:val="17"/>
        </w:rPr>
      </w:pPr>
      <w:r>
        <w:rPr>
          <w:color w:val="231F20"/>
          <w:w w:val="105"/>
          <w:sz w:val="17"/>
        </w:rPr>
        <w:t>Kumah DB, Abdul-Kabir M, Aidoo F, Nuo-Ire Kuutiero IW,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Ablordeppey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RK,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Merepa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Prevalence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ocular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conditions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among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hairdressers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Kumasi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metropolis,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Ghana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BAOJ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Ophthalmol.2017;1:11-12.</w:t>
      </w:r>
    </w:p>
    <w:p w14:paraId="43C32372" w14:textId="77777777" w:rsidR="00EF4CE3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line="256" w:lineRule="auto"/>
        <w:ind w:left="917" w:right="6"/>
        <w:jc w:val="both"/>
        <w:rPr>
          <w:sz w:val="17"/>
        </w:rPr>
      </w:pPr>
      <w:r>
        <w:rPr>
          <w:color w:val="231F20"/>
          <w:w w:val="105"/>
          <w:sz w:val="17"/>
        </w:rPr>
        <w:t>Omokhodion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Balogun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Ola-Olorun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FM.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Reported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occupational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hazards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and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illnesses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among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hairdressers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ibadan,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southwest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West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2009;28:20-3.</w:t>
      </w:r>
    </w:p>
    <w:p w14:paraId="30339B17" w14:textId="77777777" w:rsidR="00EF4CE3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before="22" w:line="256" w:lineRule="auto"/>
        <w:ind w:left="917" w:right="11"/>
        <w:jc w:val="both"/>
        <w:rPr>
          <w:sz w:val="17"/>
        </w:rPr>
      </w:pPr>
      <w:r>
        <w:rPr>
          <w:color w:val="231F20"/>
          <w:w w:val="110"/>
          <w:sz w:val="17"/>
        </w:rPr>
        <w:t>Umar MM, Muhammad N, Alhassan MB. Prevalence of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presbyopia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and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spectacle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correction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coverage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rural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population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North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West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2015;9:1195-201.</w:t>
      </w:r>
    </w:p>
    <w:p w14:paraId="46D1908E" w14:textId="77777777" w:rsidR="00EF4CE3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line="256" w:lineRule="auto"/>
        <w:ind w:left="917" w:right="1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6858752" behindDoc="1" locked="0" layoutInCell="1" allowOverlap="1" wp14:anchorId="7A259069" wp14:editId="0E22018F">
            <wp:simplePos x="0" y="0"/>
            <wp:positionH relativeFrom="page">
              <wp:posOffset>3200400</wp:posOffset>
            </wp:positionH>
            <wp:positionV relativeFrom="paragraph">
              <wp:posOffset>365798</wp:posOffset>
            </wp:positionV>
            <wp:extent cx="1371600" cy="13335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7"/>
        </w:rPr>
        <w:t>Patel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Munoz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Burke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Kayongoya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McHiwa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Schwarzwalder</w:t>
      </w:r>
      <w:r>
        <w:rPr>
          <w:color w:val="231F20"/>
          <w:spacing w:val="3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AW,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33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Impact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presbyopia</w:t>
      </w:r>
      <w:r>
        <w:rPr>
          <w:color w:val="231F20"/>
          <w:spacing w:val="3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quality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life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rural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African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setting.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Ophthalmology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2006;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113:728-34.</w:t>
      </w:r>
    </w:p>
    <w:p w14:paraId="70A37133" w14:textId="77777777" w:rsidR="00EF4CE3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line="256" w:lineRule="auto"/>
        <w:ind w:left="917" w:right="7"/>
        <w:jc w:val="both"/>
        <w:rPr>
          <w:sz w:val="17"/>
        </w:rPr>
      </w:pPr>
      <w:r>
        <w:rPr>
          <w:color w:val="231F20"/>
          <w:w w:val="105"/>
          <w:sz w:val="17"/>
        </w:rPr>
        <w:t>Burke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Patel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Munoz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Kayongoya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McHiwa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Schwarzwalder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AW,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i/>
          <w:color w:val="231F20"/>
          <w:spacing w:val="-1"/>
          <w:w w:val="105"/>
          <w:sz w:val="17"/>
        </w:rPr>
        <w:t>et</w:t>
      </w:r>
      <w:r>
        <w:rPr>
          <w:i/>
          <w:color w:val="231F20"/>
          <w:spacing w:val="-12"/>
          <w:w w:val="105"/>
          <w:sz w:val="17"/>
        </w:rPr>
        <w:t xml:space="preserve"> </w:t>
      </w:r>
      <w:r>
        <w:rPr>
          <w:i/>
          <w:color w:val="231F20"/>
          <w:spacing w:val="-1"/>
          <w:w w:val="105"/>
          <w:sz w:val="17"/>
        </w:rPr>
        <w:t>al</w:t>
      </w:r>
      <w:r>
        <w:rPr>
          <w:color w:val="231F20"/>
          <w:spacing w:val="-1"/>
          <w:w w:val="105"/>
          <w:sz w:val="17"/>
        </w:rPr>
        <w:t>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Population-based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presbyopia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rural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tanzania.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Ophthalmology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2006;113:723-7.</w:t>
      </w:r>
    </w:p>
    <w:p w14:paraId="493A94A8" w14:textId="77777777" w:rsidR="00EF4CE3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before="22" w:line="256" w:lineRule="auto"/>
        <w:ind w:left="917" w:right="10"/>
        <w:jc w:val="both"/>
        <w:rPr>
          <w:sz w:val="17"/>
        </w:rPr>
      </w:pPr>
      <w:r>
        <w:rPr>
          <w:color w:val="231F20"/>
          <w:w w:val="105"/>
          <w:sz w:val="17"/>
        </w:rPr>
        <w:t>Muhammad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Jamda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Langnap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Prevalence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presbyopia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rural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Abuja,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2015;9:56-58.</w:t>
      </w:r>
    </w:p>
    <w:p w14:paraId="6765D6DB" w14:textId="77777777" w:rsidR="00EF4CE3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before="22" w:line="256" w:lineRule="auto"/>
        <w:ind w:left="917" w:right="9"/>
        <w:jc w:val="both"/>
        <w:rPr>
          <w:sz w:val="17"/>
        </w:rPr>
      </w:pPr>
      <w:r>
        <w:rPr>
          <w:color w:val="231F20"/>
          <w:w w:val="105"/>
          <w:sz w:val="17"/>
        </w:rPr>
        <w:t>Naing L, Winn T, Rusli BN. Practical issues in calculating the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z w:val="17"/>
        </w:rPr>
        <w:t>sample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size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prevalence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studies.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Archives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Orofacial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Sciences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w w:val="105"/>
          <w:sz w:val="17"/>
        </w:rPr>
        <w:t>2006;1:9-14.</w:t>
      </w:r>
    </w:p>
    <w:p w14:paraId="48F089FE" w14:textId="77777777" w:rsidR="00EF4CE3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before="22" w:line="256" w:lineRule="auto"/>
        <w:ind w:left="917" w:right="2"/>
        <w:jc w:val="both"/>
        <w:rPr>
          <w:sz w:val="17"/>
        </w:rPr>
      </w:pPr>
      <w:r>
        <w:rPr>
          <w:color w:val="231F20"/>
          <w:w w:val="105"/>
          <w:sz w:val="17"/>
        </w:rPr>
        <w:t>Lu Q, Congdon N, He X, Murthy GV, Yang A, He W. Quality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 life and near vision impairment due to functional presbyopia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rural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chinese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adults.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Invest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2011;52:4118-23.</w:t>
      </w:r>
    </w:p>
    <w:p w14:paraId="4EEAA778" w14:textId="77777777" w:rsidR="00EF4CE3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line="256" w:lineRule="auto"/>
        <w:ind w:left="917" w:right="1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WHO.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Spectacle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and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Work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Productivity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Questionnaire.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Available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</w:t>
      </w:r>
      <w:r>
        <w:rPr>
          <w:color w:val="231F20"/>
          <w:spacing w:val="1"/>
          <w:w w:val="105"/>
          <w:sz w:val="17"/>
        </w:rPr>
        <w:t xml:space="preserve"> </w:t>
      </w:r>
      <w:hyperlink r:id="rId23">
        <w:r>
          <w:rPr>
            <w:color w:val="231F20"/>
            <w:w w:val="105"/>
            <w:sz w:val="17"/>
          </w:rPr>
          <w:t>http://www.vision2020.org/documents/Committee%20</w:t>
        </w:r>
      </w:hyperlink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documents/Refractive%20Error/REPComStrategy.doc.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[Last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Jan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12].</w:t>
      </w:r>
    </w:p>
    <w:p w14:paraId="1B278A67" w14:textId="77777777" w:rsidR="00EF4CE3" w:rsidRDefault="00000000">
      <w:pPr>
        <w:pStyle w:val="ListParagraph"/>
        <w:numPr>
          <w:ilvl w:val="0"/>
          <w:numId w:val="1"/>
        </w:numPr>
        <w:tabs>
          <w:tab w:val="left" w:pos="649"/>
        </w:tabs>
        <w:spacing w:before="97" w:line="256" w:lineRule="auto"/>
        <w:ind w:left="648" w:right="112"/>
        <w:jc w:val="both"/>
        <w:rPr>
          <w:sz w:val="17"/>
        </w:rPr>
      </w:pPr>
      <w:r>
        <w:rPr>
          <w:color w:val="231F20"/>
          <w:spacing w:val="4"/>
          <w:w w:val="111"/>
          <w:sz w:val="17"/>
        </w:rPr>
        <w:br w:type="column"/>
      </w:r>
      <w:r>
        <w:rPr>
          <w:color w:val="231F20"/>
          <w:w w:val="105"/>
          <w:sz w:val="17"/>
        </w:rPr>
        <w:t>Idowu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OO,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Aribaba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Onakoya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AO,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Rotimi-Samuel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Musa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KO,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Akinsola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FB.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Presbyopia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and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near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spectacle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correction</w:t>
      </w:r>
      <w:r>
        <w:rPr>
          <w:color w:val="231F20"/>
          <w:w w:val="105"/>
          <w:sz w:val="17"/>
        </w:rPr>
        <w:t xml:space="preserve"> coverage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among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public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school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teachers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Ifo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Township,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South-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West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Postgrad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2016;23:132-6.</w:t>
      </w:r>
    </w:p>
    <w:p w14:paraId="56F542CB" w14:textId="77777777" w:rsidR="00EF4CE3" w:rsidRDefault="00000000">
      <w:pPr>
        <w:pStyle w:val="ListParagraph"/>
        <w:numPr>
          <w:ilvl w:val="0"/>
          <w:numId w:val="1"/>
        </w:numPr>
        <w:tabs>
          <w:tab w:val="left" w:pos="649"/>
        </w:tabs>
        <w:spacing w:line="256" w:lineRule="auto"/>
        <w:ind w:left="648"/>
        <w:jc w:val="both"/>
        <w:rPr>
          <w:sz w:val="17"/>
        </w:rPr>
      </w:pPr>
      <w:r>
        <w:rPr>
          <w:color w:val="231F20"/>
          <w:w w:val="105"/>
          <w:sz w:val="17"/>
        </w:rPr>
        <w:t>Marmamula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Narsaiah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Shekhar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Khanna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RC.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Presbyopia,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spectacles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use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spectacle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correction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coverage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near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vision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among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cloth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weaving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communities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Prakasam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district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South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Ophthalmic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Physiol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Opt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2013;33:597-03.</w:t>
      </w:r>
    </w:p>
    <w:p w14:paraId="1A105A7D" w14:textId="77777777" w:rsidR="00EF4CE3" w:rsidRDefault="00000000">
      <w:pPr>
        <w:pStyle w:val="ListParagraph"/>
        <w:numPr>
          <w:ilvl w:val="0"/>
          <w:numId w:val="1"/>
        </w:numPr>
        <w:tabs>
          <w:tab w:val="left" w:pos="649"/>
        </w:tabs>
        <w:spacing w:line="256" w:lineRule="auto"/>
        <w:ind w:left="648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Lu Q, He W, Murthy GV, He X, Congdon N, Zhang L,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Presbyopia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near-vision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impairment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rural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Northern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China.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Invest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2011;52:2300-5.</w:t>
      </w:r>
    </w:p>
    <w:p w14:paraId="006C20BE" w14:textId="77777777" w:rsidR="00EF4CE3" w:rsidRDefault="00000000">
      <w:pPr>
        <w:pStyle w:val="ListParagraph"/>
        <w:numPr>
          <w:ilvl w:val="0"/>
          <w:numId w:val="1"/>
        </w:numPr>
        <w:tabs>
          <w:tab w:val="left" w:pos="649"/>
        </w:tabs>
        <w:spacing w:line="256" w:lineRule="auto"/>
        <w:ind w:left="648" w:right="117"/>
        <w:jc w:val="both"/>
        <w:rPr>
          <w:sz w:val="17"/>
        </w:rPr>
      </w:pPr>
      <w:r>
        <w:rPr>
          <w:color w:val="231F20"/>
          <w:w w:val="110"/>
          <w:sz w:val="17"/>
        </w:rPr>
        <w:t>Nirmalan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PK,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Krishnaiah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Shamanna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BR,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Rao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GN,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Thomas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R.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population-based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assessment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presbyopia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state of Andhra Pradesh, South India: The Andhra Pradesh eye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disease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study.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Invest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2006;47:2324-8.</w:t>
      </w:r>
    </w:p>
    <w:p w14:paraId="4F30B665" w14:textId="77777777" w:rsidR="00EF4CE3" w:rsidRDefault="00000000">
      <w:pPr>
        <w:pStyle w:val="ListParagraph"/>
        <w:numPr>
          <w:ilvl w:val="0"/>
          <w:numId w:val="1"/>
        </w:numPr>
        <w:tabs>
          <w:tab w:val="left" w:pos="649"/>
        </w:tabs>
        <w:spacing w:line="256" w:lineRule="auto"/>
        <w:ind w:left="648" w:right="113"/>
        <w:jc w:val="both"/>
        <w:rPr>
          <w:sz w:val="17"/>
        </w:rPr>
      </w:pPr>
      <w:r>
        <w:rPr>
          <w:color w:val="231F20"/>
          <w:w w:val="105"/>
          <w:sz w:val="17"/>
        </w:rPr>
        <w:t>Obajolowo TS, Owoeye JFA, Adepoju FG. Prevalence 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pattern of prebyhopia in a rural Nigerian community. J West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African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Coll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2016;6:83-04.</w:t>
      </w:r>
    </w:p>
    <w:p w14:paraId="1AD22254" w14:textId="77777777" w:rsidR="00EF4CE3" w:rsidRDefault="00000000">
      <w:pPr>
        <w:pStyle w:val="ListParagraph"/>
        <w:numPr>
          <w:ilvl w:val="0"/>
          <w:numId w:val="1"/>
        </w:numPr>
        <w:tabs>
          <w:tab w:val="left" w:pos="649"/>
        </w:tabs>
        <w:spacing w:before="22" w:line="256" w:lineRule="auto"/>
        <w:ind w:left="648"/>
        <w:jc w:val="both"/>
        <w:rPr>
          <w:sz w:val="17"/>
        </w:rPr>
      </w:pPr>
      <w:r>
        <w:rPr>
          <w:color w:val="231F20"/>
          <w:w w:val="105"/>
          <w:sz w:val="17"/>
        </w:rPr>
        <w:t>Marmamula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Madala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SR,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Rao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GN.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Prevalence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uncorrected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refractive errors, presbyopia and spectacle coverage in marine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fishing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communities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South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India: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Rapid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assessment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visual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impairment (Ravi) project. Ophthalmic Physiol Opt 2012;32: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149-55.</w:t>
      </w:r>
    </w:p>
    <w:p w14:paraId="0A7BA319" w14:textId="77777777" w:rsidR="00EF4CE3" w:rsidRDefault="00000000">
      <w:pPr>
        <w:pStyle w:val="ListParagraph"/>
        <w:numPr>
          <w:ilvl w:val="0"/>
          <w:numId w:val="1"/>
        </w:numPr>
        <w:tabs>
          <w:tab w:val="left" w:pos="649"/>
        </w:tabs>
        <w:spacing w:before="24" w:line="256" w:lineRule="auto"/>
        <w:ind w:left="648" w:right="114"/>
        <w:jc w:val="both"/>
        <w:rPr>
          <w:sz w:val="17"/>
        </w:rPr>
      </w:pPr>
      <w:r>
        <w:rPr>
          <w:color w:val="231F20"/>
          <w:spacing w:val="-1"/>
          <w:w w:val="110"/>
          <w:sz w:val="17"/>
        </w:rPr>
        <w:t>Muhammad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R,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Jamda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M.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Presbyopic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correction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coverage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4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barriers to the use of near vision spectacles in rural Abuja,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Nigeria.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Sub-Saharan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African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Journal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Medicine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2016;3:20-4.</w:t>
      </w:r>
    </w:p>
    <w:p w14:paraId="442C9A7F" w14:textId="77777777" w:rsidR="00EF4CE3" w:rsidRDefault="00000000">
      <w:pPr>
        <w:pStyle w:val="ListParagraph"/>
        <w:numPr>
          <w:ilvl w:val="0"/>
          <w:numId w:val="1"/>
        </w:numPr>
        <w:tabs>
          <w:tab w:val="left" w:pos="649"/>
        </w:tabs>
        <w:spacing w:line="256" w:lineRule="auto"/>
        <w:ind w:left="648" w:right="114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Ajibode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HA,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Fakolujo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VO,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Onabolu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OO,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Jagun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Ogunlesi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TA,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Abiodun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OA.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community-based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prevalence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presbyopia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spectacle coverage in Southwest Nigeria. J West Afr Coll Surg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2016;6:66-82.</w:t>
      </w:r>
    </w:p>
    <w:p w14:paraId="7E2FDE9D" w14:textId="77777777" w:rsidR="00EF4CE3" w:rsidRDefault="00000000">
      <w:pPr>
        <w:pStyle w:val="ListParagraph"/>
        <w:numPr>
          <w:ilvl w:val="0"/>
          <w:numId w:val="1"/>
        </w:numPr>
        <w:tabs>
          <w:tab w:val="left" w:pos="649"/>
        </w:tabs>
        <w:spacing w:line="256" w:lineRule="auto"/>
        <w:ind w:left="648"/>
        <w:jc w:val="both"/>
        <w:rPr>
          <w:sz w:val="17"/>
        </w:rPr>
      </w:pPr>
      <w:r>
        <w:rPr>
          <w:color w:val="231F20"/>
          <w:w w:val="105"/>
          <w:sz w:val="17"/>
        </w:rPr>
        <w:t>Chiroma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MR,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Jamda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AM.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Impact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uncorrected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presbyopia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 quality of Life in rural Gwagwalada, Nigeria. J Community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Prim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Health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Care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2017;29:68-73.</w:t>
      </w:r>
    </w:p>
    <w:p w14:paraId="0D7C1D22" w14:textId="77777777" w:rsidR="00EF4CE3" w:rsidRDefault="00000000">
      <w:pPr>
        <w:pStyle w:val="ListParagraph"/>
        <w:numPr>
          <w:ilvl w:val="0"/>
          <w:numId w:val="1"/>
        </w:numPr>
        <w:tabs>
          <w:tab w:val="left" w:pos="649"/>
        </w:tabs>
        <w:spacing w:before="22" w:line="256" w:lineRule="auto"/>
        <w:ind w:left="648" w:right="112"/>
        <w:jc w:val="both"/>
        <w:rPr>
          <w:sz w:val="17"/>
        </w:rPr>
      </w:pPr>
      <w:r>
        <w:rPr>
          <w:color w:val="231F20"/>
          <w:w w:val="105"/>
          <w:sz w:val="17"/>
        </w:rPr>
        <w:t>Uche JN, Ezegwui IR, Uche E, Onwasigwe EN, Umeh RE,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Onwasigwe CN. Prevalence of presbyopia in a rural African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community.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Rural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Remote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2014;14:2731.</w:t>
      </w:r>
    </w:p>
    <w:p w14:paraId="6D764AA2" w14:textId="77777777" w:rsidR="00EF4CE3" w:rsidRDefault="00000000">
      <w:pPr>
        <w:pStyle w:val="ListParagraph"/>
        <w:numPr>
          <w:ilvl w:val="0"/>
          <w:numId w:val="1"/>
        </w:numPr>
        <w:tabs>
          <w:tab w:val="left" w:pos="649"/>
        </w:tabs>
        <w:spacing w:line="256" w:lineRule="auto"/>
        <w:ind w:left="648"/>
        <w:jc w:val="both"/>
        <w:rPr>
          <w:sz w:val="17"/>
        </w:rPr>
      </w:pPr>
      <w:r>
        <w:rPr>
          <w:color w:val="231F20"/>
          <w:w w:val="105"/>
          <w:sz w:val="17"/>
        </w:rPr>
        <w:t>Reddy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Congdon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MacKenzie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Gogate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Wen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Q,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Jan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C,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Effect of providing near glasses on productivity among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rural Indian tea workers with presbyopia. Lancet Glob Health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2018;6:1019-27.</w:t>
      </w:r>
    </w:p>
    <w:p w14:paraId="6E1A2C46" w14:textId="77777777" w:rsidR="00EF4CE3" w:rsidRDefault="00000000">
      <w:pPr>
        <w:pStyle w:val="ListParagraph"/>
        <w:numPr>
          <w:ilvl w:val="0"/>
          <w:numId w:val="1"/>
        </w:numPr>
        <w:tabs>
          <w:tab w:val="left" w:pos="649"/>
        </w:tabs>
        <w:spacing w:line="256" w:lineRule="auto"/>
        <w:ind w:left="648" w:right="113"/>
        <w:jc w:val="both"/>
        <w:rPr>
          <w:sz w:val="17"/>
        </w:rPr>
      </w:pPr>
      <w:r>
        <w:rPr>
          <w:color w:val="231F20"/>
          <w:w w:val="105"/>
          <w:sz w:val="17"/>
        </w:rPr>
        <w:t>Laviers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HR,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Omar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Jecha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H,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Kassim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G,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Gilbert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C.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Presbyopic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spectacle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coverage,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willingness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to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pay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for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near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correction,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the</w:t>
      </w:r>
      <w:r>
        <w:rPr>
          <w:color w:val="231F2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impact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of correcting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uncorrected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presbyopia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adults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Zanzibar,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East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Africa.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Invest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2010;51:1234-41.</w:t>
      </w:r>
    </w:p>
    <w:sectPr w:rsidR="00EF4CE3">
      <w:type w:val="continuous"/>
      <w:pgSz w:w="12240" w:h="15840"/>
      <w:pgMar w:top="140" w:right="960" w:bottom="280" w:left="500" w:header="720" w:footer="720" w:gutter="0"/>
      <w:cols w:num="2" w:space="720" w:equalWidth="0">
        <w:col w:w="5452" w:space="40"/>
        <w:col w:w="52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00E8" w14:textId="77777777" w:rsidR="008E1F3A" w:rsidRDefault="008E1F3A">
      <w:r>
        <w:separator/>
      </w:r>
    </w:p>
  </w:endnote>
  <w:endnote w:type="continuationSeparator" w:id="0">
    <w:p w14:paraId="22C334FE" w14:textId="77777777" w:rsidR="008E1F3A" w:rsidRDefault="008E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5861" w14:textId="77777777" w:rsidR="00EF4CE3" w:rsidRDefault="00EF4CE3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EF75" w14:textId="6DE8CF6C" w:rsidR="00EF4CE3" w:rsidRDefault="00AB7D3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48512" behindDoc="1" locked="0" layoutInCell="1" allowOverlap="1" wp14:anchorId="57C5B9E4" wp14:editId="58E896AA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245745" cy="14097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165B2" w14:textId="77777777" w:rsidR="00EF4CE3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5B9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0.8pt;margin-top:743.95pt;width:19.35pt;height:11.1pt;z-index:-164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" filled="f" stroked="f">
              <v:textbox inset="0,0,0,0">
                <w:txbxContent>
                  <w:p w14:paraId="060165B2" w14:textId="77777777" w:rsidR="00EF4CE3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9024" behindDoc="1" locked="0" layoutInCell="1" allowOverlap="1" wp14:anchorId="5779468E" wp14:editId="1B873076">
              <wp:simplePos x="0" y="0"/>
              <wp:positionH relativeFrom="page">
                <wp:posOffset>2755900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8C203" w14:textId="77777777" w:rsidR="00EF4CE3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9468E" id="Text Box 1" o:spid="_x0000_s1033" type="#_x0000_t202" style="position:absolute;margin-left:217pt;margin-top:743.95pt;width:342.05pt;height:11.1pt;z-index:-164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" filled="f" stroked="f">
              <v:textbox inset="0,0,0,0">
                <w:txbxContent>
                  <w:p w14:paraId="67A8C203" w14:textId="77777777" w:rsidR="00EF4CE3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190C" w14:textId="66ACD43B" w:rsidR="00EF4CE3" w:rsidRDefault="00AB7D3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47488" behindDoc="1" locked="0" layoutInCell="1" allowOverlap="1" wp14:anchorId="6294908C" wp14:editId="13BA21BC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8F359" w14:textId="77777777" w:rsidR="00EF4CE3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490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2.9pt;margin-top:743.95pt;width:342.05pt;height:11.1pt;z-index:-164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" filled="f" stroked="f">
              <v:textbox inset="0,0,0,0">
                <w:txbxContent>
                  <w:p w14:paraId="38C8F359" w14:textId="77777777" w:rsidR="00EF4CE3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8000" behindDoc="1" locked="0" layoutInCell="1" allowOverlap="1" wp14:anchorId="787A3854" wp14:editId="70938915">
              <wp:simplePos x="0" y="0"/>
              <wp:positionH relativeFrom="page">
                <wp:posOffset>6880225</wp:posOffset>
              </wp:positionH>
              <wp:positionV relativeFrom="page">
                <wp:posOffset>9448165</wp:posOffset>
              </wp:positionV>
              <wp:extent cx="245745" cy="1409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47F4D" w14:textId="77777777" w:rsidR="00EF4CE3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7A3854" id="Text Box 3" o:spid="_x0000_s1035" type="#_x0000_t202" style="position:absolute;margin-left:541.75pt;margin-top:743.95pt;width:19.35pt;height:11.1pt;z-index:-164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" filled="f" stroked="f">
              <v:textbox inset="0,0,0,0">
                <w:txbxContent>
                  <w:p w14:paraId="12947F4D" w14:textId="77777777" w:rsidR="00EF4CE3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5F7C" w14:textId="77777777" w:rsidR="008E1F3A" w:rsidRDefault="008E1F3A">
      <w:r>
        <w:separator/>
      </w:r>
    </w:p>
  </w:footnote>
  <w:footnote w:type="continuationSeparator" w:id="0">
    <w:p w14:paraId="2BCB1677" w14:textId="77777777" w:rsidR="008E1F3A" w:rsidRDefault="008E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67E3C"/>
    <w:multiLevelType w:val="hybridMultilevel"/>
    <w:tmpl w:val="333295A8"/>
    <w:lvl w:ilvl="0" w:tplc="D94CB624">
      <w:start w:val="1"/>
      <w:numFmt w:val="decimal"/>
      <w:lvlText w:val="%1."/>
      <w:lvlJc w:val="left"/>
      <w:pPr>
        <w:ind w:left="654" w:hanging="340"/>
        <w:jc w:val="right"/>
      </w:pPr>
      <w:rPr>
        <w:rFonts w:ascii="Times New Roman" w:eastAsia="Times New Roman" w:hAnsi="Times New Roman" w:cs="Times New Roman" w:hint="default"/>
        <w:color w:val="231F20"/>
        <w:w w:val="102"/>
        <w:sz w:val="17"/>
        <w:szCs w:val="17"/>
        <w:lang w:val="en-US" w:eastAsia="en-US" w:bidi="ar-SA"/>
      </w:rPr>
    </w:lvl>
    <w:lvl w:ilvl="1" w:tplc="308CE634">
      <w:numFmt w:val="bullet"/>
      <w:lvlText w:val="•"/>
      <w:lvlJc w:val="left"/>
      <w:pPr>
        <w:ind w:left="1123" w:hanging="340"/>
      </w:pPr>
      <w:rPr>
        <w:rFonts w:hint="default"/>
        <w:lang w:val="en-US" w:eastAsia="en-US" w:bidi="ar-SA"/>
      </w:rPr>
    </w:lvl>
    <w:lvl w:ilvl="2" w:tplc="1AD26146">
      <w:numFmt w:val="bullet"/>
      <w:lvlText w:val="•"/>
      <w:lvlJc w:val="left"/>
      <w:pPr>
        <w:ind w:left="1586" w:hanging="340"/>
      </w:pPr>
      <w:rPr>
        <w:rFonts w:hint="default"/>
        <w:lang w:val="en-US" w:eastAsia="en-US" w:bidi="ar-SA"/>
      </w:rPr>
    </w:lvl>
    <w:lvl w:ilvl="3" w:tplc="5372989C">
      <w:numFmt w:val="bullet"/>
      <w:lvlText w:val="•"/>
      <w:lvlJc w:val="left"/>
      <w:pPr>
        <w:ind w:left="2050" w:hanging="340"/>
      </w:pPr>
      <w:rPr>
        <w:rFonts w:hint="default"/>
        <w:lang w:val="en-US" w:eastAsia="en-US" w:bidi="ar-SA"/>
      </w:rPr>
    </w:lvl>
    <w:lvl w:ilvl="4" w:tplc="1FA46056">
      <w:numFmt w:val="bullet"/>
      <w:lvlText w:val="•"/>
      <w:lvlJc w:val="left"/>
      <w:pPr>
        <w:ind w:left="2513" w:hanging="340"/>
      </w:pPr>
      <w:rPr>
        <w:rFonts w:hint="default"/>
        <w:lang w:val="en-US" w:eastAsia="en-US" w:bidi="ar-SA"/>
      </w:rPr>
    </w:lvl>
    <w:lvl w:ilvl="5" w:tplc="38E616F0">
      <w:numFmt w:val="bullet"/>
      <w:lvlText w:val="•"/>
      <w:lvlJc w:val="left"/>
      <w:pPr>
        <w:ind w:left="2976" w:hanging="340"/>
      </w:pPr>
      <w:rPr>
        <w:rFonts w:hint="default"/>
        <w:lang w:val="en-US" w:eastAsia="en-US" w:bidi="ar-SA"/>
      </w:rPr>
    </w:lvl>
    <w:lvl w:ilvl="6" w:tplc="6E94A28C">
      <w:numFmt w:val="bullet"/>
      <w:lvlText w:val="•"/>
      <w:lvlJc w:val="left"/>
      <w:pPr>
        <w:ind w:left="3440" w:hanging="340"/>
      </w:pPr>
      <w:rPr>
        <w:rFonts w:hint="default"/>
        <w:lang w:val="en-US" w:eastAsia="en-US" w:bidi="ar-SA"/>
      </w:rPr>
    </w:lvl>
    <w:lvl w:ilvl="7" w:tplc="72EC3E42">
      <w:numFmt w:val="bullet"/>
      <w:lvlText w:val="•"/>
      <w:lvlJc w:val="left"/>
      <w:pPr>
        <w:ind w:left="3903" w:hanging="340"/>
      </w:pPr>
      <w:rPr>
        <w:rFonts w:hint="default"/>
        <w:lang w:val="en-US" w:eastAsia="en-US" w:bidi="ar-SA"/>
      </w:rPr>
    </w:lvl>
    <w:lvl w:ilvl="8" w:tplc="C40CA93E">
      <w:numFmt w:val="bullet"/>
      <w:lvlText w:val="•"/>
      <w:lvlJc w:val="left"/>
      <w:pPr>
        <w:ind w:left="4367" w:hanging="340"/>
      </w:pPr>
      <w:rPr>
        <w:rFonts w:hint="default"/>
        <w:lang w:val="en-US" w:eastAsia="en-US" w:bidi="ar-SA"/>
      </w:rPr>
    </w:lvl>
  </w:abstractNum>
  <w:num w:numId="1" w16cid:durableId="53033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E3"/>
    <w:rsid w:val="008E1F3A"/>
    <w:rsid w:val="00AB7D33"/>
    <w:rsid w:val="00E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C1B39"/>
  <w15:docId w15:val="{84C8608B-A174-4AA7-992E-95AE0B7E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6"/>
      <w:ind w:left="314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3"/>
      <w:ind w:left="31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589" w:right="466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"/>
      <w:ind w:left="917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://www.jwacs-jcoac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wacs-jcoac.com/" TargetMode="External"/><Relationship Id="rId7" Type="http://schemas.openxmlformats.org/officeDocument/2006/relationships/hyperlink" Target="http://www.jwacs-jcoac.com/" TargetMode="External"/><Relationship Id="rId12" Type="http://schemas.openxmlformats.org/officeDocument/2006/relationships/hyperlink" Target="http://www.jwacs-jcoac.com/" TargetMode="External"/><Relationship Id="rId17" Type="http://schemas.openxmlformats.org/officeDocument/2006/relationships/hyperlink" Target="http://www.jwacs-jcoac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phinah@gmail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://www.vision2020.org/documents/Committee" TargetMode="External"/><Relationship Id="rId10" Type="http://schemas.openxmlformats.org/officeDocument/2006/relationships/hyperlink" Target="mailto:reprints@medknow.com" TargetMode="External"/><Relationship Id="rId19" Type="http://schemas.openxmlformats.org/officeDocument/2006/relationships/hyperlink" Target="http://www.jwacs-jcoac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jwacs-jcoac.com/" TargetMode="External"/><Relationship Id="rId22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4729</Words>
  <Characters>26957</Characters>
  <Application>Microsoft Office Word</Application>
  <DocSecurity>0</DocSecurity>
  <Lines>224</Lines>
  <Paragraphs>63</Paragraphs>
  <ScaleCrop>false</ScaleCrop>
  <Company/>
  <LinksUpToDate>false</LinksUpToDate>
  <CharactersWithSpaces>31623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2022-10-26T19:53:00Z</dcterms:created>
  <dcterms:modified xsi:type="dcterms:W3CDTF">2022-10-26T19:53:00Z</dcterms:modified>
</cp:coreProperties>
</file>